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80C8C"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bookmarkStart w:id="0" w:name="_Hlk222154393"/>
      <w:r w:rsidRPr="00442227">
        <w:rPr>
          <w:rFonts w:ascii="Times New Roman" w:eastAsia="Times New Roman" w:hAnsi="Times New Roman" w:cs="Times New Roman"/>
          <w:b/>
          <w:sz w:val="28"/>
          <w:szCs w:val="28"/>
          <w:lang w:eastAsia="ru-RU"/>
        </w:rPr>
        <w:t xml:space="preserve">УПРАВЛІННЯ ОСВІТИ І НАУКИ </w:t>
      </w:r>
    </w:p>
    <w:p w14:paraId="76163A49"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442227">
        <w:rPr>
          <w:rFonts w:ascii="Times New Roman" w:eastAsia="Times New Roman" w:hAnsi="Times New Roman" w:cs="Times New Roman"/>
          <w:b/>
          <w:sz w:val="28"/>
          <w:szCs w:val="28"/>
          <w:lang w:eastAsia="ru-RU"/>
        </w:rPr>
        <w:t>ВОЛИНСЬКОЇ ОБЛАСНОЇ ДЕРЖАВНОЇ АДМІНІСТРАЦІЇ</w:t>
      </w:r>
    </w:p>
    <w:p w14:paraId="4DC70425"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442227">
        <w:rPr>
          <w:rFonts w:ascii="Times New Roman" w:eastAsia="Times New Roman" w:hAnsi="Times New Roman" w:cs="Times New Roman"/>
          <w:b/>
          <w:sz w:val="28"/>
          <w:szCs w:val="28"/>
          <w:lang w:eastAsia="ru-RU"/>
        </w:rPr>
        <w:t>КОМУНАЛЬНИЙ ЗАКЛАД ВИЩОЇ ОСВІТИ</w:t>
      </w:r>
    </w:p>
    <w:p w14:paraId="66F6E292"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442227">
        <w:rPr>
          <w:rFonts w:ascii="Times New Roman" w:eastAsia="Times New Roman" w:hAnsi="Times New Roman" w:cs="Times New Roman"/>
          <w:b/>
          <w:sz w:val="28"/>
          <w:szCs w:val="28"/>
          <w:lang w:eastAsia="ru-RU"/>
        </w:rPr>
        <w:t xml:space="preserve">«ЛУЦЬКИЙ ПЕДАГОГІЧНИЙ </w:t>
      </w:r>
      <w:r>
        <w:rPr>
          <w:rFonts w:ascii="Times New Roman" w:eastAsia="Times New Roman" w:hAnsi="Times New Roman" w:cs="Times New Roman"/>
          <w:b/>
          <w:sz w:val="28"/>
          <w:szCs w:val="28"/>
          <w:lang w:eastAsia="ru-RU"/>
        </w:rPr>
        <w:t>ІНСТИТУТ</w:t>
      </w:r>
      <w:r w:rsidRPr="00442227">
        <w:rPr>
          <w:rFonts w:ascii="Times New Roman" w:eastAsia="Times New Roman" w:hAnsi="Times New Roman" w:cs="Times New Roman"/>
          <w:b/>
          <w:sz w:val="28"/>
          <w:szCs w:val="28"/>
          <w:lang w:eastAsia="ru-RU"/>
        </w:rPr>
        <w:t>»</w:t>
      </w:r>
    </w:p>
    <w:p w14:paraId="285EE0CB"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442227">
        <w:rPr>
          <w:rFonts w:ascii="Times New Roman" w:eastAsia="Times New Roman" w:hAnsi="Times New Roman" w:cs="Times New Roman"/>
          <w:b/>
          <w:sz w:val="28"/>
          <w:szCs w:val="28"/>
          <w:lang w:eastAsia="ru-RU"/>
        </w:rPr>
        <w:t>ВОЛИНСЬКОЇ ОБЛАСНОЇ РАДИ</w:t>
      </w:r>
    </w:p>
    <w:p w14:paraId="5AE298D9"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14:paraId="420E9326"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14:paraId="442FFC3C" w14:textId="77777777" w:rsidR="002E65AB" w:rsidRDefault="002E65AB" w:rsidP="002E65AB">
      <w:pPr>
        <w:widowControl w:val="0"/>
        <w:shd w:val="clear" w:color="auto" w:fill="FFFFFF"/>
        <w:autoSpaceDE w:val="0"/>
        <w:autoSpaceDN w:val="0"/>
        <w:adjustRightInd w:val="0"/>
        <w:spacing w:after="0" w:line="360" w:lineRule="auto"/>
        <w:ind w:left="6480" w:firstLine="183"/>
        <w:rPr>
          <w:rFonts w:ascii="Times New Roman" w:eastAsia="Times New Roman" w:hAnsi="Times New Roman" w:cs="Times New Roman"/>
          <w:b/>
          <w:sz w:val="36"/>
          <w:szCs w:val="36"/>
          <w:lang w:eastAsia="ru-RU"/>
        </w:rPr>
      </w:pPr>
      <w:r w:rsidRPr="00442227">
        <w:rPr>
          <w:rFonts w:ascii="Times New Roman" w:eastAsia="Times New Roman" w:hAnsi="Times New Roman" w:cs="Times New Roman"/>
          <w:b/>
          <w:sz w:val="36"/>
          <w:szCs w:val="36"/>
          <w:lang w:eastAsia="ru-RU"/>
        </w:rPr>
        <w:t xml:space="preserve">Тетяна </w:t>
      </w:r>
      <w:r>
        <w:rPr>
          <w:rFonts w:ascii="Times New Roman" w:eastAsia="Times New Roman" w:hAnsi="Times New Roman" w:cs="Times New Roman"/>
          <w:b/>
          <w:sz w:val="36"/>
          <w:szCs w:val="36"/>
          <w:lang w:eastAsia="ru-RU"/>
        </w:rPr>
        <w:t>МАРАЧ</w:t>
      </w:r>
    </w:p>
    <w:p w14:paraId="7FEC650E" w14:textId="77777777" w:rsidR="002E65AB" w:rsidRDefault="002E65AB" w:rsidP="002E65AB">
      <w:pPr>
        <w:spacing w:after="0" w:line="360" w:lineRule="auto"/>
        <w:ind w:firstLine="567"/>
        <w:jc w:val="center"/>
        <w:rPr>
          <w:rFonts w:ascii="Times New Roman" w:eastAsia="Times New Roman" w:hAnsi="Times New Roman" w:cs="Times New Roman"/>
          <w:b/>
          <w:bCs/>
          <w:sz w:val="28"/>
          <w:szCs w:val="28"/>
          <w:lang w:eastAsia="uk-UA"/>
        </w:rPr>
      </w:pPr>
    </w:p>
    <w:p w14:paraId="00D4FADB" w14:textId="7A7EADAD" w:rsidR="002E65AB" w:rsidRPr="002E65AB" w:rsidRDefault="002E65AB" w:rsidP="002E65AB">
      <w:pPr>
        <w:spacing w:after="0" w:line="360" w:lineRule="auto"/>
        <w:ind w:firstLine="567"/>
        <w:jc w:val="center"/>
        <w:rPr>
          <w:rFonts w:ascii="Times New Roman" w:eastAsia="Times New Roman" w:hAnsi="Times New Roman" w:cs="Times New Roman"/>
          <w:b/>
          <w:bCs/>
          <w:sz w:val="36"/>
          <w:szCs w:val="36"/>
          <w:lang w:eastAsia="uk-UA"/>
        </w:rPr>
      </w:pPr>
      <w:r w:rsidRPr="002E65AB">
        <w:rPr>
          <w:rFonts w:ascii="Times New Roman" w:eastAsia="Times New Roman" w:hAnsi="Times New Roman" w:cs="Times New Roman"/>
          <w:b/>
          <w:bCs/>
          <w:sz w:val="36"/>
          <w:szCs w:val="36"/>
          <w:lang w:eastAsia="uk-UA"/>
        </w:rPr>
        <w:t>ХОРЕОГРАФІЧНЕ МИСТЕЦТВО</w:t>
      </w:r>
    </w:p>
    <w:p w14:paraId="68D9C932" w14:textId="13AF8E68" w:rsidR="002E65AB" w:rsidRPr="002E65AB" w:rsidRDefault="002E65AB" w:rsidP="002E65AB">
      <w:pPr>
        <w:spacing w:after="0" w:line="360" w:lineRule="auto"/>
        <w:ind w:firstLine="567"/>
        <w:jc w:val="center"/>
        <w:rPr>
          <w:rFonts w:ascii="Times New Roman" w:eastAsia="Times New Roman" w:hAnsi="Times New Roman" w:cs="Times New Roman"/>
          <w:b/>
          <w:bCs/>
          <w:sz w:val="36"/>
          <w:szCs w:val="36"/>
          <w:lang w:eastAsia="uk-UA"/>
        </w:rPr>
      </w:pPr>
      <w:r w:rsidRPr="002E65AB">
        <w:rPr>
          <w:rFonts w:ascii="Times New Roman" w:eastAsia="Times New Roman" w:hAnsi="Times New Roman" w:cs="Times New Roman"/>
          <w:b/>
          <w:bCs/>
          <w:sz w:val="36"/>
          <w:szCs w:val="36"/>
          <w:lang w:eastAsia="uk-UA"/>
        </w:rPr>
        <w:t>УКРАЇНСЬКИЙ НАРОДНИЙ ТАНЕЦЬ</w:t>
      </w:r>
    </w:p>
    <w:p w14:paraId="50F6E27A" w14:textId="23FE1BF8" w:rsidR="002E65AB" w:rsidRDefault="002E65AB" w:rsidP="002E65AB">
      <w:pPr>
        <w:spacing w:after="0" w:line="360" w:lineRule="auto"/>
        <w:ind w:firstLine="567"/>
        <w:jc w:val="center"/>
        <w:rPr>
          <w:rFonts w:ascii="Times New Roman" w:eastAsia="Times New Roman" w:hAnsi="Times New Roman" w:cs="Times New Roman"/>
          <w:b/>
          <w:bCs/>
          <w:sz w:val="36"/>
          <w:szCs w:val="36"/>
          <w:lang w:eastAsia="uk-UA"/>
        </w:rPr>
      </w:pPr>
      <w:r w:rsidRPr="002E65AB">
        <w:rPr>
          <w:rFonts w:ascii="Times New Roman" w:eastAsia="Times New Roman" w:hAnsi="Times New Roman" w:cs="Times New Roman"/>
          <w:b/>
          <w:bCs/>
          <w:sz w:val="36"/>
          <w:szCs w:val="36"/>
          <w:lang w:eastAsia="uk-UA"/>
        </w:rPr>
        <w:t>ЧАСТИНА 2</w:t>
      </w:r>
    </w:p>
    <w:p w14:paraId="6683AC7E" w14:textId="77777777" w:rsidR="00C628CB" w:rsidRPr="002E65AB" w:rsidRDefault="00C628CB" w:rsidP="002E65AB">
      <w:pPr>
        <w:spacing w:after="0" w:line="360" w:lineRule="auto"/>
        <w:ind w:firstLine="567"/>
        <w:jc w:val="center"/>
        <w:rPr>
          <w:rFonts w:ascii="Times New Roman" w:eastAsia="Times New Roman" w:hAnsi="Times New Roman" w:cs="Times New Roman"/>
          <w:b/>
          <w:bCs/>
          <w:sz w:val="36"/>
          <w:szCs w:val="36"/>
          <w:lang w:eastAsia="uk-UA"/>
        </w:rPr>
      </w:pPr>
    </w:p>
    <w:p w14:paraId="05A85983" w14:textId="744F6970"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noProof/>
          <w:sz w:val="40"/>
          <w:szCs w:val="40"/>
          <w:lang w:eastAsia="ru-RU"/>
        </w:rPr>
        <w:drawing>
          <wp:inline distT="0" distB="0" distL="0" distR="0" wp14:anchorId="0493A325" wp14:editId="6AC5A5C3">
            <wp:extent cx="5589126" cy="3367807"/>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0846" cy="3368843"/>
                    </a:xfrm>
                    <a:prstGeom prst="rect">
                      <a:avLst/>
                    </a:prstGeom>
                    <a:noFill/>
                  </pic:spPr>
                </pic:pic>
              </a:graphicData>
            </a:graphic>
          </wp:inline>
        </w:drawing>
      </w:r>
    </w:p>
    <w:p w14:paraId="267EA1AD"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40"/>
          <w:szCs w:val="40"/>
          <w:lang w:eastAsia="ru-RU"/>
        </w:rPr>
      </w:pPr>
    </w:p>
    <w:p w14:paraId="630D39D4" w14:textId="77777777"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14:paraId="2A774CE2" w14:textId="77777777" w:rsidR="002E65AB"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14:paraId="3DCD5271" w14:textId="2CDE9698" w:rsidR="002E65AB" w:rsidRPr="00442227"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442227">
        <w:rPr>
          <w:rFonts w:ascii="Times New Roman" w:eastAsia="Times New Roman" w:hAnsi="Times New Roman" w:cs="Times New Roman"/>
          <w:b/>
          <w:sz w:val="28"/>
          <w:szCs w:val="28"/>
          <w:lang w:eastAsia="ru-RU"/>
        </w:rPr>
        <w:t>Луцьк-202</w:t>
      </w:r>
      <w:r w:rsidR="00AC61B5">
        <w:rPr>
          <w:rFonts w:ascii="Times New Roman" w:eastAsia="Times New Roman" w:hAnsi="Times New Roman" w:cs="Times New Roman"/>
          <w:b/>
          <w:sz w:val="28"/>
          <w:szCs w:val="28"/>
          <w:lang w:eastAsia="ru-RU"/>
        </w:rPr>
        <w:t>6</w:t>
      </w:r>
    </w:p>
    <w:p w14:paraId="08E098D0" w14:textId="7AD8CA9A" w:rsidR="002E65AB" w:rsidRPr="00596C27" w:rsidRDefault="002E65AB" w:rsidP="002E65AB">
      <w:pPr>
        <w:widowControl w:val="0"/>
        <w:shd w:val="clear" w:color="auto" w:fill="FFFFFF"/>
        <w:autoSpaceDE w:val="0"/>
        <w:autoSpaceDN w:val="0"/>
        <w:adjustRightInd w:val="0"/>
        <w:spacing w:after="0" w:line="240" w:lineRule="auto"/>
        <w:rPr>
          <w:rFonts w:ascii="Times New Roman" w:eastAsia="Times New Roman" w:hAnsi="Times New Roman" w:cs="Times New Roman"/>
          <w:b/>
          <w:sz w:val="28"/>
          <w:szCs w:val="28"/>
          <w:lang w:eastAsia="ru-RU"/>
        </w:rPr>
      </w:pPr>
      <w:r w:rsidRPr="00596C27">
        <w:rPr>
          <w:rFonts w:ascii="Times New Roman" w:eastAsia="Times New Roman" w:hAnsi="Times New Roman" w:cs="Times New Roman"/>
          <w:b/>
          <w:sz w:val="28"/>
          <w:szCs w:val="28"/>
          <w:lang w:eastAsia="ru-RU"/>
        </w:rPr>
        <w:lastRenderedPageBreak/>
        <w:t>УДК 7.09</w:t>
      </w:r>
      <w:r w:rsidR="00596C27" w:rsidRPr="00596C27">
        <w:rPr>
          <w:rFonts w:ascii="Times New Roman" w:eastAsia="Times New Roman" w:hAnsi="Times New Roman" w:cs="Times New Roman"/>
          <w:b/>
          <w:sz w:val="28"/>
          <w:szCs w:val="28"/>
          <w:lang w:eastAsia="ru-RU"/>
        </w:rPr>
        <w:t>3.31(=161.2)(072)</w:t>
      </w:r>
    </w:p>
    <w:p w14:paraId="2B531C49" w14:textId="3CCCC771" w:rsidR="002E65AB" w:rsidRPr="00596C27" w:rsidRDefault="002E65AB" w:rsidP="002E65A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96C27">
        <w:rPr>
          <w:rFonts w:ascii="Times New Roman" w:eastAsia="Times New Roman" w:hAnsi="Times New Roman" w:cs="Times New Roman"/>
          <w:sz w:val="28"/>
          <w:szCs w:val="28"/>
          <w:lang w:eastAsia="ru-RU"/>
        </w:rPr>
        <w:t xml:space="preserve">         </w:t>
      </w:r>
      <w:r w:rsidR="00596C27" w:rsidRPr="00596C27">
        <w:rPr>
          <w:rFonts w:ascii="Times New Roman" w:eastAsia="Times New Roman" w:hAnsi="Times New Roman" w:cs="Times New Roman"/>
          <w:sz w:val="28"/>
          <w:szCs w:val="28"/>
          <w:lang w:eastAsia="ru-RU"/>
        </w:rPr>
        <w:t>Х79</w:t>
      </w:r>
      <w:r w:rsidRPr="00596C27">
        <w:rPr>
          <w:rFonts w:ascii="Times New Roman" w:eastAsia="Times New Roman" w:hAnsi="Times New Roman" w:cs="Times New Roman"/>
          <w:sz w:val="28"/>
          <w:szCs w:val="28"/>
          <w:lang w:eastAsia="ru-RU"/>
        </w:rPr>
        <w:t xml:space="preserve"> </w:t>
      </w:r>
    </w:p>
    <w:p w14:paraId="2E70E341" w14:textId="77777777" w:rsidR="002E65AB" w:rsidRPr="00442227" w:rsidRDefault="002E65AB" w:rsidP="002E65A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0E21886" w14:textId="1ED63441" w:rsidR="00C628CB" w:rsidRPr="00234E3B" w:rsidRDefault="00C628CB" w:rsidP="00C628C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628CB">
        <w:rPr>
          <w:rFonts w:ascii="Times New Roman" w:eastAsia="Times New Roman" w:hAnsi="Times New Roman" w:cs="Times New Roman"/>
          <w:b/>
          <w:sz w:val="28"/>
          <w:szCs w:val="28"/>
          <w:lang w:eastAsia="ru-RU"/>
        </w:rPr>
        <w:t xml:space="preserve">Хореографічне мистецтво. </w:t>
      </w:r>
      <w:r>
        <w:rPr>
          <w:rFonts w:ascii="Times New Roman" w:eastAsia="Times New Roman" w:hAnsi="Times New Roman" w:cs="Times New Roman"/>
          <w:b/>
          <w:sz w:val="28"/>
          <w:szCs w:val="28"/>
          <w:lang w:eastAsia="ru-RU"/>
        </w:rPr>
        <w:t>Український народний танець</w:t>
      </w:r>
      <w:r w:rsidRPr="00C628CB">
        <w:rPr>
          <w:rFonts w:ascii="Times New Roman" w:eastAsia="Times New Roman" w:hAnsi="Times New Roman" w:cs="Times New Roman"/>
          <w:b/>
          <w:sz w:val="28"/>
          <w:szCs w:val="28"/>
          <w:lang w:eastAsia="ru-RU"/>
        </w:rPr>
        <w:t xml:space="preserve"> : </w:t>
      </w:r>
      <w:proofErr w:type="spellStart"/>
      <w:r w:rsidRPr="00C628CB">
        <w:rPr>
          <w:rFonts w:ascii="Times New Roman" w:eastAsia="Times New Roman" w:hAnsi="Times New Roman" w:cs="Times New Roman"/>
          <w:sz w:val="28"/>
          <w:szCs w:val="28"/>
          <w:lang w:eastAsia="ru-RU"/>
        </w:rPr>
        <w:t>навч</w:t>
      </w:r>
      <w:proofErr w:type="spellEnd"/>
      <w:r w:rsidRPr="00C628CB">
        <w:rPr>
          <w:rFonts w:ascii="Times New Roman" w:eastAsia="Times New Roman" w:hAnsi="Times New Roman" w:cs="Times New Roman"/>
          <w:sz w:val="28"/>
          <w:szCs w:val="28"/>
          <w:lang w:eastAsia="ru-RU"/>
        </w:rPr>
        <w:t xml:space="preserve">.-метод. </w:t>
      </w:r>
      <w:proofErr w:type="spellStart"/>
      <w:r w:rsidRPr="00C628CB">
        <w:rPr>
          <w:rFonts w:ascii="Times New Roman" w:eastAsia="Times New Roman" w:hAnsi="Times New Roman" w:cs="Times New Roman"/>
          <w:sz w:val="28"/>
          <w:szCs w:val="28"/>
          <w:lang w:eastAsia="ru-RU"/>
        </w:rPr>
        <w:t>посіб</w:t>
      </w:r>
      <w:proofErr w:type="spellEnd"/>
      <w:r w:rsidRPr="00C628CB">
        <w:rPr>
          <w:rFonts w:ascii="Times New Roman" w:eastAsia="Times New Roman" w:hAnsi="Times New Roman" w:cs="Times New Roman"/>
          <w:sz w:val="28"/>
          <w:szCs w:val="28"/>
          <w:lang w:eastAsia="ru-RU"/>
        </w:rPr>
        <w:t>. / уклад. : Т.М. </w:t>
      </w:r>
      <w:r w:rsidR="00AC61B5">
        <w:rPr>
          <w:rFonts w:ascii="Times New Roman" w:eastAsia="Times New Roman" w:hAnsi="Times New Roman" w:cs="Times New Roman"/>
          <w:sz w:val="28"/>
          <w:szCs w:val="28"/>
          <w:lang w:eastAsia="ru-RU"/>
        </w:rPr>
        <w:t>Марач</w:t>
      </w:r>
      <w:r w:rsidRPr="00C628CB">
        <w:rPr>
          <w:rFonts w:ascii="Times New Roman" w:eastAsia="Times New Roman" w:hAnsi="Times New Roman" w:cs="Times New Roman"/>
          <w:sz w:val="28"/>
          <w:szCs w:val="28"/>
          <w:lang w:eastAsia="ru-RU"/>
        </w:rPr>
        <w:t xml:space="preserve">. Луцьк : Комунальний заклад вищої освіти «Луцький педагогічний </w:t>
      </w:r>
      <w:r>
        <w:rPr>
          <w:rFonts w:ascii="Times New Roman" w:eastAsia="Times New Roman" w:hAnsi="Times New Roman" w:cs="Times New Roman"/>
          <w:sz w:val="28"/>
          <w:szCs w:val="28"/>
          <w:lang w:eastAsia="ru-RU"/>
        </w:rPr>
        <w:t>інститут</w:t>
      </w:r>
      <w:r w:rsidRPr="00C628CB">
        <w:rPr>
          <w:rFonts w:ascii="Times New Roman" w:eastAsia="Times New Roman" w:hAnsi="Times New Roman" w:cs="Times New Roman"/>
          <w:sz w:val="28"/>
          <w:szCs w:val="28"/>
          <w:lang w:eastAsia="ru-RU"/>
        </w:rPr>
        <w:t>» Волинської обласної ради, 202</w:t>
      </w:r>
      <w:r>
        <w:rPr>
          <w:rFonts w:ascii="Times New Roman" w:eastAsia="Times New Roman" w:hAnsi="Times New Roman" w:cs="Times New Roman"/>
          <w:sz w:val="28"/>
          <w:szCs w:val="28"/>
          <w:lang w:eastAsia="ru-RU"/>
        </w:rPr>
        <w:t>6</w:t>
      </w:r>
      <w:r w:rsidRPr="00C628CB">
        <w:rPr>
          <w:rFonts w:ascii="Times New Roman" w:eastAsia="Times New Roman" w:hAnsi="Times New Roman" w:cs="Times New Roman"/>
          <w:sz w:val="28"/>
          <w:szCs w:val="28"/>
          <w:lang w:eastAsia="ru-RU"/>
        </w:rPr>
        <w:t xml:space="preserve">. Частина </w:t>
      </w:r>
      <w:r>
        <w:rPr>
          <w:rFonts w:ascii="Times New Roman" w:eastAsia="Times New Roman" w:hAnsi="Times New Roman" w:cs="Times New Roman"/>
          <w:sz w:val="28"/>
          <w:szCs w:val="28"/>
          <w:lang w:eastAsia="ru-RU"/>
        </w:rPr>
        <w:t>2</w:t>
      </w:r>
      <w:r w:rsidRPr="00C628CB">
        <w:rPr>
          <w:rFonts w:ascii="Times New Roman" w:eastAsia="Times New Roman" w:hAnsi="Times New Roman" w:cs="Times New Roman"/>
          <w:sz w:val="28"/>
          <w:szCs w:val="28"/>
          <w:lang w:eastAsia="ru-RU"/>
        </w:rPr>
        <w:t xml:space="preserve">. </w:t>
      </w:r>
      <w:r w:rsidR="00234E3B" w:rsidRPr="00234E3B">
        <w:rPr>
          <w:rFonts w:ascii="Times New Roman" w:eastAsia="Times New Roman" w:hAnsi="Times New Roman" w:cs="Times New Roman"/>
          <w:sz w:val="28"/>
          <w:szCs w:val="28"/>
          <w:lang w:eastAsia="ru-RU"/>
        </w:rPr>
        <w:t>93</w:t>
      </w:r>
      <w:r w:rsidRPr="00234E3B">
        <w:rPr>
          <w:rFonts w:ascii="Times New Roman" w:eastAsia="Times New Roman" w:hAnsi="Times New Roman" w:cs="Times New Roman"/>
          <w:sz w:val="28"/>
          <w:szCs w:val="28"/>
          <w:lang w:eastAsia="ru-RU"/>
        </w:rPr>
        <w:t xml:space="preserve"> с.</w:t>
      </w:r>
    </w:p>
    <w:p w14:paraId="74E86CFC" w14:textId="77777777" w:rsidR="002E65AB" w:rsidRPr="00442227" w:rsidRDefault="002E65AB" w:rsidP="002E65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70A7449" w14:textId="3DA744B1" w:rsidR="00C628CB" w:rsidRPr="00C628CB" w:rsidRDefault="00C628CB" w:rsidP="00C628CB">
      <w:pPr>
        <w:pStyle w:val="a4"/>
        <w:spacing w:before="0" w:beforeAutospacing="0" w:after="0" w:afterAutospacing="0"/>
        <w:ind w:firstLine="567"/>
        <w:jc w:val="both"/>
      </w:pPr>
      <w:r w:rsidRPr="00C628CB">
        <w:t xml:space="preserve">У навчально-методичному посібнику </w:t>
      </w:r>
      <w:r w:rsidRPr="00C628CB">
        <w:rPr>
          <w:rStyle w:val="a6"/>
        </w:rPr>
        <w:t>«Хореографічне мистецтво. Український народний танець»</w:t>
      </w:r>
      <w:r w:rsidRPr="00C628CB">
        <w:t xml:space="preserve"> розкрито значення народного танцю у професійній підготовці хореографа, висвітлено джерела розвитку народного хореографічного мистецтва, подано класифікацію та жанрову характеристику українських народних танців, визначено особливості їх побудови та виконавської манери. Значну увагу приділено загальній характеристиці українського народного танцю, його образно-емоційному змісту та стилістичним особливостям.</w:t>
      </w:r>
    </w:p>
    <w:p w14:paraId="2C4FA944" w14:textId="5503089A" w:rsidR="00C628CB" w:rsidRPr="00C628CB" w:rsidRDefault="00C628CB" w:rsidP="00C628CB">
      <w:pPr>
        <w:pStyle w:val="a4"/>
        <w:spacing w:before="0" w:beforeAutospacing="0" w:after="0" w:afterAutospacing="0"/>
        <w:ind w:firstLine="567"/>
        <w:jc w:val="both"/>
      </w:pPr>
      <w:r w:rsidRPr="00C628CB">
        <w:t>Видання спрямоване на формування професійних компетентностей майбутніх хореографів шляхом ґрунтовного опанування теорії та практики українського народного танцю як важливої складової національної хореографічної культури.</w:t>
      </w:r>
    </w:p>
    <w:p w14:paraId="0A4DD2B9" w14:textId="77777777" w:rsidR="00C628CB" w:rsidRPr="00C628CB" w:rsidRDefault="00C628CB" w:rsidP="00C628CB">
      <w:pPr>
        <w:pStyle w:val="a4"/>
        <w:spacing w:before="0" w:beforeAutospacing="0" w:after="0" w:afterAutospacing="0"/>
        <w:ind w:firstLine="567"/>
        <w:jc w:val="both"/>
      </w:pPr>
      <w:r w:rsidRPr="00C628CB">
        <w:t>Окремі розділи присвячено структурі й змісту уроку народно-сценічного танцю, аналізу рухів корпусу й голови, позиціям рук і ніг, що є основою формування правильної виконавської техніки та сценічної культури танцівника. Методичний матеріал доповнено практичними рекомендаціями, що сприяють розвитку професійної майстерності, художнього мислення та національної самосвідомості студентів.</w:t>
      </w:r>
    </w:p>
    <w:p w14:paraId="3F9E3DFA" w14:textId="76F56929" w:rsidR="00C628CB" w:rsidRPr="00C628CB" w:rsidRDefault="00C628CB" w:rsidP="00C628C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spellStart"/>
      <w:r w:rsidRPr="00C628CB">
        <w:rPr>
          <w:rFonts w:ascii="Times New Roman" w:eastAsia="Times New Roman" w:hAnsi="Times New Roman" w:cs="Times New Roman"/>
          <w:sz w:val="24"/>
          <w:szCs w:val="24"/>
          <w:lang w:val="ru-RU" w:eastAsia="ru-RU"/>
        </w:rPr>
        <w:t>Навчально-методичний</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посібник</w:t>
      </w:r>
      <w:proofErr w:type="spellEnd"/>
      <w:r w:rsidRPr="00C628CB">
        <w:rPr>
          <w:rFonts w:ascii="Times New Roman" w:eastAsia="Times New Roman" w:hAnsi="Times New Roman" w:cs="Times New Roman"/>
          <w:sz w:val="24"/>
          <w:szCs w:val="24"/>
          <w:lang w:val="ru-RU" w:eastAsia="ru-RU"/>
        </w:rPr>
        <w:t xml:space="preserve"> є </w:t>
      </w:r>
      <w:proofErr w:type="spellStart"/>
      <w:r w:rsidRPr="00C628CB">
        <w:rPr>
          <w:rFonts w:ascii="Times New Roman" w:eastAsia="Times New Roman" w:hAnsi="Times New Roman" w:cs="Times New Roman"/>
          <w:sz w:val="24"/>
          <w:szCs w:val="24"/>
          <w:lang w:val="ru-RU" w:eastAsia="ru-RU"/>
        </w:rPr>
        <w:t>актуальним</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має</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вагоме</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практичне</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значення</w:t>
      </w:r>
      <w:proofErr w:type="spellEnd"/>
      <w:r w:rsidRPr="00C628CB">
        <w:rPr>
          <w:rFonts w:ascii="Times New Roman" w:eastAsia="Times New Roman" w:hAnsi="Times New Roman" w:cs="Times New Roman"/>
          <w:sz w:val="24"/>
          <w:szCs w:val="24"/>
          <w:lang w:val="ru-RU" w:eastAsia="ru-RU"/>
        </w:rPr>
        <w:t xml:space="preserve">, буде </w:t>
      </w:r>
      <w:proofErr w:type="spellStart"/>
      <w:r w:rsidRPr="00C628CB">
        <w:rPr>
          <w:rFonts w:ascii="Times New Roman" w:eastAsia="Times New Roman" w:hAnsi="Times New Roman" w:cs="Times New Roman"/>
          <w:sz w:val="24"/>
          <w:szCs w:val="24"/>
          <w:lang w:val="ru-RU" w:eastAsia="ru-RU"/>
        </w:rPr>
        <w:t>корисний</w:t>
      </w:r>
      <w:proofErr w:type="spellEnd"/>
      <w:r w:rsidRPr="00C628CB">
        <w:rPr>
          <w:rFonts w:ascii="Times New Roman" w:eastAsia="Times New Roman" w:hAnsi="Times New Roman" w:cs="Times New Roman"/>
          <w:sz w:val="24"/>
          <w:szCs w:val="24"/>
          <w:lang w:val="ru-RU" w:eastAsia="ru-RU"/>
        </w:rPr>
        <w:t xml:space="preserve"> для </w:t>
      </w:r>
      <w:proofErr w:type="spellStart"/>
      <w:r w:rsidRPr="00C628CB">
        <w:rPr>
          <w:rFonts w:ascii="Times New Roman" w:eastAsia="Times New Roman" w:hAnsi="Times New Roman" w:cs="Times New Roman"/>
          <w:sz w:val="24"/>
          <w:szCs w:val="24"/>
          <w:lang w:val="ru-RU" w:eastAsia="ru-RU"/>
        </w:rPr>
        <w:t>викладачів</w:t>
      </w:r>
      <w:proofErr w:type="spellEnd"/>
      <w:r w:rsidRPr="00C628CB">
        <w:rPr>
          <w:rFonts w:ascii="Times New Roman" w:eastAsia="Times New Roman" w:hAnsi="Times New Roman" w:cs="Times New Roman"/>
          <w:sz w:val="24"/>
          <w:szCs w:val="24"/>
          <w:lang w:val="ru-RU" w:eastAsia="ru-RU"/>
        </w:rPr>
        <w:t xml:space="preserve"> </w:t>
      </w:r>
      <w:r w:rsidRPr="00C628CB">
        <w:rPr>
          <w:rFonts w:ascii="Times New Roman" w:eastAsia="Times New Roman" w:hAnsi="Times New Roman" w:cs="Times New Roman"/>
          <w:sz w:val="24"/>
          <w:szCs w:val="24"/>
          <w:lang w:eastAsia="ru-RU"/>
        </w:rPr>
        <w:t xml:space="preserve">хореографічних дисциплін та </w:t>
      </w:r>
      <w:proofErr w:type="spellStart"/>
      <w:r w:rsidRPr="00C628CB">
        <w:rPr>
          <w:rFonts w:ascii="Times New Roman" w:eastAsia="Times New Roman" w:hAnsi="Times New Roman" w:cs="Times New Roman"/>
          <w:sz w:val="24"/>
          <w:szCs w:val="24"/>
          <w:lang w:val="ru-RU" w:eastAsia="ru-RU"/>
        </w:rPr>
        <w:t>студентів</w:t>
      </w:r>
      <w:proofErr w:type="spellEnd"/>
      <w:r w:rsidRPr="00C628CB">
        <w:rPr>
          <w:rFonts w:ascii="Times New Roman" w:eastAsia="Times New Roman" w:hAnsi="Times New Roman" w:cs="Times New Roman"/>
          <w:sz w:val="24"/>
          <w:szCs w:val="24"/>
          <w:lang w:eastAsia="ru-RU"/>
        </w:rPr>
        <w:t xml:space="preserve"> </w:t>
      </w:r>
      <w:proofErr w:type="spellStart"/>
      <w:r w:rsidRPr="00C628CB">
        <w:rPr>
          <w:rFonts w:ascii="Times New Roman" w:eastAsia="Times New Roman" w:hAnsi="Times New Roman" w:cs="Times New Roman"/>
          <w:sz w:val="24"/>
          <w:szCs w:val="24"/>
          <w:lang w:val="ru-RU" w:eastAsia="ru-RU"/>
        </w:rPr>
        <w:t>закладів</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вищої</w:t>
      </w:r>
      <w:proofErr w:type="spellEnd"/>
      <w:r w:rsidRPr="00C628CB">
        <w:rPr>
          <w:rFonts w:ascii="Times New Roman" w:eastAsia="Times New Roman" w:hAnsi="Times New Roman" w:cs="Times New Roman"/>
          <w:sz w:val="24"/>
          <w:szCs w:val="24"/>
          <w:lang w:val="ru-RU" w:eastAsia="ru-RU"/>
        </w:rPr>
        <w:t xml:space="preserve"> </w:t>
      </w:r>
      <w:proofErr w:type="spellStart"/>
      <w:r w:rsidRPr="00C628CB">
        <w:rPr>
          <w:rFonts w:ascii="Times New Roman" w:eastAsia="Times New Roman" w:hAnsi="Times New Roman" w:cs="Times New Roman"/>
          <w:sz w:val="24"/>
          <w:szCs w:val="24"/>
          <w:lang w:val="ru-RU" w:eastAsia="ru-RU"/>
        </w:rPr>
        <w:t>освіти</w:t>
      </w:r>
      <w:proofErr w:type="spellEnd"/>
      <w:r w:rsidRPr="00C628CB">
        <w:rPr>
          <w:rFonts w:ascii="Times New Roman" w:eastAsia="Times New Roman" w:hAnsi="Times New Roman" w:cs="Times New Roman"/>
          <w:sz w:val="24"/>
          <w:szCs w:val="24"/>
          <w:lang w:eastAsia="ru-RU"/>
        </w:rPr>
        <w:t>.</w:t>
      </w:r>
    </w:p>
    <w:p w14:paraId="1F6CD9BD" w14:textId="30CE9716" w:rsidR="002E65AB" w:rsidRPr="00442227" w:rsidRDefault="002E65AB" w:rsidP="00C628CB">
      <w:pPr>
        <w:pStyle w:val="a4"/>
        <w:spacing w:before="0" w:beforeAutospacing="0" w:after="0" w:afterAutospacing="0"/>
        <w:ind w:firstLine="567"/>
        <w:jc w:val="both"/>
        <w:rPr>
          <w:b/>
          <w:sz w:val="28"/>
          <w:szCs w:val="28"/>
          <w:lang w:eastAsia="ru-RU"/>
        </w:rPr>
      </w:pPr>
    </w:p>
    <w:p w14:paraId="2DE9D7C4" w14:textId="77777777" w:rsidR="002E65AB" w:rsidRPr="00DB2804" w:rsidRDefault="002E65AB" w:rsidP="002E65AB">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DB2804">
        <w:rPr>
          <w:rFonts w:ascii="Times New Roman" w:eastAsia="Times New Roman" w:hAnsi="Times New Roman" w:cs="Times New Roman"/>
          <w:b/>
          <w:sz w:val="28"/>
          <w:szCs w:val="28"/>
          <w:lang w:eastAsia="ru-RU"/>
        </w:rPr>
        <w:t>Укладач:</w:t>
      </w:r>
    </w:p>
    <w:p w14:paraId="7F0750B4" w14:textId="77777777" w:rsidR="002E65AB" w:rsidRPr="00DB2804" w:rsidRDefault="002E65AB" w:rsidP="002E65AB">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DB2804">
        <w:rPr>
          <w:rFonts w:ascii="Times New Roman" w:eastAsia="Times New Roman" w:hAnsi="Times New Roman" w:cs="Times New Roman"/>
          <w:b/>
          <w:sz w:val="28"/>
          <w:szCs w:val="28"/>
          <w:lang w:eastAsia="ru-RU"/>
        </w:rPr>
        <w:t xml:space="preserve">Т. Марач, </w:t>
      </w:r>
      <w:r w:rsidRPr="00DB2804">
        <w:rPr>
          <w:rFonts w:ascii="Times New Roman" w:eastAsia="Times New Roman" w:hAnsi="Times New Roman" w:cs="Times New Roman"/>
          <w:bCs/>
          <w:sz w:val="28"/>
          <w:szCs w:val="28"/>
          <w:lang w:eastAsia="ru-RU"/>
        </w:rPr>
        <w:t>старший викладач кафедри музичного мистецтва, викладач хореографічних дисциплін</w:t>
      </w:r>
    </w:p>
    <w:p w14:paraId="56B0116C" w14:textId="77777777" w:rsidR="002E65AB" w:rsidRPr="00E61B3E" w:rsidRDefault="002E65AB" w:rsidP="002E65AB">
      <w:pPr>
        <w:widowControl w:val="0"/>
        <w:shd w:val="clear" w:color="auto" w:fill="FFFFFF"/>
        <w:autoSpaceDE w:val="0"/>
        <w:autoSpaceDN w:val="0"/>
        <w:adjustRightInd w:val="0"/>
        <w:spacing w:after="0" w:line="240" w:lineRule="auto"/>
        <w:ind w:left="567"/>
        <w:jc w:val="both"/>
        <w:rPr>
          <w:rFonts w:ascii="Times New Roman" w:eastAsia="Times New Roman" w:hAnsi="Times New Roman" w:cs="Times New Roman"/>
          <w:b/>
          <w:i/>
          <w:sz w:val="28"/>
          <w:szCs w:val="28"/>
          <w:lang w:eastAsia="ru-RU"/>
        </w:rPr>
      </w:pPr>
      <w:r w:rsidRPr="00E61B3E">
        <w:rPr>
          <w:rFonts w:ascii="Times New Roman" w:eastAsia="Times New Roman" w:hAnsi="Times New Roman" w:cs="Times New Roman"/>
          <w:b/>
          <w:i/>
          <w:sz w:val="28"/>
          <w:szCs w:val="28"/>
          <w:lang w:eastAsia="ru-RU"/>
        </w:rPr>
        <w:t>Рецензенти:</w:t>
      </w:r>
    </w:p>
    <w:p w14:paraId="3B99406A" w14:textId="1203D08B" w:rsidR="002E65AB" w:rsidRPr="00E61B3E" w:rsidRDefault="00234E3B" w:rsidP="002E65AB">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r w:rsidRPr="00E61B3E">
        <w:rPr>
          <w:rFonts w:ascii="Times New Roman" w:eastAsia="Times New Roman" w:hAnsi="Times New Roman" w:cs="Times New Roman"/>
          <w:b/>
          <w:bCs/>
          <w:i/>
          <w:iCs/>
          <w:sz w:val="28"/>
          <w:szCs w:val="28"/>
          <w:lang w:eastAsia="ru-RU"/>
        </w:rPr>
        <w:t xml:space="preserve">О.М. Марач </w:t>
      </w:r>
      <w:r w:rsidR="002E65AB" w:rsidRPr="00E61B3E">
        <w:rPr>
          <w:rFonts w:ascii="Times New Roman" w:eastAsia="Times New Roman" w:hAnsi="Times New Roman" w:cs="Times New Roman"/>
          <w:i/>
          <w:iCs/>
          <w:sz w:val="28"/>
          <w:szCs w:val="28"/>
          <w:lang w:eastAsia="ru-RU"/>
        </w:rPr>
        <w:t xml:space="preserve">– кандидат </w:t>
      </w:r>
      <w:r w:rsidRPr="00E61B3E">
        <w:rPr>
          <w:rFonts w:ascii="Times New Roman" w:eastAsia="Times New Roman" w:hAnsi="Times New Roman" w:cs="Times New Roman"/>
          <w:i/>
          <w:iCs/>
          <w:sz w:val="28"/>
          <w:szCs w:val="28"/>
          <w:lang w:eastAsia="ru-RU"/>
        </w:rPr>
        <w:t>мистецтвознавства</w:t>
      </w:r>
      <w:r w:rsidR="002E65AB" w:rsidRPr="00E61B3E">
        <w:rPr>
          <w:rFonts w:ascii="Times New Roman" w:eastAsia="Times New Roman" w:hAnsi="Times New Roman" w:cs="Times New Roman"/>
          <w:i/>
          <w:iCs/>
          <w:sz w:val="28"/>
          <w:szCs w:val="28"/>
          <w:lang w:eastAsia="ru-RU"/>
        </w:rPr>
        <w:t>, доцент кафедри музичного мистецтва Волинського національного університету імені Лесі Українки;</w:t>
      </w:r>
    </w:p>
    <w:p w14:paraId="0148F6BB" w14:textId="6E5F7B60" w:rsidR="002E65AB" w:rsidRPr="00E61B3E" w:rsidRDefault="00BA05C6" w:rsidP="002E65AB">
      <w:pPr>
        <w:widowControl w:val="0"/>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b/>
          <w:i/>
          <w:iCs/>
          <w:sz w:val="28"/>
          <w:szCs w:val="28"/>
          <w:lang w:eastAsia="ru-RU"/>
        </w:rPr>
        <w:t>І.Л. Ковальчук</w:t>
      </w:r>
      <w:r>
        <w:rPr>
          <w:rFonts w:ascii="Times New Roman" w:eastAsia="Times New Roman" w:hAnsi="Times New Roman" w:cs="Times New Roman"/>
          <w:i/>
          <w:iCs/>
          <w:sz w:val="28"/>
          <w:szCs w:val="28"/>
          <w:lang w:eastAsia="ru-RU"/>
        </w:rPr>
        <w:t xml:space="preserve"> - </w:t>
      </w:r>
      <w:r w:rsidRPr="00BA05C6">
        <w:rPr>
          <w:rFonts w:ascii="Times New Roman" w:hAnsi="Times New Roman" w:cs="Times New Roman"/>
          <w:i/>
          <w:iCs/>
          <w:color w:val="222222"/>
          <w:sz w:val="28"/>
          <w:szCs w:val="28"/>
          <w:shd w:val="clear" w:color="auto" w:fill="FFFFFF"/>
        </w:rPr>
        <w:t xml:space="preserve">кандидат філософських наук, доцент, доцент кафедри природничо-математичної, світоглядної освіти та інформаційних технологій </w:t>
      </w:r>
      <w:r w:rsidR="002E65AB" w:rsidRPr="00BA05C6">
        <w:rPr>
          <w:rFonts w:ascii="Times New Roman" w:eastAsia="Times New Roman" w:hAnsi="Times New Roman" w:cs="Times New Roman"/>
          <w:i/>
          <w:iCs/>
          <w:sz w:val="28"/>
          <w:szCs w:val="28"/>
          <w:lang w:eastAsia="ru-RU"/>
        </w:rPr>
        <w:t>Комунального закладу</w:t>
      </w:r>
      <w:r w:rsidR="002E65AB" w:rsidRPr="00E61B3E">
        <w:rPr>
          <w:rFonts w:ascii="Times New Roman" w:eastAsia="Times New Roman" w:hAnsi="Times New Roman" w:cs="Times New Roman"/>
          <w:i/>
          <w:iCs/>
          <w:sz w:val="28"/>
          <w:szCs w:val="28"/>
          <w:lang w:eastAsia="ru-RU"/>
        </w:rPr>
        <w:t xml:space="preserve"> вищої освіти «Луцький педагогічний інститут» Волинської обласної ради.</w:t>
      </w:r>
    </w:p>
    <w:p w14:paraId="672E1DB4" w14:textId="77777777" w:rsidR="002E65AB" w:rsidRDefault="002E65AB" w:rsidP="002E65AB">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p>
    <w:p w14:paraId="4B12807C" w14:textId="77777777" w:rsidR="0047143E"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425F98">
        <w:rPr>
          <w:rFonts w:ascii="Times New Roman" w:eastAsia="Times New Roman" w:hAnsi="Times New Roman" w:cs="Times New Roman"/>
          <w:i/>
          <w:sz w:val="24"/>
          <w:szCs w:val="24"/>
          <w:lang w:eastAsia="ru-RU"/>
        </w:rPr>
        <w:t>Розглянуто на засіданні кафедри музичного мистецтва Комунального закладу вищої освіти «Луцький педагогічний інститут» Волинської обласної ради</w:t>
      </w:r>
    </w:p>
    <w:p w14:paraId="6F365DF4" w14:textId="1B1D38A3" w:rsidR="002E65AB" w:rsidRPr="0047143E"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47143E">
        <w:rPr>
          <w:rFonts w:ascii="Times New Roman" w:eastAsia="Times New Roman" w:hAnsi="Times New Roman" w:cs="Times New Roman"/>
          <w:i/>
          <w:sz w:val="24"/>
          <w:szCs w:val="24"/>
          <w:lang w:eastAsia="ru-RU"/>
        </w:rPr>
        <w:t xml:space="preserve"> (протокол № 5 від </w:t>
      </w:r>
      <w:r w:rsidR="0047143E" w:rsidRPr="0047143E">
        <w:rPr>
          <w:rFonts w:ascii="Times New Roman" w:eastAsia="Times New Roman" w:hAnsi="Times New Roman" w:cs="Times New Roman"/>
          <w:i/>
          <w:sz w:val="24"/>
          <w:szCs w:val="24"/>
          <w:lang w:eastAsia="ru-RU"/>
        </w:rPr>
        <w:t>09</w:t>
      </w:r>
      <w:r w:rsidRPr="0047143E">
        <w:rPr>
          <w:rFonts w:ascii="Times New Roman" w:eastAsia="Times New Roman" w:hAnsi="Times New Roman" w:cs="Times New Roman"/>
          <w:i/>
          <w:sz w:val="24"/>
          <w:szCs w:val="24"/>
          <w:lang w:eastAsia="ru-RU"/>
        </w:rPr>
        <w:t>.0</w:t>
      </w:r>
      <w:r w:rsidR="0047143E" w:rsidRPr="0047143E">
        <w:rPr>
          <w:rFonts w:ascii="Times New Roman" w:eastAsia="Times New Roman" w:hAnsi="Times New Roman" w:cs="Times New Roman"/>
          <w:i/>
          <w:sz w:val="24"/>
          <w:szCs w:val="24"/>
          <w:lang w:eastAsia="ru-RU"/>
        </w:rPr>
        <w:t>2</w:t>
      </w:r>
      <w:r w:rsidRPr="0047143E">
        <w:rPr>
          <w:rFonts w:ascii="Times New Roman" w:eastAsia="Times New Roman" w:hAnsi="Times New Roman" w:cs="Times New Roman"/>
          <w:i/>
          <w:sz w:val="24"/>
          <w:szCs w:val="24"/>
          <w:lang w:eastAsia="ru-RU"/>
        </w:rPr>
        <w:t>.202</w:t>
      </w:r>
      <w:r w:rsidR="0047143E" w:rsidRPr="0047143E">
        <w:rPr>
          <w:rFonts w:ascii="Times New Roman" w:eastAsia="Times New Roman" w:hAnsi="Times New Roman" w:cs="Times New Roman"/>
          <w:i/>
          <w:sz w:val="24"/>
          <w:szCs w:val="24"/>
          <w:lang w:eastAsia="ru-RU"/>
        </w:rPr>
        <w:t>6</w:t>
      </w:r>
      <w:r w:rsidRPr="0047143E">
        <w:rPr>
          <w:rFonts w:ascii="Times New Roman" w:eastAsia="Times New Roman" w:hAnsi="Times New Roman" w:cs="Times New Roman"/>
          <w:i/>
          <w:sz w:val="24"/>
          <w:szCs w:val="24"/>
          <w:lang w:eastAsia="ru-RU"/>
        </w:rPr>
        <w:t>)</w:t>
      </w:r>
    </w:p>
    <w:p w14:paraId="13BF3D99" w14:textId="77777777" w:rsidR="002E65AB" w:rsidRPr="00E8027A"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FF0000"/>
          <w:sz w:val="24"/>
          <w:szCs w:val="24"/>
          <w:lang w:eastAsia="ru-RU"/>
        </w:rPr>
      </w:pPr>
    </w:p>
    <w:p w14:paraId="2AAAD60C" w14:textId="77777777" w:rsidR="002E65AB" w:rsidRPr="00425F98"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425F98">
        <w:rPr>
          <w:rFonts w:ascii="Times New Roman" w:eastAsia="Times New Roman" w:hAnsi="Times New Roman" w:cs="Times New Roman"/>
          <w:i/>
          <w:sz w:val="24"/>
          <w:szCs w:val="24"/>
          <w:lang w:eastAsia="ru-RU"/>
        </w:rPr>
        <w:t xml:space="preserve">Рекомендовано до друку науково-методичною радою Комунального закладу вищої освіти «Луцький педагогічний інститут» Волинської обласної ради </w:t>
      </w:r>
    </w:p>
    <w:p w14:paraId="76E25E6D" w14:textId="20AABDEF" w:rsidR="002E65AB" w:rsidRPr="00D26E37"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D26E37">
        <w:rPr>
          <w:rFonts w:ascii="Times New Roman" w:eastAsia="Times New Roman" w:hAnsi="Times New Roman" w:cs="Times New Roman"/>
          <w:i/>
          <w:sz w:val="24"/>
          <w:szCs w:val="24"/>
          <w:lang w:eastAsia="ru-RU"/>
        </w:rPr>
        <w:t>(протокол №</w:t>
      </w:r>
      <w:r w:rsidR="00D26E37" w:rsidRPr="00D26E37">
        <w:rPr>
          <w:rFonts w:ascii="Times New Roman" w:eastAsia="Times New Roman" w:hAnsi="Times New Roman" w:cs="Times New Roman"/>
          <w:i/>
          <w:sz w:val="24"/>
          <w:szCs w:val="24"/>
          <w:lang w:eastAsia="ru-RU"/>
        </w:rPr>
        <w:t>7</w:t>
      </w:r>
      <w:r w:rsidRPr="00D26E37">
        <w:rPr>
          <w:rFonts w:ascii="Times New Roman" w:eastAsia="Times New Roman" w:hAnsi="Times New Roman" w:cs="Times New Roman"/>
          <w:i/>
          <w:sz w:val="24"/>
          <w:szCs w:val="24"/>
          <w:lang w:eastAsia="ru-RU"/>
        </w:rPr>
        <w:t xml:space="preserve"> від 1</w:t>
      </w:r>
      <w:r w:rsidR="00D26E37" w:rsidRPr="00D26E37">
        <w:rPr>
          <w:rFonts w:ascii="Times New Roman" w:eastAsia="Times New Roman" w:hAnsi="Times New Roman" w:cs="Times New Roman"/>
          <w:i/>
          <w:sz w:val="24"/>
          <w:szCs w:val="24"/>
          <w:lang w:eastAsia="ru-RU"/>
        </w:rPr>
        <w:t>7</w:t>
      </w:r>
      <w:r w:rsidRPr="00D26E37">
        <w:rPr>
          <w:rFonts w:ascii="Times New Roman" w:eastAsia="Times New Roman" w:hAnsi="Times New Roman" w:cs="Times New Roman"/>
          <w:i/>
          <w:sz w:val="24"/>
          <w:szCs w:val="24"/>
          <w:lang w:eastAsia="ru-RU"/>
        </w:rPr>
        <w:t>.0</w:t>
      </w:r>
      <w:r w:rsidR="00D26E37" w:rsidRPr="00D26E37">
        <w:rPr>
          <w:rFonts w:ascii="Times New Roman" w:eastAsia="Times New Roman" w:hAnsi="Times New Roman" w:cs="Times New Roman"/>
          <w:i/>
          <w:sz w:val="24"/>
          <w:szCs w:val="24"/>
          <w:lang w:eastAsia="ru-RU"/>
        </w:rPr>
        <w:t>2</w:t>
      </w:r>
      <w:r w:rsidRPr="00D26E37">
        <w:rPr>
          <w:rFonts w:ascii="Times New Roman" w:eastAsia="Times New Roman" w:hAnsi="Times New Roman" w:cs="Times New Roman"/>
          <w:i/>
          <w:sz w:val="24"/>
          <w:szCs w:val="24"/>
          <w:lang w:eastAsia="ru-RU"/>
        </w:rPr>
        <w:t>.202</w:t>
      </w:r>
      <w:r w:rsidR="00D26E37" w:rsidRPr="00D26E37">
        <w:rPr>
          <w:rFonts w:ascii="Times New Roman" w:eastAsia="Times New Roman" w:hAnsi="Times New Roman" w:cs="Times New Roman"/>
          <w:i/>
          <w:sz w:val="24"/>
          <w:szCs w:val="24"/>
          <w:lang w:eastAsia="ru-RU"/>
        </w:rPr>
        <w:t>6</w:t>
      </w:r>
      <w:r w:rsidRPr="00D26E37">
        <w:rPr>
          <w:rFonts w:ascii="Times New Roman" w:eastAsia="Times New Roman" w:hAnsi="Times New Roman" w:cs="Times New Roman"/>
          <w:i/>
          <w:sz w:val="24"/>
          <w:szCs w:val="24"/>
          <w:lang w:eastAsia="ru-RU"/>
        </w:rPr>
        <w:t>)</w:t>
      </w:r>
    </w:p>
    <w:p w14:paraId="654D7428" w14:textId="3FD039C3" w:rsidR="002E65AB" w:rsidRDefault="002E65A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FF0000"/>
          <w:sz w:val="24"/>
          <w:szCs w:val="24"/>
          <w:lang w:eastAsia="ru-RU"/>
        </w:rPr>
      </w:pPr>
    </w:p>
    <w:p w14:paraId="3244CF06" w14:textId="14C6E336" w:rsidR="00C628CB" w:rsidRDefault="00C628CB" w:rsidP="002E65A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FF0000"/>
          <w:sz w:val="24"/>
          <w:szCs w:val="24"/>
          <w:lang w:eastAsia="ru-RU"/>
        </w:rPr>
      </w:pPr>
    </w:p>
    <w:p w14:paraId="2D0753C7" w14:textId="10A3406A" w:rsidR="00C628CB" w:rsidRPr="00D35042" w:rsidRDefault="00B72503" w:rsidP="00B72503">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bCs/>
          <w:i/>
          <w:color w:val="FF0000"/>
          <w:sz w:val="24"/>
          <w:szCs w:val="24"/>
          <w:lang w:eastAsia="ru-RU"/>
        </w:rPr>
      </w:pPr>
      <w:r w:rsidRPr="00D35042">
        <w:rPr>
          <w:rFonts w:ascii="Times New Roman" w:eastAsia="Times New Roman" w:hAnsi="Times New Roman" w:cs="Times New Roman"/>
          <w:bCs/>
          <w:iCs/>
          <w:sz w:val="24"/>
          <w:szCs w:val="24"/>
          <w:lang w:eastAsia="ru-RU"/>
        </w:rPr>
        <w:t>©</w:t>
      </w:r>
      <w:r w:rsidRPr="00D35042">
        <w:rPr>
          <w:rFonts w:ascii="Times New Roman" w:eastAsia="Times New Roman" w:hAnsi="Times New Roman" w:cs="Times New Roman"/>
          <w:bCs/>
          <w:iCs/>
          <w:sz w:val="24"/>
          <w:szCs w:val="24"/>
          <w:lang w:eastAsia="ru-RU"/>
        </w:rPr>
        <w:t xml:space="preserve"> Марач Тетяна</w:t>
      </w:r>
    </w:p>
    <w:p w14:paraId="676E0669" w14:textId="77777777" w:rsidR="002E65AB" w:rsidRDefault="002E65AB" w:rsidP="002E65A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8027A">
        <w:rPr>
          <w:rFonts w:ascii="Times New Roman" w:eastAsia="Times New Roman" w:hAnsi="Times New Roman" w:cs="Times New Roman"/>
          <w:b/>
          <w:iCs/>
          <w:sz w:val="24"/>
          <w:szCs w:val="24"/>
          <w:lang w:eastAsia="ru-RU"/>
        </w:rPr>
        <w:t xml:space="preserve">© </w:t>
      </w:r>
      <w:r w:rsidRPr="00E8027A">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омунальний заклад вищої освіти</w:t>
      </w:r>
      <w:r w:rsidRPr="00E8027A">
        <w:rPr>
          <w:rFonts w:ascii="Times New Roman" w:eastAsia="Times New Roman" w:hAnsi="Times New Roman" w:cs="Times New Roman"/>
          <w:sz w:val="24"/>
          <w:szCs w:val="24"/>
          <w:lang w:eastAsia="ru-RU"/>
        </w:rPr>
        <w:t xml:space="preserve"> </w:t>
      </w:r>
    </w:p>
    <w:p w14:paraId="02F8C8DC" w14:textId="7A1F775F" w:rsidR="002E65AB" w:rsidRPr="00E8027A" w:rsidRDefault="002E65AB" w:rsidP="002E65A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8027A">
        <w:rPr>
          <w:rFonts w:ascii="Times New Roman" w:eastAsia="Times New Roman" w:hAnsi="Times New Roman" w:cs="Times New Roman"/>
          <w:sz w:val="24"/>
          <w:szCs w:val="24"/>
          <w:lang w:eastAsia="ru-RU"/>
        </w:rPr>
        <w:t>«Л</w:t>
      </w:r>
      <w:r>
        <w:rPr>
          <w:rFonts w:ascii="Times New Roman" w:eastAsia="Times New Roman" w:hAnsi="Times New Roman" w:cs="Times New Roman"/>
          <w:sz w:val="24"/>
          <w:szCs w:val="24"/>
          <w:lang w:eastAsia="ru-RU"/>
        </w:rPr>
        <w:t>уцький педагогічний інститут</w:t>
      </w:r>
      <w:r w:rsidRPr="00E8027A">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олинської обласної ради</w:t>
      </w:r>
      <w:r w:rsidRPr="00E8027A">
        <w:rPr>
          <w:rFonts w:ascii="Times New Roman" w:eastAsia="Times New Roman" w:hAnsi="Times New Roman" w:cs="Times New Roman"/>
          <w:sz w:val="24"/>
          <w:szCs w:val="24"/>
          <w:lang w:eastAsia="ru-RU"/>
        </w:rPr>
        <w:t>, 202</w:t>
      </w:r>
      <w:r w:rsidR="00C628CB">
        <w:rPr>
          <w:rFonts w:ascii="Times New Roman" w:eastAsia="Times New Roman" w:hAnsi="Times New Roman" w:cs="Times New Roman"/>
          <w:sz w:val="24"/>
          <w:szCs w:val="24"/>
          <w:lang w:eastAsia="ru-RU"/>
        </w:rPr>
        <w:t>6</w:t>
      </w:r>
    </w:p>
    <w:bookmarkEnd w:id="0"/>
    <w:p w14:paraId="1D3E43D1" w14:textId="77777777" w:rsidR="002E65AB" w:rsidRPr="004D5834" w:rsidRDefault="002E65AB" w:rsidP="002E65AB">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ЗМІСТ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
        <w:gridCol w:w="7321"/>
        <w:gridCol w:w="973"/>
      </w:tblGrid>
      <w:tr w:rsidR="002E65AB" w:rsidRPr="004D5834" w14:paraId="1F466EBB" w14:textId="77777777" w:rsidTr="00EC6A2D">
        <w:tc>
          <w:tcPr>
            <w:tcW w:w="1051" w:type="dxa"/>
          </w:tcPr>
          <w:p w14:paraId="78BC5CA0"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6D3A63B4" w14:textId="77777777" w:rsidR="002E65AB" w:rsidRPr="000303B5" w:rsidRDefault="002E65AB" w:rsidP="002E65AB">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0303B5">
              <w:rPr>
                <w:rFonts w:ascii="Times New Roman" w:eastAsia="Times New Roman" w:hAnsi="Times New Roman" w:cs="Times New Roman"/>
                <w:bCs/>
                <w:sz w:val="28"/>
                <w:szCs w:val="28"/>
                <w:lang w:eastAsia="ru-RU"/>
              </w:rPr>
              <w:t>В</w:t>
            </w:r>
            <w:r>
              <w:rPr>
                <w:rFonts w:ascii="Times New Roman" w:eastAsia="Times New Roman" w:hAnsi="Times New Roman" w:cs="Times New Roman"/>
                <w:bCs/>
                <w:sz w:val="28"/>
                <w:szCs w:val="28"/>
                <w:lang w:eastAsia="ru-RU"/>
              </w:rPr>
              <w:t>СТУП…………………………………………………………</w:t>
            </w:r>
          </w:p>
        </w:tc>
        <w:tc>
          <w:tcPr>
            <w:tcW w:w="973" w:type="dxa"/>
          </w:tcPr>
          <w:p w14:paraId="740FDAB6" w14:textId="5EEA7505"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196BE85C" w14:textId="77777777" w:rsidTr="00EC6A2D">
        <w:trPr>
          <w:trHeight w:val="360"/>
        </w:trPr>
        <w:tc>
          <w:tcPr>
            <w:tcW w:w="1051" w:type="dxa"/>
          </w:tcPr>
          <w:p w14:paraId="6C12C416"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26F97D20" w14:textId="5DD97EF4" w:rsidR="002E65AB" w:rsidRPr="00515A1B" w:rsidRDefault="004162E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162EB">
              <w:rPr>
                <w:rFonts w:ascii="Times New Roman" w:eastAsia="Times New Roman" w:hAnsi="Times New Roman" w:cs="Times New Roman"/>
                <w:sz w:val="28"/>
                <w:szCs w:val="28"/>
                <w:lang w:eastAsia="ru-RU"/>
              </w:rPr>
              <w:t>Народний танець як основа хореографічного мистецтва</w:t>
            </w:r>
          </w:p>
        </w:tc>
        <w:tc>
          <w:tcPr>
            <w:tcW w:w="973" w:type="dxa"/>
          </w:tcPr>
          <w:p w14:paraId="4C41F54A" w14:textId="639829B7"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169DEE1F" w14:textId="77777777" w:rsidTr="00EC6A2D">
        <w:trPr>
          <w:trHeight w:val="120"/>
        </w:trPr>
        <w:tc>
          <w:tcPr>
            <w:tcW w:w="1051" w:type="dxa"/>
          </w:tcPr>
          <w:p w14:paraId="5BBDC80B"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1AB037CC" w14:textId="1CB9A48D" w:rsidR="002E65AB" w:rsidRPr="00515A1B" w:rsidRDefault="004162E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162EB">
              <w:rPr>
                <w:rFonts w:ascii="Times New Roman" w:eastAsia="Times New Roman" w:hAnsi="Times New Roman" w:cs="Times New Roman"/>
                <w:sz w:val="28"/>
                <w:szCs w:val="28"/>
                <w:lang w:eastAsia="ru-RU"/>
              </w:rPr>
              <w:t>Роль народного танцю у формуванні професійних танцювальних систем</w:t>
            </w:r>
          </w:p>
        </w:tc>
        <w:tc>
          <w:tcPr>
            <w:tcW w:w="973" w:type="dxa"/>
          </w:tcPr>
          <w:p w14:paraId="7ECCEC9B" w14:textId="5F8536B5"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1C475B9A" w14:textId="77777777" w:rsidTr="00EC6A2D">
        <w:tc>
          <w:tcPr>
            <w:tcW w:w="1051" w:type="dxa"/>
          </w:tcPr>
          <w:p w14:paraId="43C4DFD2"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72CB5CD8" w14:textId="5EE287A1" w:rsidR="002E65AB" w:rsidRPr="00515A1B" w:rsidRDefault="004162E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162EB">
              <w:rPr>
                <w:rFonts w:ascii="Times New Roman" w:eastAsia="Times New Roman" w:hAnsi="Times New Roman" w:cs="Times New Roman"/>
                <w:sz w:val="28"/>
                <w:szCs w:val="28"/>
                <w:lang w:eastAsia="ru-RU"/>
              </w:rPr>
              <w:t>Значення народного танцю у підготовці хореографа</w:t>
            </w:r>
          </w:p>
        </w:tc>
        <w:tc>
          <w:tcPr>
            <w:tcW w:w="973" w:type="dxa"/>
          </w:tcPr>
          <w:p w14:paraId="7EB5B756" w14:textId="1490A6CE"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2C449FF3" w14:textId="77777777" w:rsidTr="00EC6A2D">
        <w:tc>
          <w:tcPr>
            <w:tcW w:w="1051" w:type="dxa"/>
          </w:tcPr>
          <w:p w14:paraId="7891D212"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0D350669" w14:textId="4A1CB651" w:rsidR="002E65AB" w:rsidRPr="00515A1B" w:rsidRDefault="004162E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162EB">
              <w:rPr>
                <w:rFonts w:ascii="Times New Roman" w:eastAsia="Times New Roman" w:hAnsi="Times New Roman" w:cs="Times New Roman"/>
                <w:sz w:val="28"/>
                <w:szCs w:val="28"/>
                <w:lang w:eastAsia="ru-RU"/>
              </w:rPr>
              <w:t>Джерела розвитку народного хореографічного мистецтва</w:t>
            </w:r>
          </w:p>
        </w:tc>
        <w:tc>
          <w:tcPr>
            <w:tcW w:w="973" w:type="dxa"/>
          </w:tcPr>
          <w:p w14:paraId="4643A603" w14:textId="0C5BF9A4"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3F84EABA" w14:textId="77777777" w:rsidTr="00EC6A2D">
        <w:tc>
          <w:tcPr>
            <w:tcW w:w="1051" w:type="dxa"/>
          </w:tcPr>
          <w:p w14:paraId="5FB90577"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58139E6A" w14:textId="7AFE1A61" w:rsidR="002E65AB" w:rsidRPr="00515A1B" w:rsidRDefault="004162EB" w:rsidP="00AC61B5">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162EB">
              <w:rPr>
                <w:rFonts w:ascii="Times New Roman" w:eastAsia="Times New Roman" w:hAnsi="Times New Roman" w:cs="Times New Roman"/>
                <w:iCs/>
                <w:sz w:val="28"/>
                <w:szCs w:val="28"/>
                <w:lang w:eastAsia="ru-RU"/>
              </w:rPr>
              <w:t xml:space="preserve">Жанри українського народного танцю. Особливості їх побудови та виконання </w:t>
            </w:r>
          </w:p>
        </w:tc>
        <w:tc>
          <w:tcPr>
            <w:tcW w:w="973" w:type="dxa"/>
          </w:tcPr>
          <w:p w14:paraId="03B12FD7" w14:textId="3F84C306"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36F7288F" w14:textId="77777777" w:rsidTr="00EC6A2D">
        <w:tc>
          <w:tcPr>
            <w:tcW w:w="1051" w:type="dxa"/>
          </w:tcPr>
          <w:p w14:paraId="692DAE12"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187BD3D7" w14:textId="0146E3B1" w:rsidR="002E65AB" w:rsidRPr="00515A1B" w:rsidRDefault="004162EB" w:rsidP="00AC61B5">
            <w:pPr>
              <w:widowControl w:val="0"/>
              <w:autoSpaceDE w:val="0"/>
              <w:autoSpaceDN w:val="0"/>
              <w:adjustRightInd w:val="0"/>
              <w:spacing w:after="0" w:line="360" w:lineRule="auto"/>
              <w:jc w:val="both"/>
              <w:rPr>
                <w:rFonts w:ascii="Times New Roman" w:eastAsia="Times New Roman" w:hAnsi="Times New Roman" w:cs="Times New Roman"/>
                <w:iCs/>
                <w:sz w:val="28"/>
                <w:szCs w:val="28"/>
                <w:lang w:val="ru-RU" w:eastAsia="ru-RU"/>
              </w:rPr>
            </w:pPr>
            <w:r w:rsidRPr="004162EB">
              <w:rPr>
                <w:rFonts w:ascii="Times New Roman" w:eastAsia="Times New Roman" w:hAnsi="Times New Roman" w:cs="Times New Roman"/>
                <w:iCs/>
                <w:sz w:val="28"/>
                <w:szCs w:val="28"/>
                <w:lang w:eastAsia="ru-RU"/>
              </w:rPr>
              <w:t>Класифікація українських народних танців</w:t>
            </w:r>
          </w:p>
        </w:tc>
        <w:tc>
          <w:tcPr>
            <w:tcW w:w="973" w:type="dxa"/>
          </w:tcPr>
          <w:p w14:paraId="617A96C7" w14:textId="633A8ABB"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6C1FB7B4" w14:textId="77777777" w:rsidTr="00EC6A2D">
        <w:tc>
          <w:tcPr>
            <w:tcW w:w="1051" w:type="dxa"/>
          </w:tcPr>
          <w:p w14:paraId="42DBCEBD"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05970BDE" w14:textId="1799B8DF" w:rsidR="002E65AB" w:rsidRPr="00515A1B" w:rsidRDefault="004162EB" w:rsidP="00AC61B5">
            <w:pPr>
              <w:widowControl w:val="0"/>
              <w:autoSpaceDE w:val="0"/>
              <w:autoSpaceDN w:val="0"/>
              <w:adjustRightInd w:val="0"/>
              <w:spacing w:after="0" w:line="360" w:lineRule="auto"/>
              <w:jc w:val="both"/>
              <w:rPr>
                <w:rFonts w:ascii="Times New Roman" w:eastAsia="Times New Roman" w:hAnsi="Times New Roman" w:cs="Times New Roman"/>
                <w:iCs/>
                <w:sz w:val="28"/>
                <w:szCs w:val="28"/>
                <w:lang w:eastAsia="ru-RU"/>
              </w:rPr>
            </w:pPr>
            <w:r w:rsidRPr="004162EB">
              <w:rPr>
                <w:rFonts w:ascii="Times New Roman" w:eastAsia="Times New Roman" w:hAnsi="Times New Roman" w:cs="Times New Roman"/>
                <w:iCs/>
                <w:sz w:val="28"/>
                <w:szCs w:val="28"/>
                <w:lang w:eastAsia="ru-RU"/>
              </w:rPr>
              <w:t>Загальна характеристика українських народних танців</w:t>
            </w:r>
          </w:p>
        </w:tc>
        <w:tc>
          <w:tcPr>
            <w:tcW w:w="973" w:type="dxa"/>
          </w:tcPr>
          <w:p w14:paraId="0EAF0A02" w14:textId="57E901B2"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3D8283F2" w14:textId="77777777" w:rsidTr="00EC6A2D">
        <w:trPr>
          <w:trHeight w:val="489"/>
        </w:trPr>
        <w:tc>
          <w:tcPr>
            <w:tcW w:w="1051" w:type="dxa"/>
          </w:tcPr>
          <w:p w14:paraId="17D77173"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3F280266" w14:textId="09266709" w:rsidR="002E65AB" w:rsidRPr="00515A1B" w:rsidRDefault="004162EB" w:rsidP="00EC6A2D">
            <w:pPr>
              <w:widowControl w:val="0"/>
              <w:autoSpaceDE w:val="0"/>
              <w:autoSpaceDN w:val="0"/>
              <w:adjustRightInd w:val="0"/>
              <w:spacing w:after="0" w:line="360" w:lineRule="auto"/>
              <w:jc w:val="both"/>
              <w:rPr>
                <w:rFonts w:ascii="Times New Roman" w:eastAsia="Times New Roman" w:hAnsi="Times New Roman" w:cs="Times New Roman"/>
                <w:iCs/>
                <w:sz w:val="28"/>
                <w:szCs w:val="28"/>
                <w:lang w:eastAsia="ru-RU"/>
              </w:rPr>
            </w:pPr>
            <w:r w:rsidRPr="004162EB">
              <w:rPr>
                <w:rFonts w:ascii="Times New Roman" w:eastAsia="Times New Roman" w:hAnsi="Times New Roman" w:cs="Times New Roman"/>
                <w:iCs/>
                <w:sz w:val="28"/>
                <w:szCs w:val="28"/>
                <w:lang w:eastAsia="ru-RU"/>
              </w:rPr>
              <w:t>Структура та зміст уроку народно-сценічного танцю</w:t>
            </w:r>
          </w:p>
        </w:tc>
        <w:tc>
          <w:tcPr>
            <w:tcW w:w="973" w:type="dxa"/>
          </w:tcPr>
          <w:p w14:paraId="7CF0D0AD" w14:textId="20F2FABC"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1D665777" w14:textId="77777777" w:rsidTr="00EC6A2D">
        <w:trPr>
          <w:trHeight w:val="300"/>
        </w:trPr>
        <w:tc>
          <w:tcPr>
            <w:tcW w:w="1051" w:type="dxa"/>
          </w:tcPr>
          <w:p w14:paraId="530CA192"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269F42E5" w14:textId="031D39EB" w:rsidR="002E65AB" w:rsidRPr="00515A1B" w:rsidRDefault="00EC6A2D" w:rsidP="00EC6A2D">
            <w:pPr>
              <w:shd w:val="clear" w:color="auto" w:fill="FFFFFF"/>
              <w:spacing w:after="0" w:line="360" w:lineRule="auto"/>
              <w:ind w:left="19"/>
              <w:jc w:val="both"/>
              <w:rPr>
                <w:rFonts w:ascii="Times New Roman" w:eastAsia="Times New Roman" w:hAnsi="Times New Roman" w:cs="Times New Roman"/>
                <w:sz w:val="28"/>
                <w:szCs w:val="28"/>
                <w:lang w:val="ru-RU" w:eastAsia="ru-RU"/>
              </w:rPr>
            </w:pPr>
            <w:r w:rsidRPr="00EC6A2D">
              <w:rPr>
                <w:rFonts w:ascii="Times New Roman" w:eastAsia="Times New Roman" w:hAnsi="Times New Roman" w:cs="Times New Roman"/>
                <w:sz w:val="28"/>
                <w:szCs w:val="28"/>
                <w:lang w:eastAsia="uk-UA"/>
              </w:rPr>
              <w:t>Рухи корпусу і голови в українському народному танці</w:t>
            </w:r>
          </w:p>
        </w:tc>
        <w:tc>
          <w:tcPr>
            <w:tcW w:w="973" w:type="dxa"/>
          </w:tcPr>
          <w:p w14:paraId="46D61166" w14:textId="2489B572"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4F9B63AA" w14:textId="77777777" w:rsidTr="00EC6A2D">
        <w:trPr>
          <w:trHeight w:val="168"/>
        </w:trPr>
        <w:tc>
          <w:tcPr>
            <w:tcW w:w="1051" w:type="dxa"/>
          </w:tcPr>
          <w:p w14:paraId="7A3628CC"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0AC81FA3" w14:textId="57055867" w:rsidR="002E65AB" w:rsidRPr="00515A1B" w:rsidRDefault="00EC6A2D" w:rsidP="00EC6A2D">
            <w:pPr>
              <w:spacing w:after="0" w:line="360" w:lineRule="auto"/>
              <w:jc w:val="both"/>
              <w:rPr>
                <w:rFonts w:ascii="Times New Roman" w:eastAsia="Times New Roman" w:hAnsi="Times New Roman" w:cs="Times New Roman"/>
                <w:sz w:val="28"/>
                <w:szCs w:val="28"/>
                <w:lang w:val="ru-RU" w:eastAsia="ru-RU"/>
              </w:rPr>
            </w:pPr>
            <w:r w:rsidRPr="00EC6A2D">
              <w:rPr>
                <w:rFonts w:ascii="Times New Roman" w:eastAsia="Times New Roman" w:hAnsi="Times New Roman" w:cs="Times New Roman"/>
                <w:iCs/>
                <w:sz w:val="28"/>
                <w:szCs w:val="28"/>
                <w:lang w:eastAsia="uk-UA"/>
              </w:rPr>
              <w:t>Позиції рук</w:t>
            </w:r>
          </w:p>
        </w:tc>
        <w:tc>
          <w:tcPr>
            <w:tcW w:w="973" w:type="dxa"/>
          </w:tcPr>
          <w:p w14:paraId="3A7257B4" w14:textId="5202A444"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6DDC6AD6" w14:textId="77777777" w:rsidTr="00EC6A2D">
        <w:trPr>
          <w:trHeight w:val="525"/>
        </w:trPr>
        <w:tc>
          <w:tcPr>
            <w:tcW w:w="1051" w:type="dxa"/>
          </w:tcPr>
          <w:p w14:paraId="174B5158"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3F7C559D" w14:textId="5970CA14" w:rsidR="002E65AB" w:rsidRPr="00515A1B" w:rsidRDefault="00EC6A2D" w:rsidP="00EC6A2D">
            <w:pPr>
              <w:shd w:val="clear" w:color="auto" w:fill="FFFFFF"/>
              <w:spacing w:after="0" w:line="360" w:lineRule="auto"/>
              <w:ind w:left="19"/>
              <w:jc w:val="both"/>
              <w:rPr>
                <w:rFonts w:ascii="Times New Roman" w:eastAsia="Times New Roman" w:hAnsi="Times New Roman" w:cs="Times New Roman"/>
                <w:sz w:val="28"/>
                <w:szCs w:val="28"/>
                <w:lang w:val="ru-RU" w:eastAsia="ru-RU"/>
              </w:rPr>
            </w:pPr>
            <w:r w:rsidRPr="00EC6A2D">
              <w:rPr>
                <w:rFonts w:ascii="Times New Roman" w:eastAsia="Times New Roman" w:hAnsi="Times New Roman" w:cs="Times New Roman"/>
                <w:sz w:val="28"/>
                <w:szCs w:val="28"/>
                <w:lang w:eastAsia="uk-UA"/>
              </w:rPr>
              <w:t>Положення рук</w:t>
            </w:r>
          </w:p>
        </w:tc>
        <w:tc>
          <w:tcPr>
            <w:tcW w:w="973" w:type="dxa"/>
          </w:tcPr>
          <w:p w14:paraId="1FED4E2A" w14:textId="4A6493FA"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1E6BB7EE" w14:textId="77777777" w:rsidTr="00EC6A2D">
        <w:trPr>
          <w:trHeight w:val="397"/>
        </w:trPr>
        <w:tc>
          <w:tcPr>
            <w:tcW w:w="1051" w:type="dxa"/>
          </w:tcPr>
          <w:p w14:paraId="3BFB7BD1"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39C9E64E" w14:textId="01206713" w:rsidR="002E65AB" w:rsidRPr="00515A1B" w:rsidRDefault="00EC6A2D" w:rsidP="00EC6A2D">
            <w:pPr>
              <w:shd w:val="clear" w:color="auto" w:fill="FFFFFF"/>
              <w:spacing w:after="0" w:line="360" w:lineRule="auto"/>
              <w:ind w:left="19"/>
              <w:jc w:val="both"/>
              <w:rPr>
                <w:rFonts w:ascii="Times New Roman" w:eastAsia="Times New Roman" w:hAnsi="Times New Roman" w:cs="Times New Roman"/>
                <w:sz w:val="28"/>
                <w:szCs w:val="28"/>
                <w:lang w:eastAsia="ru-RU"/>
              </w:rPr>
            </w:pPr>
            <w:r w:rsidRPr="00EC6A2D">
              <w:rPr>
                <w:rFonts w:ascii="Times New Roman" w:eastAsia="Times New Roman" w:hAnsi="Times New Roman" w:cs="Times New Roman"/>
                <w:noProof/>
                <w:sz w:val="28"/>
                <w:szCs w:val="28"/>
                <w:lang w:eastAsia="uk-UA"/>
              </w:rPr>
              <mc:AlternateContent>
                <mc:Choice Requires="wps">
                  <w:drawing>
                    <wp:anchor distT="0" distB="0" distL="114300" distR="114300" simplePos="0" relativeHeight="251670528" behindDoc="0" locked="0" layoutInCell="0" allowOverlap="1" wp14:anchorId="2EFA1C62" wp14:editId="4C1FB55E">
                      <wp:simplePos x="0" y="0"/>
                      <wp:positionH relativeFrom="margin">
                        <wp:posOffset>-1450975</wp:posOffset>
                      </wp:positionH>
                      <wp:positionV relativeFrom="paragraph">
                        <wp:posOffset>2502535</wp:posOffset>
                      </wp:positionV>
                      <wp:extent cx="0" cy="225425"/>
                      <wp:effectExtent l="12065" t="13335" r="6985" b="88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23301" id="Прямая соединительная линия 3"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4.25pt,197.05pt" to="-114.25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" o:allowincell="f" strokeweight=".25pt">
                      <w10:wrap anchorx="margin"/>
                    </v:line>
                  </w:pict>
                </mc:Fallback>
              </mc:AlternateContent>
            </w:r>
            <w:r w:rsidRPr="00EC6A2D">
              <w:rPr>
                <w:rFonts w:ascii="Times New Roman" w:eastAsia="Times New Roman" w:hAnsi="Times New Roman" w:cs="Times New Roman"/>
                <w:sz w:val="28"/>
                <w:szCs w:val="28"/>
                <w:lang w:eastAsia="uk-UA"/>
              </w:rPr>
              <w:t>Позиції ніг</w:t>
            </w:r>
          </w:p>
        </w:tc>
        <w:tc>
          <w:tcPr>
            <w:tcW w:w="973" w:type="dxa"/>
          </w:tcPr>
          <w:p w14:paraId="11950EF6" w14:textId="0F8DBE68"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EC6A2D" w:rsidRPr="004D5834" w14:paraId="7A17558B" w14:textId="77777777" w:rsidTr="00EC6A2D">
        <w:trPr>
          <w:trHeight w:val="432"/>
        </w:trPr>
        <w:tc>
          <w:tcPr>
            <w:tcW w:w="1051" w:type="dxa"/>
          </w:tcPr>
          <w:p w14:paraId="6215B274" w14:textId="77777777" w:rsidR="00EC6A2D" w:rsidRPr="00515A1B" w:rsidRDefault="00EC6A2D"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756BF2A4" w14:textId="4F84A4FD" w:rsidR="00EC6A2D" w:rsidRPr="00EC6A2D" w:rsidRDefault="00EC6A2D" w:rsidP="00EC6A2D">
            <w:pPr>
              <w:shd w:val="clear" w:color="auto" w:fill="FFFFFF"/>
              <w:spacing w:after="0" w:line="360" w:lineRule="auto"/>
              <w:ind w:left="19"/>
              <w:jc w:val="both"/>
              <w:rPr>
                <w:rFonts w:ascii="Times New Roman" w:eastAsia="Times New Roman" w:hAnsi="Times New Roman" w:cs="Times New Roman"/>
                <w:noProof/>
                <w:sz w:val="28"/>
                <w:szCs w:val="28"/>
                <w:lang w:eastAsia="uk-UA"/>
              </w:rPr>
            </w:pPr>
            <w:r w:rsidRPr="00EC6A2D">
              <w:rPr>
                <w:rFonts w:ascii="Times New Roman" w:eastAsia="Times New Roman" w:hAnsi="Times New Roman" w:cs="Times New Roman"/>
                <w:sz w:val="28"/>
                <w:szCs w:val="28"/>
                <w:lang w:eastAsia="uk-UA"/>
              </w:rPr>
              <w:t>Поклони в українському народному танці</w:t>
            </w:r>
          </w:p>
        </w:tc>
        <w:tc>
          <w:tcPr>
            <w:tcW w:w="973" w:type="dxa"/>
          </w:tcPr>
          <w:p w14:paraId="49486A00" w14:textId="77777777" w:rsidR="00EC6A2D" w:rsidRDefault="00EC6A2D"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EC6A2D" w:rsidRPr="004D5834" w14:paraId="2638C5BC" w14:textId="77777777" w:rsidTr="00EC6A2D">
        <w:trPr>
          <w:trHeight w:val="381"/>
        </w:trPr>
        <w:tc>
          <w:tcPr>
            <w:tcW w:w="1051" w:type="dxa"/>
          </w:tcPr>
          <w:p w14:paraId="3933F3F4" w14:textId="77777777" w:rsidR="00EC6A2D" w:rsidRPr="00515A1B" w:rsidRDefault="00EC6A2D"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1922B408" w14:textId="2443FA6A" w:rsidR="00EC6A2D" w:rsidRPr="00EC6A2D" w:rsidRDefault="00EC6A2D" w:rsidP="00EC6A2D">
            <w:pPr>
              <w:shd w:val="clear" w:color="auto" w:fill="FFFFFF"/>
              <w:spacing w:after="0" w:line="360" w:lineRule="auto"/>
              <w:ind w:left="19"/>
              <w:jc w:val="both"/>
              <w:rPr>
                <w:rFonts w:ascii="Times New Roman" w:eastAsia="Times New Roman" w:hAnsi="Times New Roman" w:cs="Times New Roman"/>
                <w:noProof/>
                <w:sz w:val="28"/>
                <w:szCs w:val="28"/>
                <w:lang w:eastAsia="uk-UA"/>
              </w:rPr>
            </w:pPr>
            <w:r w:rsidRPr="00EC6A2D">
              <w:rPr>
                <w:rFonts w:ascii="Times New Roman" w:eastAsia="Times New Roman" w:hAnsi="Times New Roman" w:cs="Times New Roman"/>
                <w:sz w:val="28"/>
                <w:szCs w:val="28"/>
                <w:lang w:eastAsia="uk-UA"/>
              </w:rPr>
              <w:t>Основні рухи українського народного танцю</w:t>
            </w:r>
            <w:r>
              <w:rPr>
                <w:rFonts w:ascii="Times New Roman" w:eastAsia="Times New Roman" w:hAnsi="Times New Roman" w:cs="Times New Roman"/>
                <w:sz w:val="28"/>
                <w:szCs w:val="28"/>
                <w:lang w:eastAsia="uk-UA"/>
              </w:rPr>
              <w:t xml:space="preserve"> </w:t>
            </w:r>
            <w:r w:rsidRPr="00EC6A2D">
              <w:rPr>
                <w:rFonts w:ascii="Times New Roman" w:eastAsia="Times New Roman" w:hAnsi="Times New Roman" w:cs="Times New Roman"/>
                <w:sz w:val="28"/>
                <w:szCs w:val="28"/>
                <w:lang w:eastAsia="uk-UA"/>
              </w:rPr>
              <w:t>для дитячого виконання</w:t>
            </w:r>
            <w:r w:rsidRPr="00EC6A2D">
              <w:rPr>
                <w:rFonts w:ascii="Times New Roman" w:eastAsia="Times New Roman" w:hAnsi="Times New Roman" w:cs="Times New Roman"/>
                <w:i/>
                <w:spacing w:val="-1"/>
                <w:sz w:val="28"/>
                <w:szCs w:val="28"/>
                <w:lang w:eastAsia="uk-UA"/>
              </w:rPr>
              <w:t xml:space="preserve"> </w:t>
            </w:r>
          </w:p>
        </w:tc>
        <w:tc>
          <w:tcPr>
            <w:tcW w:w="973" w:type="dxa"/>
          </w:tcPr>
          <w:p w14:paraId="636148F5" w14:textId="77777777" w:rsidR="00EC6A2D" w:rsidRDefault="00EC6A2D"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EC6A2D" w:rsidRPr="004D5834" w14:paraId="791FAB13" w14:textId="77777777" w:rsidTr="00EC6A2D">
        <w:trPr>
          <w:trHeight w:val="432"/>
        </w:trPr>
        <w:tc>
          <w:tcPr>
            <w:tcW w:w="1051" w:type="dxa"/>
          </w:tcPr>
          <w:p w14:paraId="72E74D72" w14:textId="77777777" w:rsidR="00EC6A2D" w:rsidRPr="00515A1B" w:rsidRDefault="00EC6A2D"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2E930793" w14:textId="40B090CC" w:rsidR="00EC6A2D" w:rsidRPr="00EC6A2D" w:rsidRDefault="00EC6A2D" w:rsidP="00EC6A2D">
            <w:pPr>
              <w:shd w:val="clear" w:color="auto" w:fill="FFFFFF"/>
              <w:spacing w:after="0" w:line="360" w:lineRule="auto"/>
              <w:ind w:left="19"/>
              <w:jc w:val="both"/>
              <w:rPr>
                <w:rFonts w:ascii="Times New Roman" w:eastAsia="Times New Roman" w:hAnsi="Times New Roman" w:cs="Times New Roman"/>
                <w:noProof/>
                <w:sz w:val="28"/>
                <w:szCs w:val="28"/>
                <w:lang w:eastAsia="uk-UA"/>
              </w:rPr>
            </w:pPr>
            <w:r w:rsidRPr="00EC6A2D">
              <w:rPr>
                <w:rFonts w:ascii="Times New Roman" w:eastAsia="Times New Roman" w:hAnsi="Times New Roman" w:cs="Times New Roman"/>
                <w:spacing w:val="-12"/>
                <w:sz w:val="28"/>
                <w:szCs w:val="28"/>
                <w:lang w:eastAsia="uk-UA"/>
              </w:rPr>
              <w:t xml:space="preserve">Оберти в українському народному танці </w:t>
            </w:r>
          </w:p>
        </w:tc>
        <w:tc>
          <w:tcPr>
            <w:tcW w:w="973" w:type="dxa"/>
          </w:tcPr>
          <w:p w14:paraId="5996614D" w14:textId="77777777" w:rsidR="00EC6A2D" w:rsidRDefault="00EC6A2D"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EC6A2D" w:rsidRPr="004D5834" w14:paraId="4173797F" w14:textId="77777777" w:rsidTr="00EC6A2D">
        <w:trPr>
          <w:trHeight w:val="446"/>
        </w:trPr>
        <w:tc>
          <w:tcPr>
            <w:tcW w:w="1051" w:type="dxa"/>
          </w:tcPr>
          <w:p w14:paraId="006E4D06" w14:textId="77777777" w:rsidR="00EC6A2D" w:rsidRPr="00515A1B" w:rsidRDefault="00EC6A2D"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228D8DB6" w14:textId="50AFBE32" w:rsidR="00EC6A2D" w:rsidRPr="00EC6A2D" w:rsidRDefault="00EC6A2D" w:rsidP="00EC6A2D">
            <w:pPr>
              <w:shd w:val="clear" w:color="auto" w:fill="FFFFFF"/>
              <w:spacing w:after="0" w:line="360" w:lineRule="auto"/>
              <w:ind w:left="19"/>
              <w:jc w:val="both"/>
              <w:rPr>
                <w:rFonts w:ascii="Times New Roman" w:eastAsia="Times New Roman" w:hAnsi="Times New Roman" w:cs="Times New Roman"/>
                <w:noProof/>
                <w:sz w:val="28"/>
                <w:szCs w:val="28"/>
                <w:lang w:eastAsia="uk-UA"/>
              </w:rPr>
            </w:pPr>
            <w:r w:rsidRPr="00EC6A2D">
              <w:rPr>
                <w:rFonts w:ascii="Times New Roman" w:eastAsia="Times New Roman" w:hAnsi="Times New Roman" w:cs="Times New Roman"/>
                <w:spacing w:val="-1"/>
                <w:sz w:val="28"/>
                <w:szCs w:val="28"/>
                <w:lang w:eastAsia="uk-UA"/>
              </w:rPr>
              <w:t>Присядки в українському танці</w:t>
            </w:r>
          </w:p>
        </w:tc>
        <w:tc>
          <w:tcPr>
            <w:tcW w:w="973" w:type="dxa"/>
          </w:tcPr>
          <w:p w14:paraId="2B82513E" w14:textId="77777777" w:rsidR="00EC6A2D" w:rsidRDefault="00EC6A2D"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40599C2C" w14:textId="77777777" w:rsidTr="00EC6A2D">
        <w:trPr>
          <w:trHeight w:val="600"/>
        </w:trPr>
        <w:tc>
          <w:tcPr>
            <w:tcW w:w="1051" w:type="dxa"/>
          </w:tcPr>
          <w:p w14:paraId="4F6FA1A4"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0898F68F" w14:textId="77777777" w:rsidR="002E65AB" w:rsidRPr="00515A1B" w:rsidRDefault="002E65A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val="ru-RU" w:eastAsia="ru-RU"/>
              </w:rPr>
            </w:pPr>
            <w:r w:rsidRPr="000303B5">
              <w:rPr>
                <w:rFonts w:ascii="Times New Roman" w:eastAsia="Times New Roman" w:hAnsi="Times New Roman" w:cs="Times New Roman"/>
                <w:sz w:val="28"/>
                <w:szCs w:val="28"/>
                <w:lang w:val="ru-RU" w:eastAsia="ru-RU"/>
              </w:rPr>
              <w:t>Т</w:t>
            </w:r>
            <w:r>
              <w:rPr>
                <w:rFonts w:ascii="Times New Roman" w:eastAsia="Times New Roman" w:hAnsi="Times New Roman" w:cs="Times New Roman"/>
                <w:sz w:val="28"/>
                <w:szCs w:val="28"/>
                <w:lang w:val="ru-RU" w:eastAsia="ru-RU"/>
              </w:rPr>
              <w:t>ЕСТОВІ ЗАВДАННЯ…………………………………</w:t>
            </w:r>
            <w:proofErr w:type="gramStart"/>
            <w:r>
              <w:rPr>
                <w:rFonts w:ascii="Times New Roman" w:eastAsia="Times New Roman" w:hAnsi="Times New Roman" w:cs="Times New Roman"/>
                <w:sz w:val="28"/>
                <w:szCs w:val="28"/>
                <w:lang w:val="ru-RU" w:eastAsia="ru-RU"/>
              </w:rPr>
              <w:t>…….</w:t>
            </w:r>
            <w:proofErr w:type="gramEnd"/>
            <w:r>
              <w:rPr>
                <w:rFonts w:ascii="Times New Roman" w:eastAsia="Times New Roman" w:hAnsi="Times New Roman" w:cs="Times New Roman"/>
                <w:sz w:val="28"/>
                <w:szCs w:val="28"/>
                <w:lang w:val="ru-RU" w:eastAsia="ru-RU"/>
              </w:rPr>
              <w:t>.</w:t>
            </w:r>
          </w:p>
        </w:tc>
        <w:tc>
          <w:tcPr>
            <w:tcW w:w="973" w:type="dxa"/>
          </w:tcPr>
          <w:p w14:paraId="6F378797" w14:textId="4589BFBA"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r w:rsidR="002E65AB" w:rsidRPr="004D5834" w14:paraId="353DC5EC" w14:textId="77777777" w:rsidTr="00EC6A2D">
        <w:tc>
          <w:tcPr>
            <w:tcW w:w="1051" w:type="dxa"/>
          </w:tcPr>
          <w:p w14:paraId="48C9289D" w14:textId="77777777" w:rsidR="002E65AB" w:rsidRPr="00515A1B" w:rsidRDefault="002E65AB" w:rsidP="00234E3B">
            <w:pPr>
              <w:widowControl w:val="0"/>
              <w:numPr>
                <w:ilvl w:val="0"/>
                <w:numId w:val="45"/>
              </w:numPr>
              <w:autoSpaceDE w:val="0"/>
              <w:autoSpaceDN w:val="0"/>
              <w:adjustRightInd w:val="0"/>
              <w:spacing w:after="0" w:line="360" w:lineRule="auto"/>
              <w:jc w:val="center"/>
              <w:rPr>
                <w:rFonts w:ascii="Times New Roman" w:eastAsia="Times New Roman" w:hAnsi="Times New Roman" w:cs="Times New Roman"/>
                <w:sz w:val="28"/>
                <w:szCs w:val="28"/>
                <w:lang w:eastAsia="ru-RU"/>
              </w:rPr>
            </w:pPr>
          </w:p>
        </w:tc>
        <w:tc>
          <w:tcPr>
            <w:tcW w:w="7321" w:type="dxa"/>
          </w:tcPr>
          <w:p w14:paraId="6827E6B3" w14:textId="77777777" w:rsidR="002E65AB" w:rsidRPr="00515A1B" w:rsidRDefault="002E65AB" w:rsidP="002E65A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СПИСОК ВИКОРИСТАНИХ ДЖЕРЕЛ………………</w:t>
            </w:r>
            <w:proofErr w:type="gramStart"/>
            <w:r>
              <w:rPr>
                <w:rFonts w:ascii="Times New Roman" w:eastAsia="Times New Roman" w:hAnsi="Times New Roman" w:cs="Times New Roman"/>
                <w:sz w:val="28"/>
                <w:szCs w:val="28"/>
                <w:lang w:val="ru-RU" w:eastAsia="ru-RU"/>
              </w:rPr>
              <w:t>…….</w:t>
            </w:r>
            <w:proofErr w:type="gramEnd"/>
            <w:r>
              <w:rPr>
                <w:rFonts w:ascii="Times New Roman" w:eastAsia="Times New Roman" w:hAnsi="Times New Roman" w:cs="Times New Roman"/>
                <w:sz w:val="28"/>
                <w:szCs w:val="28"/>
                <w:lang w:val="ru-RU" w:eastAsia="ru-RU"/>
              </w:rPr>
              <w:t>.</w:t>
            </w:r>
          </w:p>
        </w:tc>
        <w:tc>
          <w:tcPr>
            <w:tcW w:w="973" w:type="dxa"/>
          </w:tcPr>
          <w:p w14:paraId="5DCA4ECC" w14:textId="508D0C26" w:rsidR="002E65AB" w:rsidRPr="00515A1B" w:rsidRDefault="002E65AB" w:rsidP="002E65AB">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r>
    </w:tbl>
    <w:p w14:paraId="1DDEB219" w14:textId="77777777"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036327E0" w14:textId="77777777"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0DFD7819" w14:textId="77777777"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4FF501A4" w14:textId="77777777"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054CD104" w14:textId="64CB2BE1"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615F47E1" w14:textId="77777777" w:rsidR="002D762E" w:rsidRDefault="002D762E"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6EFB3129" w14:textId="77777777" w:rsidR="002E65AB" w:rsidRDefault="002E65AB" w:rsidP="002E65AB">
      <w:pPr>
        <w:widowControl w:val="0"/>
        <w:tabs>
          <w:tab w:val="left" w:pos="5490"/>
        </w:tabs>
        <w:autoSpaceDE w:val="0"/>
        <w:autoSpaceDN w:val="0"/>
        <w:adjustRightInd w:val="0"/>
        <w:spacing w:after="0" w:line="360" w:lineRule="auto"/>
        <w:ind w:firstLine="540"/>
        <w:jc w:val="center"/>
        <w:rPr>
          <w:rFonts w:ascii="Times New Roman" w:eastAsia="Times New Roman" w:hAnsi="Times New Roman" w:cs="Times New Roman"/>
          <w:b/>
          <w:sz w:val="26"/>
          <w:szCs w:val="26"/>
          <w:lang w:eastAsia="ru-RU"/>
        </w:rPr>
      </w:pPr>
    </w:p>
    <w:p w14:paraId="43A6C3D7" w14:textId="38B076BC" w:rsidR="00DF3164" w:rsidRDefault="00681D85"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lastRenderedPageBreak/>
        <w:t>В</w:t>
      </w:r>
      <w:r w:rsidR="002D762E">
        <w:rPr>
          <w:rFonts w:ascii="Times New Roman" w:eastAsia="Times New Roman" w:hAnsi="Times New Roman" w:cs="Times New Roman"/>
          <w:b/>
          <w:bCs/>
          <w:sz w:val="28"/>
          <w:szCs w:val="28"/>
          <w:lang w:eastAsia="uk-UA"/>
        </w:rPr>
        <w:t>СТУП</w:t>
      </w:r>
    </w:p>
    <w:p w14:paraId="64C7E8A1" w14:textId="77777777" w:rsidR="002D762E" w:rsidRPr="0024515A" w:rsidRDefault="002D762E"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p>
    <w:p w14:paraId="6FB3E80B"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Український народний танець у системі вищої хореографічної освіти розглядається як фундаментальна фахова дисципліна, що поєднує в собі художню, виконавську, педагогічну та культурологічну складові. Він є важливим засобом збереження та трансляції національної культурної спадщини, формування професійної ідентичності майбутнього хореографа та усвідомлення ним приналежності до української хореографічної традиції.</w:t>
      </w:r>
    </w:p>
    <w:p w14:paraId="63D9DF23"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Навчання українського народного танцю у закладах вищої освіти має системний і поетапний характер та ґрунтується на поєднанні автентичних джерел народної хореографії з професійною сценічною практикою. У процесі навчання студенти опановують як </w:t>
      </w:r>
      <w:proofErr w:type="spellStart"/>
      <w:r w:rsidRPr="0024515A">
        <w:rPr>
          <w:rFonts w:ascii="Times New Roman" w:eastAsia="Times New Roman" w:hAnsi="Times New Roman" w:cs="Times New Roman"/>
          <w:sz w:val="28"/>
          <w:szCs w:val="28"/>
          <w:lang w:eastAsia="uk-UA"/>
        </w:rPr>
        <w:t>побутово</w:t>
      </w:r>
      <w:proofErr w:type="spellEnd"/>
      <w:r w:rsidRPr="0024515A">
        <w:rPr>
          <w:rFonts w:ascii="Times New Roman" w:eastAsia="Times New Roman" w:hAnsi="Times New Roman" w:cs="Times New Roman"/>
          <w:sz w:val="28"/>
          <w:szCs w:val="28"/>
          <w:lang w:eastAsia="uk-UA"/>
        </w:rPr>
        <w:t>-обрядові першооснови танцю, так і принципи його стилізації та сценічної трансформації відповідно до вимог сучасного виконавського мистецтва.</w:t>
      </w:r>
    </w:p>
    <w:p w14:paraId="4295D5A3" w14:textId="77777777" w:rsidR="00DF3164" w:rsidRPr="0024515A" w:rsidRDefault="00DF3164" w:rsidP="0024515A">
      <w:pPr>
        <w:spacing w:after="0" w:line="360" w:lineRule="auto"/>
        <w:ind w:left="-284" w:firstLine="568"/>
        <w:jc w:val="both"/>
        <w:outlineLvl w:val="2"/>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Основні завдання навчальної дисципліни</w:t>
      </w:r>
    </w:p>
    <w:p w14:paraId="093195A0"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1. Формування національної хореографічної школи</w:t>
      </w:r>
    </w:p>
    <w:p w14:paraId="4E45D292" w14:textId="77777777" w:rsidR="00DF3164" w:rsidRPr="0024515A" w:rsidRDefault="00DF3164" w:rsidP="0024515A">
      <w:pPr>
        <w:numPr>
          <w:ilvl w:val="0"/>
          <w:numId w:val="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виховання у студентів поваги до української народної хореографічної спадщини;</w:t>
      </w:r>
    </w:p>
    <w:p w14:paraId="67AC14C3" w14:textId="77777777" w:rsidR="00DF3164" w:rsidRPr="0024515A" w:rsidRDefault="00DF3164" w:rsidP="0024515A">
      <w:pPr>
        <w:numPr>
          <w:ilvl w:val="0"/>
          <w:numId w:val="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засвоєння принципів української танцювальної традиції як основи професійної діяльності;</w:t>
      </w:r>
    </w:p>
    <w:p w14:paraId="4FA561FE" w14:textId="77777777" w:rsidR="00DF3164" w:rsidRPr="0024515A" w:rsidRDefault="00DF3164" w:rsidP="0024515A">
      <w:pPr>
        <w:numPr>
          <w:ilvl w:val="0"/>
          <w:numId w:val="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усвідомлення ролі українського народного танцю в контексті світового хореографічного мистецтва;</w:t>
      </w:r>
    </w:p>
    <w:p w14:paraId="16AD2F5B" w14:textId="77777777" w:rsidR="00DF3164" w:rsidRPr="0024515A" w:rsidRDefault="00DF3164" w:rsidP="0024515A">
      <w:pPr>
        <w:numPr>
          <w:ilvl w:val="0"/>
          <w:numId w:val="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стійкої національно-культурної ідентичності майбутнього фахівця.</w:t>
      </w:r>
    </w:p>
    <w:p w14:paraId="0CFE86FC"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2. Опанування лексики, стилістики та манери виконання</w:t>
      </w:r>
    </w:p>
    <w:p w14:paraId="1B8D2B9E" w14:textId="77777777" w:rsidR="00DF3164" w:rsidRPr="0024515A" w:rsidRDefault="00DF3164" w:rsidP="0024515A">
      <w:pPr>
        <w:numPr>
          <w:ilvl w:val="0"/>
          <w:numId w:val="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базової та ускладненої лексики українського народного танцю;</w:t>
      </w:r>
    </w:p>
    <w:p w14:paraId="11CF1D79" w14:textId="77777777" w:rsidR="00DF3164" w:rsidRPr="0024515A" w:rsidRDefault="00DF3164" w:rsidP="0024515A">
      <w:pPr>
        <w:numPr>
          <w:ilvl w:val="0"/>
          <w:numId w:val="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засвоєння регіональних особливостей танцювальної мови різних етнографічних зон України;</w:t>
      </w:r>
    </w:p>
    <w:p w14:paraId="51AA72F6" w14:textId="77777777" w:rsidR="00DF3164" w:rsidRPr="0024515A" w:rsidRDefault="00DF3164" w:rsidP="0024515A">
      <w:pPr>
        <w:numPr>
          <w:ilvl w:val="0"/>
          <w:numId w:val="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правильної виконавської манери (чоловічої та жіночої);</w:t>
      </w:r>
    </w:p>
    <w:p w14:paraId="13093690" w14:textId="77777777" w:rsidR="00DF3164" w:rsidRPr="0024515A" w:rsidRDefault="00DF3164" w:rsidP="0024515A">
      <w:pPr>
        <w:numPr>
          <w:ilvl w:val="0"/>
          <w:numId w:val="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розвиток навичок точного відтворення характеру руху, ритміки та пластики.</w:t>
      </w:r>
    </w:p>
    <w:p w14:paraId="637EFB11"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3. Розвиток технічних і фізичних якостей</w:t>
      </w:r>
    </w:p>
    <w:p w14:paraId="1972A354" w14:textId="77777777" w:rsidR="00DF3164" w:rsidRPr="0024515A" w:rsidRDefault="00DF3164" w:rsidP="0024515A">
      <w:pPr>
        <w:numPr>
          <w:ilvl w:val="0"/>
          <w:numId w:val="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удосконалення координації рухів та просторової орієнтації;</w:t>
      </w:r>
    </w:p>
    <w:p w14:paraId="5DF0936C" w14:textId="77777777" w:rsidR="00DF3164" w:rsidRPr="0024515A" w:rsidRDefault="00DF3164" w:rsidP="0024515A">
      <w:pPr>
        <w:numPr>
          <w:ilvl w:val="0"/>
          <w:numId w:val="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розвиток сили м’язів ніг, витривалості та пружності;</w:t>
      </w:r>
    </w:p>
    <w:p w14:paraId="71548221" w14:textId="77777777" w:rsidR="00DF3164" w:rsidRPr="0024515A" w:rsidRDefault="00DF3164" w:rsidP="0024515A">
      <w:pPr>
        <w:numPr>
          <w:ilvl w:val="0"/>
          <w:numId w:val="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стрибкової та обертальної техніки, характерної для українського народного танцю;</w:t>
      </w:r>
    </w:p>
    <w:p w14:paraId="52111B68" w14:textId="77777777" w:rsidR="00DF3164" w:rsidRPr="0024515A" w:rsidRDefault="00DF3164" w:rsidP="0024515A">
      <w:pPr>
        <w:numPr>
          <w:ilvl w:val="0"/>
          <w:numId w:val="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виховання відчуття опори, «землі», балансу та контролю центру тіла.</w:t>
      </w:r>
    </w:p>
    <w:p w14:paraId="75554283"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4. Виховання акторської виразності та сценічної культури</w:t>
      </w:r>
    </w:p>
    <w:p w14:paraId="62E5A4B5" w14:textId="77777777" w:rsidR="00DF3164" w:rsidRPr="0024515A" w:rsidRDefault="00DF3164" w:rsidP="0024515A">
      <w:pPr>
        <w:numPr>
          <w:ilvl w:val="0"/>
          <w:numId w:val="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розвиток образного мислення та емоційної виразності;</w:t>
      </w:r>
    </w:p>
    <w:p w14:paraId="1EEC9D2E" w14:textId="77777777" w:rsidR="00DF3164" w:rsidRPr="0024515A" w:rsidRDefault="00DF3164" w:rsidP="0024515A">
      <w:pPr>
        <w:numPr>
          <w:ilvl w:val="0"/>
          <w:numId w:val="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навичок сценічної поведінки та партнерської взаємодії;</w:t>
      </w:r>
    </w:p>
    <w:p w14:paraId="7656B6FD" w14:textId="77777777" w:rsidR="00DF3164" w:rsidRPr="0024515A" w:rsidRDefault="00DF3164" w:rsidP="0024515A">
      <w:pPr>
        <w:numPr>
          <w:ilvl w:val="0"/>
          <w:numId w:val="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робота над характером, настроєм і драматургією танцю;</w:t>
      </w:r>
    </w:p>
    <w:p w14:paraId="77B6FA79" w14:textId="77777777" w:rsidR="00DF3164" w:rsidRPr="0024515A" w:rsidRDefault="00DF3164" w:rsidP="0024515A">
      <w:pPr>
        <w:numPr>
          <w:ilvl w:val="0"/>
          <w:numId w:val="4"/>
        </w:numPr>
        <w:tabs>
          <w:tab w:val="clear" w:pos="720"/>
          <w:tab w:val="num" w:pos="709"/>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виховання артистизму, природності та переконливості сценічного виконання.</w:t>
      </w:r>
    </w:p>
    <w:p w14:paraId="41B3E9D2"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5. Підготовка до педагогічної та балетмейстерської діяльності</w:t>
      </w:r>
    </w:p>
    <w:p w14:paraId="2E1DEC7D" w14:textId="77777777" w:rsidR="00DF3164" w:rsidRPr="0024515A" w:rsidRDefault="00DF3164" w:rsidP="0024515A">
      <w:pPr>
        <w:numPr>
          <w:ilvl w:val="0"/>
          <w:numId w:val="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оволодіння методикою викладання українського народного танцю;</w:t>
      </w:r>
    </w:p>
    <w:p w14:paraId="4D065106" w14:textId="77777777" w:rsidR="00DF3164" w:rsidRPr="0024515A" w:rsidRDefault="00DF3164" w:rsidP="0024515A">
      <w:pPr>
        <w:numPr>
          <w:ilvl w:val="0"/>
          <w:numId w:val="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навичок побудови уроку, екзерсису та танцювальних комбінацій;</w:t>
      </w:r>
    </w:p>
    <w:p w14:paraId="065F3650" w14:textId="77777777" w:rsidR="00DF3164" w:rsidRPr="0024515A" w:rsidRDefault="00DF3164" w:rsidP="0024515A">
      <w:pPr>
        <w:numPr>
          <w:ilvl w:val="0"/>
          <w:numId w:val="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розвиток аналітичного мислення щодо хореографічного матеріалу;</w:t>
      </w:r>
    </w:p>
    <w:p w14:paraId="0DB35A75" w14:textId="77777777" w:rsidR="00DF3164" w:rsidRPr="0024515A" w:rsidRDefault="00DF3164" w:rsidP="0024515A">
      <w:pPr>
        <w:numPr>
          <w:ilvl w:val="0"/>
          <w:numId w:val="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підготовка до створення власних постановок на основі української народної хореографії.</w:t>
      </w:r>
    </w:p>
    <w:p w14:paraId="414ADDD7" w14:textId="77777777" w:rsidR="00DF3164" w:rsidRPr="0024515A" w:rsidRDefault="00DF3164" w:rsidP="0024515A">
      <w:pPr>
        <w:spacing w:after="0" w:line="360" w:lineRule="auto"/>
        <w:ind w:left="-284" w:firstLine="568"/>
        <w:jc w:val="both"/>
        <w:outlineLvl w:val="2"/>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Значення дисципліни у професійній підготовці</w:t>
      </w:r>
    </w:p>
    <w:p w14:paraId="702D6488"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Український народний танець як навчальна дисципліна є базою для формування всебічно підготовленого фахівця, здатного поєднувати виконавську майстерність, педагогічну компетентність і творче мислення. Він закладає основи професійної етики, художнього смаку та відповідального ставлення до національної культурної спадщини.</w:t>
      </w:r>
    </w:p>
    <w:p w14:paraId="70D41482" w14:textId="311DE353" w:rsidR="00DF3164" w:rsidRPr="0024515A" w:rsidRDefault="00DF3164" w:rsidP="0024515A">
      <w:pPr>
        <w:spacing w:after="0" w:line="360" w:lineRule="auto"/>
        <w:ind w:left="-284" w:firstLine="568"/>
        <w:jc w:val="both"/>
        <w:outlineLvl w:val="1"/>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Структура вивчення українського народного танцю</w:t>
      </w:r>
    </w:p>
    <w:p w14:paraId="6094A328" w14:textId="50A8C911" w:rsidR="00AC532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Процес вивчення українського народного танцю у закладі вищої освіти вибудовується за принципом поступового ускладнення навчального матеріалу — </w:t>
      </w:r>
      <w:r w:rsidRPr="0024515A">
        <w:rPr>
          <w:rFonts w:ascii="Times New Roman" w:eastAsia="Times New Roman" w:hAnsi="Times New Roman" w:cs="Times New Roman"/>
          <w:sz w:val="28"/>
          <w:szCs w:val="28"/>
          <w:lang w:eastAsia="uk-UA"/>
        </w:rPr>
        <w:lastRenderedPageBreak/>
        <w:t>від опанування елементарних рухів і виконавських навичок до цілісного виконання танцювальних композицій різних регіонів України. Структура курсу передбачає тісний взаємозв’язок технічної підготовки, лексичного матеріалу та стилістико-образного наповнення</w:t>
      </w:r>
      <w:r w:rsidR="00AC5324" w:rsidRPr="0024515A">
        <w:rPr>
          <w:rFonts w:ascii="Times New Roman" w:eastAsia="Times New Roman" w:hAnsi="Times New Roman" w:cs="Times New Roman"/>
          <w:sz w:val="28"/>
          <w:szCs w:val="28"/>
          <w:lang w:eastAsia="uk-UA"/>
        </w:rPr>
        <w:t xml:space="preserve"> і передбачає вивчення екзерсису українського народного танцю, лексики та танцювальних комбінацій, танців за регіонами України.</w:t>
      </w:r>
    </w:p>
    <w:p w14:paraId="4D0D7398" w14:textId="7D561A47" w:rsidR="00DF3164" w:rsidRPr="0024515A" w:rsidRDefault="00DF3164" w:rsidP="00234E3B">
      <w:pPr>
        <w:pStyle w:val="a3"/>
        <w:numPr>
          <w:ilvl w:val="0"/>
          <w:numId w:val="40"/>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Екзерсис українського народного танцю</w:t>
      </w:r>
      <w:r w:rsidR="00AC5324" w:rsidRPr="0024515A">
        <w:rPr>
          <w:rFonts w:ascii="Times New Roman" w:eastAsia="Times New Roman" w:hAnsi="Times New Roman" w:cs="Times New Roman"/>
          <w:i/>
          <w:iCs/>
          <w:sz w:val="28"/>
          <w:szCs w:val="28"/>
          <w:lang w:eastAsia="uk-UA"/>
        </w:rPr>
        <w:t xml:space="preserve"> </w:t>
      </w:r>
      <w:r w:rsidRPr="0024515A">
        <w:rPr>
          <w:rFonts w:ascii="Times New Roman" w:eastAsia="Times New Roman" w:hAnsi="Times New Roman" w:cs="Times New Roman"/>
          <w:i/>
          <w:iCs/>
          <w:sz w:val="28"/>
          <w:szCs w:val="28"/>
          <w:lang w:eastAsia="uk-UA"/>
        </w:rPr>
        <w:t>(біля станка та на середині залу)</w:t>
      </w:r>
    </w:p>
    <w:p w14:paraId="1818613E"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Екзерсис є базовою складовою навчального процесу, спрямованою на формування фізичної підготовленості, координації та характерної манери виконання. Він адаптується відповідно до курсу навчання та рівня підготовки студентів.</w:t>
      </w:r>
    </w:p>
    <w:p w14:paraId="7A5744E3"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До змісту екзерсису входять:</w:t>
      </w:r>
    </w:p>
    <w:p w14:paraId="00FAAF9B" w14:textId="77777777" w:rsidR="00DF3164" w:rsidRPr="0024515A" w:rsidRDefault="00DF3164" w:rsidP="0024515A">
      <w:pPr>
        <w:numPr>
          <w:ilvl w:val="0"/>
          <w:numId w:val="6"/>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притупи, присядки, вибиванці — для розвитку сили ніг, витривалості та характерної ритміки;</w:t>
      </w:r>
    </w:p>
    <w:p w14:paraId="2C2F7998" w14:textId="77777777" w:rsidR="00DF3164" w:rsidRPr="0024515A" w:rsidRDefault="00DF3164" w:rsidP="0024515A">
      <w:pPr>
        <w:numPr>
          <w:ilvl w:val="0"/>
          <w:numId w:val="6"/>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дрібушки, підскоки, </w:t>
      </w:r>
      <w:proofErr w:type="spellStart"/>
      <w:r w:rsidRPr="0024515A">
        <w:rPr>
          <w:rFonts w:ascii="Times New Roman" w:eastAsia="Times New Roman" w:hAnsi="Times New Roman" w:cs="Times New Roman"/>
          <w:sz w:val="28"/>
          <w:szCs w:val="28"/>
          <w:lang w:eastAsia="uk-UA"/>
        </w:rPr>
        <w:t>трясунці</w:t>
      </w:r>
      <w:proofErr w:type="spellEnd"/>
      <w:r w:rsidRPr="0024515A">
        <w:rPr>
          <w:rFonts w:ascii="Times New Roman" w:eastAsia="Times New Roman" w:hAnsi="Times New Roman" w:cs="Times New Roman"/>
          <w:sz w:val="28"/>
          <w:szCs w:val="28"/>
          <w:lang w:eastAsia="uk-UA"/>
        </w:rPr>
        <w:t xml:space="preserve"> — для вдосконалення координації, легкості та швидкості руху;</w:t>
      </w:r>
    </w:p>
    <w:p w14:paraId="34587D1C" w14:textId="77777777" w:rsidR="00DF3164" w:rsidRPr="0024515A" w:rsidRDefault="00DF3164" w:rsidP="0024515A">
      <w:pPr>
        <w:numPr>
          <w:ilvl w:val="0"/>
          <w:numId w:val="6"/>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характерні позиції рук і корпусу — для формування правильної постави, балансу та сценічної виразності.</w:t>
      </w:r>
    </w:p>
    <w:p w14:paraId="41C465B0"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Екзерсис виконує не лише </w:t>
      </w:r>
      <w:proofErr w:type="spellStart"/>
      <w:r w:rsidRPr="0024515A">
        <w:rPr>
          <w:rFonts w:ascii="Times New Roman" w:eastAsia="Times New Roman" w:hAnsi="Times New Roman" w:cs="Times New Roman"/>
          <w:sz w:val="28"/>
          <w:szCs w:val="28"/>
          <w:lang w:eastAsia="uk-UA"/>
        </w:rPr>
        <w:t>розігрівальну</w:t>
      </w:r>
      <w:proofErr w:type="spellEnd"/>
      <w:r w:rsidRPr="0024515A">
        <w:rPr>
          <w:rFonts w:ascii="Times New Roman" w:eastAsia="Times New Roman" w:hAnsi="Times New Roman" w:cs="Times New Roman"/>
          <w:sz w:val="28"/>
          <w:szCs w:val="28"/>
          <w:lang w:eastAsia="uk-UA"/>
        </w:rPr>
        <w:t>, а й навчально-формувальну функцію, готуючи студентів до опанування складнішого лексичного матеріалу.</w:t>
      </w:r>
    </w:p>
    <w:p w14:paraId="48750C8D" w14:textId="33C5902C" w:rsidR="00DF3164" w:rsidRPr="0024515A" w:rsidRDefault="00DF3164" w:rsidP="00234E3B">
      <w:pPr>
        <w:pStyle w:val="a3"/>
        <w:numPr>
          <w:ilvl w:val="0"/>
          <w:numId w:val="41"/>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Лексика та танцювальні комбінації</w:t>
      </w:r>
    </w:p>
    <w:p w14:paraId="4D6F5B42"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Цей розділ спрямований на засвоєння основної та ускладненої лексики українського народного танцю, розвиток виконавської майстерності та відчуття танцювальної фрази.</w:t>
      </w:r>
    </w:p>
    <w:p w14:paraId="440CCB3E"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 межах розділу вивчаються:</w:t>
      </w:r>
    </w:p>
    <w:p w14:paraId="39DDE250" w14:textId="77777777" w:rsidR="00DF3164" w:rsidRPr="0024515A" w:rsidRDefault="00DF3164" w:rsidP="0024515A">
      <w:pPr>
        <w:numPr>
          <w:ilvl w:val="0"/>
          <w:numId w:val="7"/>
        </w:numPr>
        <w:tabs>
          <w:tab w:val="clear" w:pos="720"/>
          <w:tab w:val="num" w:pos="993"/>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базові кроки (гуцулка, бігунець, перемінний крок та їх варіації);</w:t>
      </w:r>
    </w:p>
    <w:p w14:paraId="103FFA45" w14:textId="77777777" w:rsidR="00DF3164" w:rsidRPr="0024515A" w:rsidRDefault="00DF3164" w:rsidP="0024515A">
      <w:pPr>
        <w:numPr>
          <w:ilvl w:val="0"/>
          <w:numId w:val="7"/>
        </w:numPr>
        <w:tabs>
          <w:tab w:val="clear" w:pos="720"/>
          <w:tab w:val="num" w:pos="993"/>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стрибкові елементи, характерні для української народної хореографії;</w:t>
      </w:r>
    </w:p>
    <w:p w14:paraId="0170EF6E" w14:textId="77777777" w:rsidR="00DF3164" w:rsidRPr="0024515A" w:rsidRDefault="00DF3164" w:rsidP="0024515A">
      <w:pPr>
        <w:numPr>
          <w:ilvl w:val="0"/>
          <w:numId w:val="7"/>
        </w:numPr>
        <w:tabs>
          <w:tab w:val="clear" w:pos="720"/>
          <w:tab w:val="num" w:pos="993"/>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обертальні рухи з різною динамікою та просторовою орієнтацією;</w:t>
      </w:r>
    </w:p>
    <w:p w14:paraId="649DF193" w14:textId="77777777" w:rsidR="00DF3164" w:rsidRPr="0024515A" w:rsidRDefault="00DF3164" w:rsidP="0024515A">
      <w:pPr>
        <w:numPr>
          <w:ilvl w:val="0"/>
          <w:numId w:val="7"/>
        </w:numPr>
        <w:tabs>
          <w:tab w:val="clear" w:pos="720"/>
          <w:tab w:val="num" w:pos="993"/>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парні та групові рисунки, що формують навички взаємодії, ансамблевості та сценічної культури.</w:t>
      </w:r>
    </w:p>
    <w:p w14:paraId="1A499176"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Комбінації будуються з урахуванням музичної структури, характеру та стилістики конкретного танцю.</w:t>
      </w:r>
    </w:p>
    <w:p w14:paraId="1D201661" w14:textId="3D38AA12" w:rsidR="00DF3164" w:rsidRPr="0024515A" w:rsidRDefault="00DF3164" w:rsidP="00234E3B">
      <w:pPr>
        <w:pStyle w:val="a3"/>
        <w:numPr>
          <w:ilvl w:val="0"/>
          <w:numId w:val="41"/>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Танці за регіонами України</w:t>
      </w:r>
    </w:p>
    <w:p w14:paraId="73075B61"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регіональних особливостей українського народного танцю сприяє глибшому розумінню етнографічного, культурного та стильового різноманіття України. Кожен регіон розглядається через призму рухової лексики, манери виконання та образного змісту.</w:t>
      </w:r>
    </w:p>
    <w:p w14:paraId="7C4997C3"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Основні регіональні напрями:</w:t>
      </w:r>
    </w:p>
    <w:p w14:paraId="2E501A0A" w14:textId="77777777" w:rsidR="00DF3164" w:rsidRPr="0024515A" w:rsidRDefault="00DF3164" w:rsidP="0024515A">
      <w:pPr>
        <w:numPr>
          <w:ilvl w:val="0"/>
          <w:numId w:val="8"/>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Центральна Україна — гопак, козачок; яскравість, героїзм, широта руху;</w:t>
      </w:r>
    </w:p>
    <w:p w14:paraId="5203B165" w14:textId="77777777" w:rsidR="00DF3164" w:rsidRPr="0024515A" w:rsidRDefault="00DF3164" w:rsidP="0024515A">
      <w:pPr>
        <w:numPr>
          <w:ilvl w:val="0"/>
          <w:numId w:val="8"/>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Полісся — стриманість, «приземленість», ритмічна рівновага;</w:t>
      </w:r>
    </w:p>
    <w:p w14:paraId="72B95FA2" w14:textId="77777777" w:rsidR="00DF3164" w:rsidRPr="0024515A" w:rsidRDefault="00DF3164" w:rsidP="0024515A">
      <w:pPr>
        <w:numPr>
          <w:ilvl w:val="0"/>
          <w:numId w:val="8"/>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Поділля — м’яка пластика, ліризм, плавність рухів;</w:t>
      </w:r>
    </w:p>
    <w:p w14:paraId="4C96B1ED" w14:textId="77777777" w:rsidR="00DF3164" w:rsidRPr="0024515A" w:rsidRDefault="00DF3164" w:rsidP="0024515A">
      <w:pPr>
        <w:numPr>
          <w:ilvl w:val="0"/>
          <w:numId w:val="8"/>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Гуцульщина — висока динаміка, складні ритмічні структури, віртуозність;</w:t>
      </w:r>
    </w:p>
    <w:p w14:paraId="4C34B67A" w14:textId="77777777" w:rsidR="00DF3164" w:rsidRPr="0024515A" w:rsidRDefault="00DF3164" w:rsidP="0024515A">
      <w:pPr>
        <w:numPr>
          <w:ilvl w:val="0"/>
          <w:numId w:val="8"/>
        </w:numPr>
        <w:tabs>
          <w:tab w:val="clear" w:pos="720"/>
          <w:tab w:val="num" w:pos="851"/>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Буковина та Закарпаття — синтез українських традицій з впливами сусідніх культур.</w:t>
      </w:r>
    </w:p>
    <w:p w14:paraId="1D4936F2" w14:textId="77777777"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Робота над регіональними танцями формує у студентів стилістичну гнучкість, уміння переключатися між різними манерами виконання та глибше розуміння національної хореографічної спадщини.</w:t>
      </w:r>
    </w:p>
    <w:p w14:paraId="5ADBFB76" w14:textId="49FD5566"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Запропонована структура забезпечує цілісність і логічність навчального процесу, поєднуючи технічну підготовку, засвоєння лексики та осмислення регіональних особливостей українського народного танцю.</w:t>
      </w:r>
    </w:p>
    <w:p w14:paraId="16C1F8CF" w14:textId="4142C865" w:rsidR="00DF3164" w:rsidRPr="0024515A" w:rsidRDefault="00DF3164" w:rsidP="0024515A">
      <w:pPr>
        <w:spacing w:after="0" w:line="360" w:lineRule="auto"/>
        <w:ind w:left="-284" w:firstLine="568"/>
        <w:jc w:val="both"/>
        <w:rPr>
          <w:rFonts w:ascii="Times New Roman" w:eastAsia="Times New Roman" w:hAnsi="Times New Roman" w:cs="Times New Roman"/>
          <w:sz w:val="28"/>
          <w:szCs w:val="28"/>
          <w:lang w:eastAsia="uk-UA"/>
        </w:rPr>
      </w:pPr>
    </w:p>
    <w:p w14:paraId="3C142C3D" w14:textId="48B59603" w:rsidR="00681D85" w:rsidRDefault="00681D85"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Народний танець як основа хореографічного мистецтва</w:t>
      </w:r>
    </w:p>
    <w:p w14:paraId="7EC97850"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Хореографічне мистецтво є однією з найдавніших форм художнього відображення дійсності, що виникла як органічна потреба людини в русі, самовираженні та комунікації. Упродовж історичного розвитку танець виконував ритуальну, обрядову, соціальну, естетичну та виховну функції. </w:t>
      </w:r>
      <w:r w:rsidRPr="0024515A">
        <w:rPr>
          <w:rFonts w:ascii="Times New Roman" w:eastAsia="Times New Roman" w:hAnsi="Times New Roman" w:cs="Times New Roman"/>
          <w:sz w:val="28"/>
          <w:szCs w:val="28"/>
          <w:lang w:eastAsia="uk-UA"/>
        </w:rPr>
        <w:lastRenderedPageBreak/>
        <w:t>Основою цього багатогранного процесу став народний танець, який акумулював життєвий досвід народу, його світогляд, емоційність і художні уявлення.</w:t>
      </w:r>
    </w:p>
    <w:p w14:paraId="12198768"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є первинним джерелом формування професійного хореографічного мистецтва, з якого згодом постали сценічні, академічні та сучасні танцювальні форми. Саме тому його вивчення має фундаментальне значення у підготовці майбутніх фахівців-хореографів.</w:t>
      </w:r>
    </w:p>
    <w:p w14:paraId="786C5B72"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 це традиційна форма танцювального мистецтва, що виникла й розвивалася в побуті народу, передавалася з покоління в покоління та формувалася у тісному зв’язку з історичними, соціальними й природними умовами життя.</w:t>
      </w:r>
    </w:p>
    <w:p w14:paraId="6FFD2D3B" w14:textId="77777777" w:rsidR="00C4293F" w:rsidRPr="0024515A" w:rsidRDefault="00C4293F" w:rsidP="0024515A">
      <w:pPr>
        <w:spacing w:after="0" w:line="360" w:lineRule="auto"/>
        <w:ind w:left="-284" w:firstLine="568"/>
        <w:jc w:val="both"/>
        <w:outlineLvl w:val="1"/>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Основні ознаки народного танцю</w:t>
      </w:r>
    </w:p>
    <w:p w14:paraId="5EBD2459" w14:textId="320CD29A" w:rsidR="00C4293F" w:rsidRPr="0024515A" w:rsidRDefault="00C4293F" w:rsidP="00234E3B">
      <w:pPr>
        <w:pStyle w:val="a3"/>
        <w:numPr>
          <w:ilvl w:val="1"/>
          <w:numId w:val="42"/>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Колективний характер</w:t>
      </w:r>
    </w:p>
    <w:p w14:paraId="1928442C"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Народний танець за своєю природою є колективною формою мистецтва, що виникла і функціонувала в середовищі громади. Він виконувалися під час свят, обрядів, ярмарків, </w:t>
      </w:r>
      <w:proofErr w:type="spellStart"/>
      <w:r w:rsidRPr="0024515A">
        <w:rPr>
          <w:rFonts w:ascii="Times New Roman" w:eastAsia="Times New Roman" w:hAnsi="Times New Roman" w:cs="Times New Roman"/>
          <w:sz w:val="28"/>
          <w:szCs w:val="28"/>
          <w:lang w:eastAsia="uk-UA"/>
        </w:rPr>
        <w:t>весіль</w:t>
      </w:r>
      <w:proofErr w:type="spellEnd"/>
      <w:r w:rsidRPr="0024515A">
        <w:rPr>
          <w:rFonts w:ascii="Times New Roman" w:eastAsia="Times New Roman" w:hAnsi="Times New Roman" w:cs="Times New Roman"/>
          <w:sz w:val="28"/>
          <w:szCs w:val="28"/>
          <w:lang w:eastAsia="uk-UA"/>
        </w:rPr>
        <w:t xml:space="preserve"> та інших суспільно значущих подій, де танець був засобом об’єднання людей.</w:t>
      </w:r>
    </w:p>
    <w:p w14:paraId="38CC1DA8"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Колективність проявляється у:</w:t>
      </w:r>
    </w:p>
    <w:p w14:paraId="099A8F6D" w14:textId="77777777" w:rsidR="00C4293F" w:rsidRPr="0024515A" w:rsidRDefault="00C4293F" w:rsidP="0024515A">
      <w:pPr>
        <w:numPr>
          <w:ilvl w:val="0"/>
          <w:numId w:val="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спільності рухів і ритмів;</w:t>
      </w:r>
    </w:p>
    <w:p w14:paraId="097CF077" w14:textId="77777777" w:rsidR="00C4293F" w:rsidRPr="0024515A" w:rsidRDefault="00C4293F" w:rsidP="0024515A">
      <w:pPr>
        <w:numPr>
          <w:ilvl w:val="0"/>
          <w:numId w:val="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взаємодії між учасниками танцю;</w:t>
      </w:r>
    </w:p>
    <w:p w14:paraId="1921AA9F" w14:textId="77777777" w:rsidR="00C4293F" w:rsidRPr="0024515A" w:rsidRDefault="00C4293F" w:rsidP="0024515A">
      <w:pPr>
        <w:numPr>
          <w:ilvl w:val="0"/>
          <w:numId w:val="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колективному переживанні емоцій та образів;</w:t>
      </w:r>
    </w:p>
    <w:p w14:paraId="3B9B61BD" w14:textId="77777777" w:rsidR="00C4293F" w:rsidRPr="0024515A" w:rsidRDefault="00C4293F" w:rsidP="0024515A">
      <w:pPr>
        <w:numPr>
          <w:ilvl w:val="0"/>
          <w:numId w:val="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формуванні ансамблевого мислення.</w:t>
      </w:r>
    </w:p>
    <w:p w14:paraId="5301708B"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Навіть сольні фрагменти у народному танці мають публічний, соціально зорієнтований характер і є частиною загальної дії.</w:t>
      </w:r>
    </w:p>
    <w:p w14:paraId="79475903" w14:textId="77777777" w:rsidR="00C4293F" w:rsidRPr="0024515A" w:rsidRDefault="00C4293F" w:rsidP="00234E3B">
      <w:pPr>
        <w:pStyle w:val="a3"/>
        <w:numPr>
          <w:ilvl w:val="0"/>
          <w:numId w:val="43"/>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Тісний зв’язок із музикою, піснею та обрядом</w:t>
      </w:r>
    </w:p>
    <w:p w14:paraId="412EC419"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невіддільний від музичного та обрядового контексту, у якому він виник і розвивався. Музика і пісня не лише супроводжують рух, а й визначають його ритмічну структуру, темп, характер і емоційне забарвлення.</w:t>
      </w:r>
    </w:p>
    <w:p w14:paraId="3A25BE3C"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Обрядовість танцю проявляється у:</w:t>
      </w:r>
    </w:p>
    <w:p w14:paraId="54FFE4C1" w14:textId="77777777" w:rsidR="00C4293F" w:rsidRPr="0024515A" w:rsidRDefault="00C4293F" w:rsidP="0024515A">
      <w:pPr>
        <w:numPr>
          <w:ilvl w:val="0"/>
          <w:numId w:val="1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зв’язку з календарними та родинними обрядами;</w:t>
      </w:r>
    </w:p>
    <w:p w14:paraId="77F79B99" w14:textId="77777777" w:rsidR="00C4293F" w:rsidRPr="0024515A" w:rsidRDefault="00C4293F" w:rsidP="0024515A">
      <w:pPr>
        <w:numPr>
          <w:ilvl w:val="0"/>
          <w:numId w:val="1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символічності рухів;</w:t>
      </w:r>
    </w:p>
    <w:p w14:paraId="71193477" w14:textId="77777777" w:rsidR="00C4293F" w:rsidRPr="0024515A" w:rsidRDefault="00C4293F" w:rsidP="0024515A">
      <w:pPr>
        <w:numPr>
          <w:ilvl w:val="0"/>
          <w:numId w:val="1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усталених формах та рисунках;</w:t>
      </w:r>
    </w:p>
    <w:p w14:paraId="6EFEAB0B" w14:textId="77777777" w:rsidR="00C4293F" w:rsidRPr="0024515A" w:rsidRDefault="00C4293F" w:rsidP="0024515A">
      <w:pPr>
        <w:numPr>
          <w:ilvl w:val="0"/>
          <w:numId w:val="1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функціональному призначенні танцю.</w:t>
      </w:r>
    </w:p>
    <w:p w14:paraId="3AF4C1E7"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Таким чином, танець стає частиною цілісного художнього дійства.</w:t>
      </w:r>
    </w:p>
    <w:p w14:paraId="5ABF8CF7" w14:textId="77777777" w:rsidR="00C4293F" w:rsidRPr="0024515A" w:rsidRDefault="00C4293F" w:rsidP="00234E3B">
      <w:pPr>
        <w:pStyle w:val="a3"/>
        <w:numPr>
          <w:ilvl w:val="0"/>
          <w:numId w:val="44"/>
        </w:num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Імпровізаційність</w:t>
      </w:r>
    </w:p>
    <w:p w14:paraId="018FB59A"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Імпровізація є однією з визначальних рис народного танцю. Вона дозволяє виконавцеві вільно варіювати рухи, спираючись на традиційну лексику та ритмічні схеми.</w:t>
      </w:r>
    </w:p>
    <w:p w14:paraId="01368E92"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Імпровізаційність:</w:t>
      </w:r>
    </w:p>
    <w:p w14:paraId="25081E4E" w14:textId="77777777" w:rsidR="00C4293F" w:rsidRPr="0024515A" w:rsidRDefault="00C4293F" w:rsidP="0024515A">
      <w:pPr>
        <w:numPr>
          <w:ilvl w:val="0"/>
          <w:numId w:val="1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сприяє індивідуальному самовираженню;</w:t>
      </w:r>
    </w:p>
    <w:p w14:paraId="437F5C34" w14:textId="77777777" w:rsidR="00C4293F" w:rsidRPr="0024515A" w:rsidRDefault="00C4293F" w:rsidP="0024515A">
      <w:pPr>
        <w:numPr>
          <w:ilvl w:val="0"/>
          <w:numId w:val="1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зберігає живу, невимушену манеру виконання;</w:t>
      </w:r>
    </w:p>
    <w:p w14:paraId="08011B7C" w14:textId="77777777" w:rsidR="00C4293F" w:rsidRPr="0024515A" w:rsidRDefault="00C4293F" w:rsidP="0024515A">
      <w:pPr>
        <w:numPr>
          <w:ilvl w:val="0"/>
          <w:numId w:val="1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відображає темперамент і характер виконавця;</w:t>
      </w:r>
    </w:p>
    <w:p w14:paraId="2D882516" w14:textId="77777777" w:rsidR="00C4293F" w:rsidRPr="0024515A" w:rsidRDefault="00C4293F" w:rsidP="0024515A">
      <w:pPr>
        <w:numPr>
          <w:ilvl w:val="0"/>
          <w:numId w:val="1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дозволяє танцю адаптуватися до різних умов виконання.</w:t>
      </w:r>
    </w:p>
    <w:p w14:paraId="5B0389F1"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Водночас імпровізація завжди відбувається в межах традиції, не порушуючи стильових норм.</w:t>
      </w:r>
    </w:p>
    <w:p w14:paraId="31CFD14C" w14:textId="77777777" w:rsidR="00C4293F" w:rsidRPr="0024515A" w:rsidRDefault="00C4293F" w:rsidP="00234E3B">
      <w:pPr>
        <w:pStyle w:val="a3"/>
        <w:numPr>
          <w:ilvl w:val="0"/>
          <w:numId w:val="44"/>
        </w:numPr>
        <w:spacing w:after="0" w:line="360" w:lineRule="auto"/>
        <w:ind w:left="-284" w:firstLine="568"/>
        <w:jc w:val="both"/>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Відображення національного характеру та ментальності</w:t>
      </w:r>
    </w:p>
    <w:p w14:paraId="0C9D15EC"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є дзеркалом національної культури, у якому відображаються світогляд, історичний досвід, моральні цінності та емоційний склад народу.</w:t>
      </w:r>
    </w:p>
    <w:p w14:paraId="015EB2E3"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Ця ознака проявляється у:</w:t>
      </w:r>
    </w:p>
    <w:p w14:paraId="29017220" w14:textId="77777777" w:rsidR="00C4293F" w:rsidRPr="0024515A" w:rsidRDefault="00C4293F" w:rsidP="0024515A">
      <w:pPr>
        <w:numPr>
          <w:ilvl w:val="0"/>
          <w:numId w:val="1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характері рухів (стриманість, експресія, героїзм, ліризм);</w:t>
      </w:r>
    </w:p>
    <w:p w14:paraId="3784104A" w14:textId="77777777" w:rsidR="00C4293F" w:rsidRPr="0024515A" w:rsidRDefault="00C4293F" w:rsidP="0024515A">
      <w:pPr>
        <w:numPr>
          <w:ilvl w:val="0"/>
          <w:numId w:val="12"/>
        </w:numPr>
        <w:spacing w:after="0" w:line="360" w:lineRule="auto"/>
        <w:ind w:left="-284" w:firstLine="568"/>
        <w:jc w:val="both"/>
        <w:rPr>
          <w:rFonts w:ascii="Times New Roman" w:eastAsia="Times New Roman" w:hAnsi="Times New Roman" w:cs="Times New Roman"/>
          <w:sz w:val="28"/>
          <w:szCs w:val="28"/>
          <w:lang w:eastAsia="uk-UA"/>
        </w:rPr>
      </w:pPr>
      <w:proofErr w:type="spellStart"/>
      <w:r w:rsidRPr="0024515A">
        <w:rPr>
          <w:rFonts w:ascii="Times New Roman" w:eastAsia="Times New Roman" w:hAnsi="Times New Roman" w:cs="Times New Roman"/>
          <w:sz w:val="28"/>
          <w:szCs w:val="28"/>
          <w:lang w:eastAsia="uk-UA"/>
        </w:rPr>
        <w:t>темпоритмічних</w:t>
      </w:r>
      <w:proofErr w:type="spellEnd"/>
      <w:r w:rsidRPr="0024515A">
        <w:rPr>
          <w:rFonts w:ascii="Times New Roman" w:eastAsia="Times New Roman" w:hAnsi="Times New Roman" w:cs="Times New Roman"/>
          <w:sz w:val="28"/>
          <w:szCs w:val="28"/>
          <w:lang w:eastAsia="uk-UA"/>
        </w:rPr>
        <w:t xml:space="preserve"> особливостях;</w:t>
      </w:r>
    </w:p>
    <w:p w14:paraId="6071C3FB" w14:textId="77777777" w:rsidR="00C4293F" w:rsidRPr="0024515A" w:rsidRDefault="00C4293F" w:rsidP="0024515A">
      <w:pPr>
        <w:numPr>
          <w:ilvl w:val="0"/>
          <w:numId w:val="1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манері тримати корпус і працювати з простором;</w:t>
      </w:r>
    </w:p>
    <w:p w14:paraId="0778554B" w14:textId="77777777" w:rsidR="00C4293F" w:rsidRPr="0024515A" w:rsidRDefault="00C4293F" w:rsidP="0024515A">
      <w:pPr>
        <w:numPr>
          <w:ilvl w:val="0"/>
          <w:numId w:val="1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образності та </w:t>
      </w:r>
      <w:proofErr w:type="spellStart"/>
      <w:r w:rsidRPr="0024515A">
        <w:rPr>
          <w:rFonts w:ascii="Times New Roman" w:eastAsia="Times New Roman" w:hAnsi="Times New Roman" w:cs="Times New Roman"/>
          <w:sz w:val="28"/>
          <w:szCs w:val="28"/>
          <w:lang w:eastAsia="uk-UA"/>
        </w:rPr>
        <w:t>настроєвості</w:t>
      </w:r>
      <w:proofErr w:type="spellEnd"/>
      <w:r w:rsidRPr="0024515A">
        <w:rPr>
          <w:rFonts w:ascii="Times New Roman" w:eastAsia="Times New Roman" w:hAnsi="Times New Roman" w:cs="Times New Roman"/>
          <w:sz w:val="28"/>
          <w:szCs w:val="28"/>
          <w:lang w:eastAsia="uk-UA"/>
        </w:rPr>
        <w:t xml:space="preserve"> танцю.</w:t>
      </w:r>
    </w:p>
    <w:p w14:paraId="2E6CE14F"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Кожен народ через танець утверджує власну культурну ідентичність.</w:t>
      </w:r>
    </w:p>
    <w:p w14:paraId="220C5CFB" w14:textId="77777777" w:rsidR="00C4293F" w:rsidRPr="0024515A" w:rsidRDefault="00C4293F" w:rsidP="00234E3B">
      <w:pPr>
        <w:pStyle w:val="a3"/>
        <w:numPr>
          <w:ilvl w:val="0"/>
          <w:numId w:val="44"/>
        </w:numPr>
        <w:spacing w:after="0" w:line="360" w:lineRule="auto"/>
        <w:ind w:left="-284" w:firstLine="568"/>
        <w:jc w:val="both"/>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Синтез руху, емоції та образу</w:t>
      </w:r>
    </w:p>
    <w:p w14:paraId="4F57D563"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є синтетичним мистецтвом, у якому рух, емоція та образ утворюють нерозривну єдність. Рух не є самоціллю, а слугує засобом передачі внутрішнього стану, настрою та художнього змісту.</w:t>
      </w:r>
    </w:p>
    <w:p w14:paraId="77A20663"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Синтетичність проявляється у:</w:t>
      </w:r>
    </w:p>
    <w:p w14:paraId="1DDBF27D" w14:textId="77777777" w:rsidR="00C4293F" w:rsidRPr="0024515A" w:rsidRDefault="00C4293F" w:rsidP="0024515A">
      <w:pPr>
        <w:numPr>
          <w:ilvl w:val="0"/>
          <w:numId w:val="1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органічному поєднанні пластики й міміки;</w:t>
      </w:r>
    </w:p>
    <w:p w14:paraId="19F255E4" w14:textId="77777777" w:rsidR="00C4293F" w:rsidRPr="0024515A" w:rsidRDefault="00C4293F" w:rsidP="0024515A">
      <w:pPr>
        <w:numPr>
          <w:ilvl w:val="0"/>
          <w:numId w:val="1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узгодженості рухів із музичним образом;</w:t>
      </w:r>
    </w:p>
    <w:p w14:paraId="00D5D350" w14:textId="77777777" w:rsidR="00C4293F" w:rsidRPr="0024515A" w:rsidRDefault="00C4293F" w:rsidP="0024515A">
      <w:pPr>
        <w:numPr>
          <w:ilvl w:val="0"/>
          <w:numId w:val="1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виразності жесту та пози;</w:t>
      </w:r>
    </w:p>
    <w:p w14:paraId="2618627B" w14:textId="77777777" w:rsidR="00C4293F" w:rsidRPr="0024515A" w:rsidRDefault="00C4293F" w:rsidP="0024515A">
      <w:pPr>
        <w:numPr>
          <w:ilvl w:val="0"/>
          <w:numId w:val="1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створенні цілісного художнього образу.</w:t>
      </w:r>
    </w:p>
    <w:p w14:paraId="1086C7ED"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Саме ця єдність надає народному танцю життєвої правдивості та емоційної сили.</w:t>
      </w:r>
    </w:p>
    <w:p w14:paraId="1DB099C4"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Основні ознаки народного танцю формують його художню цілісність і самобутність, забезпечуючи спадкоємність традиції та її розвиток у професійному хореографічному мистецтві.</w:t>
      </w:r>
    </w:p>
    <w:p w14:paraId="1B07BB0D" w14:textId="77777777" w:rsidR="00C4293F" w:rsidRPr="0024515A" w:rsidRDefault="00C4293F"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не існує ізольовано — він є частиною традиційної культури, у якій поєднуються фольклор, музика, костюм, звичаї та обряди.</w:t>
      </w:r>
    </w:p>
    <w:p w14:paraId="6CF1F700" w14:textId="77777777" w:rsidR="00681D85" w:rsidRPr="0024515A" w:rsidRDefault="00681D85"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Історія хореографічного мистецтва переконливо свідчить, що усі професійні танцювальні системи формувалися на основі народної танцювальної традиції. Саме в народному середовищі були закладені фундаментальні принципи танцю, які згодом зазнали художнього узагальнення, систематизації та професійної обробки. Народний танець став першоджерелом, з якого постала лексика, структура і виразні засоби сценічної хореографії.</w:t>
      </w:r>
    </w:p>
    <w:p w14:paraId="199DA8D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Хореографічне мистецтво нашої країни неможливо сьогодні уявити без народного танцю. Саме танець дає змогу зрозуміти і відчути своєрідність танцювальної культури народу чи краю та рівень його розвитку. З розвитком </w:t>
      </w:r>
      <w:r w:rsidRPr="0024515A">
        <w:rPr>
          <w:rFonts w:ascii="Times New Roman" w:eastAsia="Times New Roman" w:hAnsi="Times New Roman" w:cs="Times New Roman"/>
          <w:spacing w:val="-3"/>
          <w:sz w:val="28"/>
          <w:szCs w:val="28"/>
          <w:lang w:eastAsia="uk-UA"/>
        </w:rPr>
        <w:t xml:space="preserve">хореографії визначились різноманітні види танців — народний, бальний, класичний, </w:t>
      </w:r>
      <w:r w:rsidRPr="0024515A">
        <w:rPr>
          <w:rFonts w:ascii="Times New Roman" w:eastAsia="Times New Roman" w:hAnsi="Times New Roman" w:cs="Times New Roman"/>
          <w:sz w:val="28"/>
          <w:szCs w:val="28"/>
          <w:lang w:eastAsia="uk-UA"/>
        </w:rPr>
        <w:t xml:space="preserve">естрадний, спортивні танці. Головні з них - народні, бальні, танці балетного </w:t>
      </w:r>
      <w:r w:rsidRPr="0024515A">
        <w:rPr>
          <w:rFonts w:ascii="Times New Roman" w:eastAsia="Times New Roman" w:hAnsi="Times New Roman" w:cs="Times New Roman"/>
          <w:spacing w:val="-2"/>
          <w:sz w:val="28"/>
          <w:szCs w:val="28"/>
          <w:lang w:eastAsia="uk-UA"/>
        </w:rPr>
        <w:t xml:space="preserve">спектаклю. Основа хореографії - народні танці. Де, як не в народному танці, можна </w:t>
      </w:r>
      <w:r w:rsidRPr="0024515A">
        <w:rPr>
          <w:rFonts w:ascii="Times New Roman" w:eastAsia="Times New Roman" w:hAnsi="Times New Roman" w:cs="Times New Roman"/>
          <w:spacing w:val="-1"/>
          <w:sz w:val="28"/>
          <w:szCs w:val="28"/>
          <w:lang w:eastAsia="uk-UA"/>
        </w:rPr>
        <w:t xml:space="preserve">знайти таку різноманітність рухів, барвистість мелодій, самобутність ритмічних </w:t>
      </w:r>
      <w:r w:rsidRPr="0024515A">
        <w:rPr>
          <w:rFonts w:ascii="Times New Roman" w:eastAsia="Times New Roman" w:hAnsi="Times New Roman" w:cs="Times New Roman"/>
          <w:sz w:val="28"/>
          <w:szCs w:val="28"/>
          <w:lang w:eastAsia="uk-UA"/>
        </w:rPr>
        <w:t>рисунків.</w:t>
      </w:r>
    </w:p>
    <w:p w14:paraId="50634B6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i/>
          <w:iCs/>
          <w:sz w:val="28"/>
          <w:szCs w:val="28"/>
          <w:lang w:eastAsia="uk-UA"/>
        </w:rPr>
        <w:t xml:space="preserve">Народний танець - </w:t>
      </w:r>
      <w:r w:rsidRPr="0024515A">
        <w:rPr>
          <w:rFonts w:ascii="Times New Roman" w:eastAsia="Times New Roman" w:hAnsi="Times New Roman" w:cs="Times New Roman"/>
          <w:sz w:val="28"/>
          <w:szCs w:val="28"/>
          <w:lang w:eastAsia="uk-UA"/>
        </w:rPr>
        <w:t xml:space="preserve">родоначальник всіх видів хореографічного мистецтва. Однією з головних художніх особливостей народного танцю є - художнє відображення дійсності, світогляду народу, його сучасна уява про прекрасне. В </w:t>
      </w:r>
      <w:r w:rsidRPr="0024515A">
        <w:rPr>
          <w:rFonts w:ascii="Times New Roman" w:eastAsia="Times New Roman" w:hAnsi="Times New Roman" w:cs="Times New Roman"/>
          <w:spacing w:val="-2"/>
          <w:sz w:val="28"/>
          <w:szCs w:val="28"/>
          <w:lang w:eastAsia="uk-UA"/>
        </w:rPr>
        <w:t xml:space="preserve">ньому відображається сучасне розуміння дійсності засобами давньої танцювальної </w:t>
      </w:r>
      <w:r w:rsidRPr="0024515A">
        <w:rPr>
          <w:rFonts w:ascii="Times New Roman" w:eastAsia="Times New Roman" w:hAnsi="Times New Roman" w:cs="Times New Roman"/>
          <w:sz w:val="28"/>
          <w:szCs w:val="28"/>
          <w:lang w:eastAsia="uk-UA"/>
        </w:rPr>
        <w:t xml:space="preserve">мови, доступної, зрозумілої і дуже любимої народом. Зміст і виразні засоби </w:t>
      </w:r>
      <w:r w:rsidRPr="0024515A">
        <w:rPr>
          <w:rFonts w:ascii="Times New Roman" w:eastAsia="Times New Roman" w:hAnsi="Times New Roman" w:cs="Times New Roman"/>
          <w:spacing w:val="-2"/>
          <w:sz w:val="28"/>
          <w:szCs w:val="28"/>
          <w:lang w:eastAsia="uk-UA"/>
        </w:rPr>
        <w:t xml:space="preserve">народного танцю весь час розвиваються у відповідності із змінами, </w:t>
      </w:r>
      <w:r w:rsidRPr="0024515A">
        <w:rPr>
          <w:rFonts w:ascii="Times New Roman" w:eastAsia="Times New Roman" w:hAnsi="Times New Roman" w:cs="Times New Roman"/>
          <w:spacing w:val="-2"/>
          <w:sz w:val="28"/>
          <w:szCs w:val="28"/>
          <w:lang w:eastAsia="uk-UA"/>
        </w:rPr>
        <w:lastRenderedPageBreak/>
        <w:t xml:space="preserve">що приходять в </w:t>
      </w:r>
      <w:r w:rsidRPr="0024515A">
        <w:rPr>
          <w:rFonts w:ascii="Times New Roman" w:eastAsia="Times New Roman" w:hAnsi="Times New Roman" w:cs="Times New Roman"/>
          <w:spacing w:val="-1"/>
          <w:sz w:val="28"/>
          <w:szCs w:val="28"/>
          <w:lang w:eastAsia="uk-UA"/>
        </w:rPr>
        <w:t xml:space="preserve">житті. Із стародавніх часів танець відображав життя, діяльність, почуття людини. </w:t>
      </w:r>
      <w:r w:rsidRPr="0024515A">
        <w:rPr>
          <w:rFonts w:ascii="Times New Roman" w:eastAsia="Times New Roman" w:hAnsi="Times New Roman" w:cs="Times New Roman"/>
          <w:sz w:val="28"/>
          <w:szCs w:val="28"/>
          <w:lang w:eastAsia="uk-UA"/>
        </w:rPr>
        <w:t xml:space="preserve">Кожна визначна подія у житті громадян перетворювалась у свято, на якому виконували пісні, танці. Це розвивало самобутню культуру та мистецтво </w:t>
      </w:r>
      <w:r w:rsidRPr="0024515A">
        <w:rPr>
          <w:rFonts w:ascii="Times New Roman" w:eastAsia="Times New Roman" w:hAnsi="Times New Roman" w:cs="Times New Roman"/>
          <w:spacing w:val="-1"/>
          <w:sz w:val="28"/>
          <w:szCs w:val="28"/>
          <w:lang w:eastAsia="uk-UA"/>
        </w:rPr>
        <w:t xml:space="preserve">українського народу. У глиб віків сягають джерела народного хореографічного мистецтва. Століттями український народ творив самоцвіти свого мистецтва - танці </w:t>
      </w:r>
      <w:r w:rsidRPr="0024515A">
        <w:rPr>
          <w:rFonts w:ascii="Times New Roman" w:eastAsia="Times New Roman" w:hAnsi="Times New Roman" w:cs="Times New Roman"/>
          <w:spacing w:val="-3"/>
          <w:sz w:val="28"/>
          <w:szCs w:val="28"/>
          <w:lang w:eastAsia="uk-UA"/>
        </w:rPr>
        <w:t xml:space="preserve">й пісні-танці. Танець - це один з видів народної творчості, в якій поєднується поезія, </w:t>
      </w:r>
      <w:r w:rsidRPr="0024515A">
        <w:rPr>
          <w:rFonts w:ascii="Times New Roman" w:eastAsia="Times New Roman" w:hAnsi="Times New Roman" w:cs="Times New Roman"/>
          <w:sz w:val="28"/>
          <w:szCs w:val="28"/>
          <w:lang w:eastAsia="uk-UA"/>
        </w:rPr>
        <w:t>музика, хореографія.</w:t>
      </w:r>
    </w:p>
    <w:p w14:paraId="0C50553C"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Хореографічне мистецтво пройшло складний шлях еволюційного розвитку. </w:t>
      </w:r>
      <w:r w:rsidRPr="0024515A">
        <w:rPr>
          <w:rFonts w:ascii="Times New Roman" w:eastAsia="Times New Roman" w:hAnsi="Times New Roman" w:cs="Times New Roman"/>
          <w:sz w:val="28"/>
          <w:szCs w:val="28"/>
          <w:lang w:eastAsia="uk-UA"/>
        </w:rPr>
        <w:t xml:space="preserve">Специфіка хореографії полягає в тому, що думки, почуття, переживання людини </w:t>
      </w:r>
      <w:r w:rsidRPr="0024515A">
        <w:rPr>
          <w:rFonts w:ascii="Times New Roman" w:eastAsia="Times New Roman" w:hAnsi="Times New Roman" w:cs="Times New Roman"/>
          <w:spacing w:val="-1"/>
          <w:sz w:val="28"/>
          <w:szCs w:val="28"/>
          <w:lang w:eastAsia="uk-UA"/>
        </w:rPr>
        <w:t xml:space="preserve">вона передає не за допомогою мови, а за допомогою рухів і міміки. Шліфуючись </w:t>
      </w:r>
      <w:r w:rsidRPr="0024515A">
        <w:rPr>
          <w:rFonts w:ascii="Times New Roman" w:eastAsia="Times New Roman" w:hAnsi="Times New Roman" w:cs="Times New Roman"/>
          <w:sz w:val="28"/>
          <w:szCs w:val="28"/>
          <w:lang w:eastAsia="uk-UA"/>
        </w:rPr>
        <w:t>віками, народні танці яскраво виражають національний характер народу, який створив їх.</w:t>
      </w:r>
    </w:p>
    <w:p w14:paraId="4C493BCC" w14:textId="5CD75613" w:rsidR="00681D85" w:rsidRPr="0024515A" w:rsidRDefault="00C4293F"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Т</w:t>
      </w:r>
      <w:r w:rsidR="00681D85" w:rsidRPr="0024515A">
        <w:rPr>
          <w:rFonts w:ascii="Times New Roman" w:eastAsia="Times New Roman" w:hAnsi="Times New Roman" w:cs="Times New Roman"/>
          <w:spacing w:val="-3"/>
          <w:sz w:val="28"/>
          <w:szCs w:val="28"/>
          <w:lang w:eastAsia="uk-UA"/>
        </w:rPr>
        <w:t>анцювальне мистецтво кожного народу має індивідуальні неповторно-</w:t>
      </w:r>
      <w:r w:rsidR="00681D85" w:rsidRPr="0024515A">
        <w:rPr>
          <w:rFonts w:ascii="Times New Roman" w:eastAsia="Times New Roman" w:hAnsi="Times New Roman" w:cs="Times New Roman"/>
          <w:spacing w:val="-4"/>
          <w:sz w:val="28"/>
          <w:szCs w:val="28"/>
          <w:lang w:eastAsia="uk-UA"/>
        </w:rPr>
        <w:t xml:space="preserve">своєрідні риси. Український народний танець розвивався протягом всієї історії українського народу. В ньому знайшли своє відображення радість, гумор, боротьба, та </w:t>
      </w:r>
      <w:r w:rsidR="00681D85" w:rsidRPr="0024515A">
        <w:rPr>
          <w:rFonts w:ascii="Times New Roman" w:eastAsia="Times New Roman" w:hAnsi="Times New Roman" w:cs="Times New Roman"/>
          <w:spacing w:val="-2"/>
          <w:sz w:val="28"/>
          <w:szCs w:val="28"/>
          <w:lang w:eastAsia="uk-UA"/>
        </w:rPr>
        <w:t xml:space="preserve">інші риси, характерні українському народові. Багато танців на Україні пов'язані з </w:t>
      </w:r>
      <w:r w:rsidR="00681D85" w:rsidRPr="0024515A">
        <w:rPr>
          <w:rFonts w:ascii="Times New Roman" w:eastAsia="Times New Roman" w:hAnsi="Times New Roman" w:cs="Times New Roman"/>
          <w:sz w:val="28"/>
          <w:szCs w:val="28"/>
          <w:lang w:eastAsia="uk-UA"/>
        </w:rPr>
        <w:t>порами року: весняні - "Веснянки", літні - "Зелений шум", осінні - "Ходить гарбуз по городу", зимові - "Метелиця".</w:t>
      </w:r>
    </w:p>
    <w:p w14:paraId="3087D2F8" w14:textId="7A3BCB82" w:rsidR="00681D85" w:rsidRDefault="00681D85" w:rsidP="00F9023E">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24515A">
        <w:rPr>
          <w:rFonts w:ascii="Times New Roman" w:eastAsia="Times New Roman" w:hAnsi="Times New Roman" w:cs="Times New Roman"/>
          <w:spacing w:val="-1"/>
          <w:sz w:val="28"/>
          <w:szCs w:val="28"/>
          <w:lang w:eastAsia="uk-UA"/>
        </w:rPr>
        <w:t xml:space="preserve">Історичне минуле України розповідає про багато битв, які змушені були </w:t>
      </w:r>
      <w:r w:rsidRPr="0024515A">
        <w:rPr>
          <w:rFonts w:ascii="Times New Roman" w:eastAsia="Times New Roman" w:hAnsi="Times New Roman" w:cs="Times New Roman"/>
          <w:spacing w:val="-3"/>
          <w:sz w:val="28"/>
          <w:szCs w:val="28"/>
          <w:lang w:eastAsia="uk-UA"/>
        </w:rPr>
        <w:t>витримати в боротьбі за свободу. В цій боротьбі народилося багато старовинних військових танців, такі як "</w:t>
      </w:r>
      <w:r w:rsidRPr="0024515A">
        <w:rPr>
          <w:rFonts w:ascii="Times New Roman" w:eastAsia="Times New Roman" w:hAnsi="Times New Roman" w:cs="Times New Roman"/>
          <w:bCs/>
          <w:spacing w:val="-3"/>
          <w:sz w:val="28"/>
          <w:szCs w:val="28"/>
          <w:lang w:eastAsia="uk-UA"/>
        </w:rPr>
        <w:t>Гонта</w:t>
      </w:r>
      <w:r w:rsidRPr="0024515A">
        <w:rPr>
          <w:rFonts w:ascii="Times New Roman" w:eastAsia="Times New Roman" w:hAnsi="Times New Roman" w:cs="Times New Roman"/>
          <w:spacing w:val="-3"/>
          <w:sz w:val="28"/>
          <w:szCs w:val="28"/>
          <w:lang w:eastAsia="uk-UA"/>
        </w:rPr>
        <w:t>", "</w:t>
      </w:r>
      <w:r w:rsidRPr="0024515A">
        <w:rPr>
          <w:rFonts w:ascii="Times New Roman" w:eastAsia="Times New Roman" w:hAnsi="Times New Roman" w:cs="Times New Roman"/>
          <w:bCs/>
          <w:spacing w:val="-3"/>
          <w:sz w:val="28"/>
          <w:szCs w:val="28"/>
          <w:lang w:eastAsia="uk-UA"/>
        </w:rPr>
        <w:t>Гопак", "Повзунець</w:t>
      </w:r>
      <w:r w:rsidRPr="0024515A">
        <w:rPr>
          <w:rFonts w:ascii="Times New Roman" w:eastAsia="Times New Roman" w:hAnsi="Times New Roman" w:cs="Times New Roman"/>
          <w:spacing w:val="-3"/>
          <w:sz w:val="28"/>
          <w:szCs w:val="28"/>
          <w:lang w:eastAsia="uk-UA"/>
        </w:rPr>
        <w:t xml:space="preserve">". </w:t>
      </w:r>
    </w:p>
    <w:p w14:paraId="62FB2825" w14:textId="2EC098CD" w:rsidR="00F9023E" w:rsidRPr="00F9023E" w:rsidRDefault="00F9023E" w:rsidP="00F9023E">
      <w:pPr>
        <w:shd w:val="clear" w:color="auto" w:fill="FFFFFF"/>
        <w:spacing w:after="0" w:line="360" w:lineRule="auto"/>
        <w:ind w:left="-284" w:firstLine="568"/>
        <w:jc w:val="both"/>
        <w:rPr>
          <w:rFonts w:ascii="Times New Roman" w:eastAsia="Times New Roman" w:hAnsi="Times New Roman" w:cs="Times New Roman"/>
          <w:b/>
          <w:bCs/>
          <w:spacing w:val="-3"/>
          <w:sz w:val="28"/>
          <w:szCs w:val="28"/>
          <w:lang w:eastAsia="uk-UA"/>
        </w:rPr>
      </w:pPr>
      <w:r w:rsidRPr="00F9023E">
        <w:rPr>
          <w:rFonts w:ascii="Times New Roman" w:eastAsia="Times New Roman" w:hAnsi="Times New Roman" w:cs="Times New Roman"/>
          <w:b/>
          <w:bCs/>
          <w:spacing w:val="-3"/>
          <w:sz w:val="28"/>
          <w:szCs w:val="28"/>
          <w:lang w:eastAsia="uk-UA"/>
        </w:rPr>
        <w:t>Література:</w:t>
      </w:r>
    </w:p>
    <w:p w14:paraId="1C35EE86" w14:textId="4A4AD316"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Авраменко В.</w:t>
      </w:r>
      <w:r w:rsidRPr="00F86B6D">
        <w:rPr>
          <w:sz w:val="28"/>
          <w:szCs w:val="28"/>
        </w:rPr>
        <w:t xml:space="preserve"> Українські народні танці: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В. Авраменко. – Київ : Центр учбової літератури, 2016. – 304 с.</w:t>
      </w:r>
    </w:p>
    <w:p w14:paraId="5C0C5934" w14:textId="5AE625F3"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Бойко О. С.</w:t>
      </w:r>
      <w:r w:rsidRPr="00F86B6D">
        <w:rPr>
          <w:sz w:val="28"/>
          <w:szCs w:val="28"/>
        </w:rPr>
        <w:t xml:space="preserve"> Народно-сценічний танець: теорія і методика викладання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О. С. Бойко. – Київ : Видавництво Ліра-К, 2017. – 256 с.</w:t>
      </w:r>
    </w:p>
    <w:p w14:paraId="60C70784" w14:textId="14AA0DF5"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Гуменюк А. І.</w:t>
      </w:r>
      <w:r w:rsidRPr="00F86B6D">
        <w:rPr>
          <w:sz w:val="28"/>
          <w:szCs w:val="28"/>
        </w:rPr>
        <w:t xml:space="preserve"> Українська народна хореографія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А. І. Гуменюк. – Київ : Музична Україна, 2018. – 220 с.</w:t>
      </w:r>
    </w:p>
    <w:p w14:paraId="4E7834CF" w14:textId="4F308D50"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proofErr w:type="spellStart"/>
      <w:r w:rsidRPr="00F86B6D">
        <w:rPr>
          <w:rStyle w:val="a6"/>
          <w:b w:val="0"/>
          <w:bCs w:val="0"/>
          <w:sz w:val="28"/>
          <w:szCs w:val="28"/>
        </w:rPr>
        <w:t>Кіндер</w:t>
      </w:r>
      <w:proofErr w:type="spellEnd"/>
      <w:r w:rsidRPr="00F86B6D">
        <w:rPr>
          <w:rStyle w:val="a6"/>
          <w:b w:val="0"/>
          <w:bCs w:val="0"/>
          <w:sz w:val="28"/>
          <w:szCs w:val="28"/>
        </w:rPr>
        <w:t xml:space="preserve"> К. В.</w:t>
      </w:r>
      <w:r w:rsidRPr="00F86B6D">
        <w:rPr>
          <w:sz w:val="28"/>
          <w:szCs w:val="28"/>
        </w:rPr>
        <w:t xml:space="preserve"> Теорія та практика народного танцю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xml:space="preserve">. / К. В. </w:t>
      </w:r>
      <w:proofErr w:type="spellStart"/>
      <w:r w:rsidRPr="00F86B6D">
        <w:rPr>
          <w:sz w:val="28"/>
          <w:szCs w:val="28"/>
        </w:rPr>
        <w:t>Кіндер</w:t>
      </w:r>
      <w:proofErr w:type="spellEnd"/>
      <w:r w:rsidRPr="00F86B6D">
        <w:rPr>
          <w:sz w:val="28"/>
          <w:szCs w:val="28"/>
        </w:rPr>
        <w:t xml:space="preserve">. – Львів : </w:t>
      </w:r>
      <w:proofErr w:type="spellStart"/>
      <w:r w:rsidRPr="00F86B6D">
        <w:rPr>
          <w:sz w:val="28"/>
          <w:szCs w:val="28"/>
        </w:rPr>
        <w:t>Сполом</w:t>
      </w:r>
      <w:proofErr w:type="spellEnd"/>
      <w:r w:rsidRPr="00F86B6D">
        <w:rPr>
          <w:sz w:val="28"/>
          <w:szCs w:val="28"/>
        </w:rPr>
        <w:t>, 2019. – 198 с.</w:t>
      </w:r>
    </w:p>
    <w:p w14:paraId="748ECB94" w14:textId="170C5549"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lastRenderedPageBreak/>
        <w:t>Козинський Ю. М.</w:t>
      </w:r>
      <w:r w:rsidRPr="00F86B6D">
        <w:rPr>
          <w:sz w:val="28"/>
          <w:szCs w:val="28"/>
        </w:rPr>
        <w:t xml:space="preserve"> Основи хореографічного мистецтва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xml:space="preserve">. / Ю. М. Козинський. – Київ : </w:t>
      </w:r>
      <w:proofErr w:type="spellStart"/>
      <w:r w:rsidRPr="00F86B6D">
        <w:rPr>
          <w:sz w:val="28"/>
          <w:szCs w:val="28"/>
        </w:rPr>
        <w:t>КНУКіМ</w:t>
      </w:r>
      <w:proofErr w:type="spellEnd"/>
      <w:r w:rsidRPr="00F86B6D">
        <w:rPr>
          <w:sz w:val="28"/>
          <w:szCs w:val="28"/>
        </w:rPr>
        <w:t>, 2020. – 240 с.</w:t>
      </w:r>
    </w:p>
    <w:p w14:paraId="2524D990" w14:textId="126DBD85"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Литвиненко О. М.</w:t>
      </w:r>
      <w:r w:rsidRPr="00F86B6D">
        <w:rPr>
          <w:sz w:val="28"/>
          <w:szCs w:val="28"/>
        </w:rPr>
        <w:t xml:space="preserve"> Український народний танець у контексті сучасної хореографії : монографія / О. М. Литвиненко. – Київ : Видавництво НПУ імені М. П. Драгоманова, 2021. – 268 с.</w:t>
      </w:r>
    </w:p>
    <w:p w14:paraId="11BB3944" w14:textId="4A1E9603" w:rsidR="00F9023E" w:rsidRPr="00F86B6D"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proofErr w:type="spellStart"/>
      <w:r w:rsidRPr="00F86B6D">
        <w:rPr>
          <w:rStyle w:val="a6"/>
          <w:b w:val="0"/>
          <w:bCs w:val="0"/>
          <w:sz w:val="28"/>
          <w:szCs w:val="28"/>
        </w:rPr>
        <w:t>Плахотнюк</w:t>
      </w:r>
      <w:proofErr w:type="spellEnd"/>
      <w:r w:rsidRPr="00F86B6D">
        <w:rPr>
          <w:rStyle w:val="a6"/>
          <w:b w:val="0"/>
          <w:bCs w:val="0"/>
          <w:sz w:val="28"/>
          <w:szCs w:val="28"/>
        </w:rPr>
        <w:t xml:space="preserve"> О. А.</w:t>
      </w:r>
      <w:r w:rsidRPr="00F86B6D">
        <w:rPr>
          <w:sz w:val="28"/>
          <w:szCs w:val="28"/>
        </w:rPr>
        <w:t xml:space="preserve"> Народний танець як феномен культури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xml:space="preserve">. / О. А. </w:t>
      </w:r>
      <w:proofErr w:type="spellStart"/>
      <w:r w:rsidRPr="00F86B6D">
        <w:rPr>
          <w:sz w:val="28"/>
          <w:szCs w:val="28"/>
        </w:rPr>
        <w:t>Плахотнюк</w:t>
      </w:r>
      <w:proofErr w:type="spellEnd"/>
      <w:r w:rsidRPr="00F86B6D">
        <w:rPr>
          <w:sz w:val="28"/>
          <w:szCs w:val="28"/>
        </w:rPr>
        <w:t xml:space="preserve">. – Харків : ФОП </w:t>
      </w:r>
      <w:proofErr w:type="spellStart"/>
      <w:r w:rsidRPr="00F86B6D">
        <w:rPr>
          <w:sz w:val="28"/>
          <w:szCs w:val="28"/>
        </w:rPr>
        <w:t>Панов</w:t>
      </w:r>
      <w:proofErr w:type="spellEnd"/>
      <w:r w:rsidRPr="00F86B6D">
        <w:rPr>
          <w:sz w:val="28"/>
          <w:szCs w:val="28"/>
        </w:rPr>
        <w:t xml:space="preserve"> А. М., 2022. – 210 с.</w:t>
      </w:r>
    </w:p>
    <w:p w14:paraId="569091E9" w14:textId="649F30C3" w:rsidR="00F9023E" w:rsidRPr="00F9023E" w:rsidRDefault="00F9023E" w:rsidP="00234E3B">
      <w:pPr>
        <w:pStyle w:val="a4"/>
        <w:numPr>
          <w:ilvl w:val="0"/>
          <w:numId w:val="47"/>
        </w:numPr>
        <w:tabs>
          <w:tab w:val="left" w:pos="993"/>
        </w:tabs>
        <w:spacing w:before="0" w:beforeAutospacing="0" w:after="0" w:afterAutospacing="0" w:line="360" w:lineRule="auto"/>
        <w:ind w:left="0" w:firstLine="567"/>
        <w:jc w:val="both"/>
        <w:rPr>
          <w:sz w:val="28"/>
          <w:szCs w:val="28"/>
        </w:rPr>
      </w:pPr>
      <w:proofErr w:type="spellStart"/>
      <w:r w:rsidRPr="00F86B6D">
        <w:rPr>
          <w:rStyle w:val="a6"/>
          <w:b w:val="0"/>
          <w:bCs w:val="0"/>
          <w:sz w:val="28"/>
          <w:szCs w:val="28"/>
        </w:rPr>
        <w:t>Шкоріненко</w:t>
      </w:r>
      <w:proofErr w:type="spellEnd"/>
      <w:r w:rsidRPr="00F86B6D">
        <w:rPr>
          <w:rStyle w:val="a6"/>
          <w:b w:val="0"/>
          <w:bCs w:val="0"/>
          <w:sz w:val="28"/>
          <w:szCs w:val="28"/>
        </w:rPr>
        <w:t xml:space="preserve"> Н. П.</w:t>
      </w:r>
      <w:r w:rsidRPr="00F9023E">
        <w:rPr>
          <w:sz w:val="28"/>
          <w:szCs w:val="28"/>
        </w:rPr>
        <w:t xml:space="preserve"> Методика викладання народно-сценічного танцю : </w:t>
      </w:r>
      <w:proofErr w:type="spellStart"/>
      <w:r w:rsidRPr="00F9023E">
        <w:rPr>
          <w:sz w:val="28"/>
          <w:szCs w:val="28"/>
        </w:rPr>
        <w:t>навч</w:t>
      </w:r>
      <w:proofErr w:type="spellEnd"/>
      <w:r w:rsidRPr="00F9023E">
        <w:rPr>
          <w:sz w:val="28"/>
          <w:szCs w:val="28"/>
        </w:rPr>
        <w:t xml:space="preserve">.-метод. </w:t>
      </w:r>
      <w:proofErr w:type="spellStart"/>
      <w:r w:rsidRPr="00F9023E">
        <w:rPr>
          <w:sz w:val="28"/>
          <w:szCs w:val="28"/>
        </w:rPr>
        <w:t>посіб</w:t>
      </w:r>
      <w:proofErr w:type="spellEnd"/>
      <w:r w:rsidRPr="00F9023E">
        <w:rPr>
          <w:sz w:val="28"/>
          <w:szCs w:val="28"/>
        </w:rPr>
        <w:t xml:space="preserve">. / Н. П. </w:t>
      </w:r>
      <w:proofErr w:type="spellStart"/>
      <w:r w:rsidRPr="00F9023E">
        <w:rPr>
          <w:sz w:val="28"/>
          <w:szCs w:val="28"/>
        </w:rPr>
        <w:t>Шкоріненко</w:t>
      </w:r>
      <w:proofErr w:type="spellEnd"/>
      <w:r w:rsidRPr="00F9023E">
        <w:rPr>
          <w:sz w:val="28"/>
          <w:szCs w:val="28"/>
        </w:rPr>
        <w:t>. – Київ : Освіта України, 2023. – 232 с.</w:t>
      </w:r>
    </w:p>
    <w:p w14:paraId="40AB7527" w14:textId="46188503" w:rsidR="00EC6A2D" w:rsidRPr="00EC6A2D" w:rsidRDefault="00EC6A2D" w:rsidP="00F9023E">
      <w:pPr>
        <w:shd w:val="clear" w:color="auto" w:fill="FFFFFF"/>
        <w:spacing w:after="0" w:line="360" w:lineRule="auto"/>
        <w:ind w:left="-284" w:firstLine="568"/>
        <w:jc w:val="both"/>
        <w:rPr>
          <w:rFonts w:ascii="Times New Roman" w:eastAsia="Times New Roman" w:hAnsi="Times New Roman" w:cs="Times New Roman"/>
          <w:b/>
          <w:bCs/>
          <w:i/>
          <w:iCs/>
          <w:spacing w:val="-3"/>
          <w:sz w:val="28"/>
          <w:szCs w:val="28"/>
          <w:lang w:eastAsia="uk-UA"/>
        </w:rPr>
      </w:pPr>
      <w:r w:rsidRPr="00EC6A2D">
        <w:rPr>
          <w:rFonts w:ascii="Times New Roman" w:eastAsia="Times New Roman" w:hAnsi="Times New Roman" w:cs="Times New Roman"/>
          <w:b/>
          <w:bCs/>
          <w:i/>
          <w:iCs/>
          <w:spacing w:val="-3"/>
          <w:sz w:val="28"/>
          <w:szCs w:val="28"/>
          <w:lang w:eastAsia="uk-UA"/>
        </w:rPr>
        <w:t>Питання для самоконтролю</w:t>
      </w:r>
    </w:p>
    <w:p w14:paraId="2D04BCE1" w14:textId="6E983F49"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Чому хореографічне мистецтво вважається однією з найдавніших форм художнього відображення дійсності?</w:t>
      </w:r>
    </w:p>
    <w:p w14:paraId="29CECB85" w14:textId="61C0C52F"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Які основні функції виконував танець упродовж історичного розвитку людства?</w:t>
      </w:r>
    </w:p>
    <w:p w14:paraId="7D62879A" w14:textId="3B598B0B"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Дайте визначення поняття «народний танець».</w:t>
      </w:r>
    </w:p>
    <w:p w14:paraId="47F91A6D" w14:textId="3FBE2288"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Чому народний танець є фундаментом професійного хореографічного мистецтва?</w:t>
      </w:r>
    </w:p>
    <w:p w14:paraId="3A77AEA0" w14:textId="7C3F8F06"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У чому полягає колективний характер народного танцю?</w:t>
      </w:r>
    </w:p>
    <w:p w14:paraId="1C73009A" w14:textId="2D5EE54C"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Який зв’язок існує між народним танцем, музикою та обрядом?</w:t>
      </w:r>
    </w:p>
    <w:p w14:paraId="02EACA92" w14:textId="2C8F61DD"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У чому проявляється імпровізаційність народного танцю та її значення?</w:t>
      </w:r>
    </w:p>
    <w:p w14:paraId="046A067A" w14:textId="13AA192E"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Як народний танець відображає національний характер і ментальність народу?</w:t>
      </w:r>
    </w:p>
    <w:p w14:paraId="72873C14" w14:textId="7F94AE88"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У чому полягає синтез руху, емоції та образу в народному танці?</w:t>
      </w:r>
    </w:p>
    <w:p w14:paraId="4918C038" w14:textId="05F899C9" w:rsidR="00EC6A2D" w:rsidRPr="00EC6A2D" w:rsidRDefault="00EC6A2D" w:rsidP="00234E3B">
      <w:pPr>
        <w:pStyle w:val="a4"/>
        <w:numPr>
          <w:ilvl w:val="0"/>
          <w:numId w:val="46"/>
        </w:numPr>
        <w:tabs>
          <w:tab w:val="left" w:pos="993"/>
        </w:tabs>
        <w:spacing w:before="0" w:beforeAutospacing="0" w:after="0" w:afterAutospacing="0" w:line="360" w:lineRule="auto"/>
        <w:ind w:left="0" w:firstLine="567"/>
        <w:jc w:val="both"/>
        <w:rPr>
          <w:sz w:val="28"/>
          <w:szCs w:val="28"/>
        </w:rPr>
      </w:pPr>
      <w:r w:rsidRPr="00EC6A2D">
        <w:rPr>
          <w:sz w:val="28"/>
          <w:szCs w:val="28"/>
        </w:rPr>
        <w:t>Які особливості та риси українського народного танцю сформувалися під впливом історії та культури народу?</w:t>
      </w:r>
    </w:p>
    <w:p w14:paraId="16F1A0D7" w14:textId="77777777" w:rsidR="004162EB" w:rsidRPr="0024515A" w:rsidRDefault="004162EB" w:rsidP="00F9023E">
      <w:pPr>
        <w:shd w:val="clear" w:color="auto" w:fill="FFFFFF"/>
        <w:tabs>
          <w:tab w:val="left" w:pos="993"/>
        </w:tabs>
        <w:spacing w:after="0" w:line="360" w:lineRule="auto"/>
        <w:ind w:firstLine="567"/>
        <w:jc w:val="both"/>
        <w:rPr>
          <w:rFonts w:ascii="Times New Roman" w:eastAsia="Times New Roman" w:hAnsi="Times New Roman" w:cs="Times New Roman"/>
          <w:spacing w:val="-3"/>
          <w:sz w:val="28"/>
          <w:szCs w:val="28"/>
          <w:lang w:eastAsia="uk-UA"/>
        </w:rPr>
      </w:pPr>
    </w:p>
    <w:p w14:paraId="18D62876" w14:textId="77777777" w:rsidR="0024515A" w:rsidRPr="0024515A" w:rsidRDefault="0024515A"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Роль народного танцю у формуванні професійних танцювальних систем</w:t>
      </w:r>
    </w:p>
    <w:p w14:paraId="6ADAF19C"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1. Первинна лексика рухів</w:t>
      </w:r>
    </w:p>
    <w:p w14:paraId="6C73D718"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 xml:space="preserve">Народний танець сформував </w:t>
      </w:r>
      <w:r w:rsidRPr="0024515A">
        <w:rPr>
          <w:rFonts w:ascii="Times New Roman" w:eastAsia="Times New Roman" w:hAnsi="Times New Roman" w:cs="Times New Roman"/>
          <w:b/>
          <w:bCs/>
          <w:sz w:val="28"/>
          <w:szCs w:val="28"/>
          <w:lang w:eastAsia="uk-UA"/>
        </w:rPr>
        <w:t>основний руховий словник</w:t>
      </w:r>
      <w:r w:rsidRPr="0024515A">
        <w:rPr>
          <w:rFonts w:ascii="Times New Roman" w:eastAsia="Times New Roman" w:hAnsi="Times New Roman" w:cs="Times New Roman"/>
          <w:sz w:val="28"/>
          <w:szCs w:val="28"/>
          <w:lang w:eastAsia="uk-UA"/>
        </w:rPr>
        <w:t>, що ліг в основу професійної хореографії. Побутові рухи людини — ходьба, біг, стрибок, поворот, присідання — у народному танці набули ритмічної впорядкованості та художнього змісту.</w:t>
      </w:r>
    </w:p>
    <w:p w14:paraId="330FA370"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Саме з народної традиції походять:</w:t>
      </w:r>
    </w:p>
    <w:p w14:paraId="79FDD2EE" w14:textId="77777777" w:rsidR="0024515A" w:rsidRPr="0024515A" w:rsidRDefault="0024515A" w:rsidP="0024515A">
      <w:pPr>
        <w:numPr>
          <w:ilvl w:val="0"/>
          <w:numId w:val="1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кроки та бігові рухи;</w:t>
      </w:r>
    </w:p>
    <w:p w14:paraId="1991ED19" w14:textId="77777777" w:rsidR="0024515A" w:rsidRPr="0024515A" w:rsidRDefault="0024515A" w:rsidP="0024515A">
      <w:pPr>
        <w:numPr>
          <w:ilvl w:val="0"/>
          <w:numId w:val="1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притупи, підскоки, стрибки;</w:t>
      </w:r>
    </w:p>
    <w:p w14:paraId="0E419CA5" w14:textId="77777777" w:rsidR="0024515A" w:rsidRPr="0024515A" w:rsidRDefault="0024515A" w:rsidP="0024515A">
      <w:pPr>
        <w:numPr>
          <w:ilvl w:val="0"/>
          <w:numId w:val="1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оберти та нахили корпусу;</w:t>
      </w:r>
    </w:p>
    <w:p w14:paraId="06232123" w14:textId="77777777" w:rsidR="0024515A" w:rsidRPr="0024515A" w:rsidRDefault="0024515A" w:rsidP="0024515A">
      <w:pPr>
        <w:numPr>
          <w:ilvl w:val="0"/>
          <w:numId w:val="1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жести та пози, пов’язані з побутом і працею.</w:t>
      </w:r>
    </w:p>
    <w:p w14:paraId="0CBB023A"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У професійній хореографії ці рухи були </w:t>
      </w:r>
      <w:r w:rsidRPr="0024515A">
        <w:rPr>
          <w:rFonts w:ascii="Times New Roman" w:eastAsia="Times New Roman" w:hAnsi="Times New Roman" w:cs="Times New Roman"/>
          <w:b/>
          <w:bCs/>
          <w:sz w:val="28"/>
          <w:szCs w:val="28"/>
          <w:lang w:eastAsia="uk-UA"/>
        </w:rPr>
        <w:t>систематизовані, ускладнені та стилізовані</w:t>
      </w:r>
      <w:r w:rsidRPr="0024515A">
        <w:rPr>
          <w:rFonts w:ascii="Times New Roman" w:eastAsia="Times New Roman" w:hAnsi="Times New Roman" w:cs="Times New Roman"/>
          <w:sz w:val="28"/>
          <w:szCs w:val="28"/>
          <w:lang w:eastAsia="uk-UA"/>
        </w:rPr>
        <w:t>, але зберегли свою первісну образну основу.</w:t>
      </w:r>
    </w:p>
    <w:p w14:paraId="7D511B9F"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2. Основи ритміки та координації</w:t>
      </w:r>
    </w:p>
    <w:p w14:paraId="2B9D9794"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Народний танець відіграв ключову роль у формуванні </w:t>
      </w:r>
      <w:r w:rsidRPr="0024515A">
        <w:rPr>
          <w:rFonts w:ascii="Times New Roman" w:eastAsia="Times New Roman" w:hAnsi="Times New Roman" w:cs="Times New Roman"/>
          <w:b/>
          <w:bCs/>
          <w:sz w:val="28"/>
          <w:szCs w:val="28"/>
          <w:lang w:eastAsia="uk-UA"/>
        </w:rPr>
        <w:t>відчуття ритму та музично-рухової координації</w:t>
      </w:r>
      <w:r w:rsidRPr="0024515A">
        <w:rPr>
          <w:rFonts w:ascii="Times New Roman" w:eastAsia="Times New Roman" w:hAnsi="Times New Roman" w:cs="Times New Roman"/>
          <w:sz w:val="28"/>
          <w:szCs w:val="28"/>
          <w:lang w:eastAsia="uk-UA"/>
        </w:rPr>
        <w:t xml:space="preserve">. Ритм у народному танці тісно пов’язаний з музикою, піснею та </w:t>
      </w:r>
      <w:proofErr w:type="spellStart"/>
      <w:r w:rsidRPr="0024515A">
        <w:rPr>
          <w:rFonts w:ascii="Times New Roman" w:eastAsia="Times New Roman" w:hAnsi="Times New Roman" w:cs="Times New Roman"/>
          <w:sz w:val="28"/>
          <w:szCs w:val="28"/>
          <w:lang w:eastAsia="uk-UA"/>
        </w:rPr>
        <w:t>мовною</w:t>
      </w:r>
      <w:proofErr w:type="spellEnd"/>
      <w:r w:rsidRPr="0024515A">
        <w:rPr>
          <w:rFonts w:ascii="Times New Roman" w:eastAsia="Times New Roman" w:hAnsi="Times New Roman" w:cs="Times New Roman"/>
          <w:sz w:val="28"/>
          <w:szCs w:val="28"/>
          <w:lang w:eastAsia="uk-UA"/>
        </w:rPr>
        <w:t xml:space="preserve"> інтонацією, що зумовлює його природність і доступність.</w:t>
      </w:r>
    </w:p>
    <w:p w14:paraId="57CCC322"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 народної танцювальної практики професійна хореографія успадкувала:</w:t>
      </w:r>
    </w:p>
    <w:p w14:paraId="6566DC4C" w14:textId="77777777" w:rsidR="0024515A" w:rsidRPr="0024515A" w:rsidRDefault="0024515A" w:rsidP="0024515A">
      <w:pPr>
        <w:numPr>
          <w:ilvl w:val="0"/>
          <w:numId w:val="1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чітке співвідношення руху й музичного метру;</w:t>
      </w:r>
    </w:p>
    <w:p w14:paraId="361E2D7F" w14:textId="77777777" w:rsidR="0024515A" w:rsidRPr="0024515A" w:rsidRDefault="0024515A" w:rsidP="0024515A">
      <w:pPr>
        <w:numPr>
          <w:ilvl w:val="0"/>
          <w:numId w:val="1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акцентування сильних і слабких </w:t>
      </w:r>
      <w:proofErr w:type="spellStart"/>
      <w:r w:rsidRPr="0024515A">
        <w:rPr>
          <w:rFonts w:ascii="Times New Roman" w:eastAsia="Times New Roman" w:hAnsi="Times New Roman" w:cs="Times New Roman"/>
          <w:sz w:val="28"/>
          <w:szCs w:val="28"/>
          <w:lang w:eastAsia="uk-UA"/>
        </w:rPr>
        <w:t>долей</w:t>
      </w:r>
      <w:proofErr w:type="spellEnd"/>
      <w:r w:rsidRPr="0024515A">
        <w:rPr>
          <w:rFonts w:ascii="Times New Roman" w:eastAsia="Times New Roman" w:hAnsi="Times New Roman" w:cs="Times New Roman"/>
          <w:sz w:val="28"/>
          <w:szCs w:val="28"/>
          <w:lang w:eastAsia="uk-UA"/>
        </w:rPr>
        <w:t>;</w:t>
      </w:r>
    </w:p>
    <w:p w14:paraId="3EC42B77" w14:textId="77777777" w:rsidR="0024515A" w:rsidRPr="0024515A" w:rsidRDefault="0024515A" w:rsidP="0024515A">
      <w:pPr>
        <w:numPr>
          <w:ilvl w:val="0"/>
          <w:numId w:val="1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чергування динамічних і статичних моментів;</w:t>
      </w:r>
    </w:p>
    <w:p w14:paraId="06C45544" w14:textId="77777777" w:rsidR="0024515A" w:rsidRPr="0024515A" w:rsidRDefault="0024515A" w:rsidP="0024515A">
      <w:pPr>
        <w:numPr>
          <w:ilvl w:val="0"/>
          <w:numId w:val="1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здатність координувати рухи всього тіла у просторі й часі.</w:t>
      </w:r>
    </w:p>
    <w:p w14:paraId="3507CDCC"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Ці принципи стали основою технічної підготовки танцівника.</w:t>
      </w:r>
    </w:p>
    <w:p w14:paraId="076ED884"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3. Принципи взаємодії в парі та групі</w:t>
      </w:r>
    </w:p>
    <w:p w14:paraId="4274E56B"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Народний танець заклав </w:t>
      </w:r>
      <w:r w:rsidRPr="0024515A">
        <w:rPr>
          <w:rFonts w:ascii="Times New Roman" w:eastAsia="Times New Roman" w:hAnsi="Times New Roman" w:cs="Times New Roman"/>
          <w:b/>
          <w:bCs/>
          <w:sz w:val="28"/>
          <w:szCs w:val="28"/>
          <w:lang w:eastAsia="uk-UA"/>
        </w:rPr>
        <w:t>перші форми сценічної взаємодії</w:t>
      </w:r>
      <w:r w:rsidRPr="0024515A">
        <w:rPr>
          <w:rFonts w:ascii="Times New Roman" w:eastAsia="Times New Roman" w:hAnsi="Times New Roman" w:cs="Times New Roman"/>
          <w:sz w:val="28"/>
          <w:szCs w:val="28"/>
          <w:lang w:eastAsia="uk-UA"/>
        </w:rPr>
        <w:t>, що згодом розвинулися у складні композиційні структури професійної хореографії.</w:t>
      </w:r>
    </w:p>
    <w:p w14:paraId="19920CD2"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 народному танці сформувалися:</w:t>
      </w:r>
    </w:p>
    <w:p w14:paraId="13028AB1" w14:textId="77777777" w:rsidR="0024515A" w:rsidRPr="0024515A" w:rsidRDefault="0024515A" w:rsidP="0024515A">
      <w:pPr>
        <w:numPr>
          <w:ilvl w:val="0"/>
          <w:numId w:val="1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парні взаємини (діалог, змагання, залицяння);</w:t>
      </w:r>
    </w:p>
    <w:p w14:paraId="638F56D4" w14:textId="77777777" w:rsidR="0024515A" w:rsidRPr="0024515A" w:rsidRDefault="0024515A" w:rsidP="0024515A">
      <w:pPr>
        <w:numPr>
          <w:ilvl w:val="0"/>
          <w:numId w:val="1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групові та колективні форми (коло, лінія, хоровод);</w:t>
      </w:r>
    </w:p>
    <w:p w14:paraId="0D02FB81" w14:textId="77777777" w:rsidR="0024515A" w:rsidRPr="0024515A" w:rsidRDefault="0024515A" w:rsidP="0024515A">
      <w:pPr>
        <w:numPr>
          <w:ilvl w:val="0"/>
          <w:numId w:val="1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принципи чергування солістів і ансамблю;</w:t>
      </w:r>
    </w:p>
    <w:p w14:paraId="46773A56" w14:textId="77777777" w:rsidR="0024515A" w:rsidRPr="0024515A" w:rsidRDefault="0024515A" w:rsidP="0024515A">
      <w:pPr>
        <w:numPr>
          <w:ilvl w:val="0"/>
          <w:numId w:val="1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просторові рисунки та переміщення.</w:t>
      </w:r>
    </w:p>
    <w:p w14:paraId="6705D11A"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 xml:space="preserve">Саме ці принципи стали основою </w:t>
      </w:r>
      <w:r w:rsidRPr="0024515A">
        <w:rPr>
          <w:rFonts w:ascii="Times New Roman" w:eastAsia="Times New Roman" w:hAnsi="Times New Roman" w:cs="Times New Roman"/>
          <w:b/>
          <w:bCs/>
          <w:sz w:val="28"/>
          <w:szCs w:val="28"/>
          <w:lang w:eastAsia="uk-UA"/>
        </w:rPr>
        <w:t>ансамблевого мислення</w:t>
      </w:r>
      <w:r w:rsidRPr="0024515A">
        <w:rPr>
          <w:rFonts w:ascii="Times New Roman" w:eastAsia="Times New Roman" w:hAnsi="Times New Roman" w:cs="Times New Roman"/>
          <w:sz w:val="28"/>
          <w:szCs w:val="28"/>
          <w:lang w:eastAsia="uk-UA"/>
        </w:rPr>
        <w:t xml:space="preserve"> та сценічної композиції.</w:t>
      </w:r>
    </w:p>
    <w:p w14:paraId="6533C6CF"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4. Емоційно-образна виразність руху</w:t>
      </w:r>
    </w:p>
    <w:p w14:paraId="0E5ED06A"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Однією з найважливіших </w:t>
      </w:r>
      <w:proofErr w:type="spellStart"/>
      <w:r w:rsidRPr="0024515A">
        <w:rPr>
          <w:rFonts w:ascii="Times New Roman" w:eastAsia="Times New Roman" w:hAnsi="Times New Roman" w:cs="Times New Roman"/>
          <w:sz w:val="28"/>
          <w:szCs w:val="28"/>
          <w:lang w:eastAsia="uk-UA"/>
        </w:rPr>
        <w:t>спадщин</w:t>
      </w:r>
      <w:proofErr w:type="spellEnd"/>
      <w:r w:rsidRPr="0024515A">
        <w:rPr>
          <w:rFonts w:ascii="Times New Roman" w:eastAsia="Times New Roman" w:hAnsi="Times New Roman" w:cs="Times New Roman"/>
          <w:sz w:val="28"/>
          <w:szCs w:val="28"/>
          <w:lang w:eastAsia="uk-UA"/>
        </w:rPr>
        <w:t xml:space="preserve"> народного танцю є його </w:t>
      </w:r>
      <w:r w:rsidRPr="0024515A">
        <w:rPr>
          <w:rFonts w:ascii="Times New Roman" w:eastAsia="Times New Roman" w:hAnsi="Times New Roman" w:cs="Times New Roman"/>
          <w:b/>
          <w:bCs/>
          <w:sz w:val="28"/>
          <w:szCs w:val="28"/>
          <w:lang w:eastAsia="uk-UA"/>
        </w:rPr>
        <w:t>емоційна насиченість та образна переконливість</w:t>
      </w:r>
      <w:r w:rsidRPr="0024515A">
        <w:rPr>
          <w:rFonts w:ascii="Times New Roman" w:eastAsia="Times New Roman" w:hAnsi="Times New Roman" w:cs="Times New Roman"/>
          <w:sz w:val="28"/>
          <w:szCs w:val="28"/>
          <w:lang w:eastAsia="uk-UA"/>
        </w:rPr>
        <w:t>. Рух у народному танці завжди має зміст і емоційне забарвлення, пов’язане з життям, почуттями та переживаннями людини.</w:t>
      </w:r>
    </w:p>
    <w:p w14:paraId="666E247C"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Емоційно-образна виразність проявляється у:</w:t>
      </w:r>
    </w:p>
    <w:p w14:paraId="2A7A88CF" w14:textId="77777777" w:rsidR="0024515A" w:rsidRPr="0024515A" w:rsidRDefault="0024515A" w:rsidP="0024515A">
      <w:pPr>
        <w:numPr>
          <w:ilvl w:val="0"/>
          <w:numId w:val="1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відповідності руху внутрішньому стану виконавця;</w:t>
      </w:r>
    </w:p>
    <w:p w14:paraId="39DF25EC" w14:textId="77777777" w:rsidR="0024515A" w:rsidRPr="0024515A" w:rsidRDefault="0024515A" w:rsidP="0024515A">
      <w:pPr>
        <w:numPr>
          <w:ilvl w:val="0"/>
          <w:numId w:val="1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органічному поєднанні пластики, жесту та міміки;</w:t>
      </w:r>
    </w:p>
    <w:p w14:paraId="40BE9578" w14:textId="77777777" w:rsidR="0024515A" w:rsidRPr="0024515A" w:rsidRDefault="0024515A" w:rsidP="0024515A">
      <w:pPr>
        <w:numPr>
          <w:ilvl w:val="0"/>
          <w:numId w:val="1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здатності передавати характер, настрій і сюжет без слів;</w:t>
      </w:r>
    </w:p>
    <w:p w14:paraId="6A78E20D" w14:textId="77777777" w:rsidR="0024515A" w:rsidRPr="0024515A" w:rsidRDefault="0024515A" w:rsidP="0024515A">
      <w:pPr>
        <w:numPr>
          <w:ilvl w:val="0"/>
          <w:numId w:val="1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безпосередності та щирості виконання.</w:t>
      </w:r>
    </w:p>
    <w:p w14:paraId="3A84F52C"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Ця якість стала основою </w:t>
      </w:r>
      <w:r w:rsidRPr="0024515A">
        <w:rPr>
          <w:rFonts w:ascii="Times New Roman" w:eastAsia="Times New Roman" w:hAnsi="Times New Roman" w:cs="Times New Roman"/>
          <w:b/>
          <w:bCs/>
          <w:sz w:val="28"/>
          <w:szCs w:val="28"/>
          <w:lang w:eastAsia="uk-UA"/>
        </w:rPr>
        <w:t>акторської виразності в хореографічному мистецтві</w:t>
      </w:r>
      <w:r w:rsidRPr="0024515A">
        <w:rPr>
          <w:rFonts w:ascii="Times New Roman" w:eastAsia="Times New Roman" w:hAnsi="Times New Roman" w:cs="Times New Roman"/>
          <w:sz w:val="28"/>
          <w:szCs w:val="28"/>
          <w:lang w:eastAsia="uk-UA"/>
        </w:rPr>
        <w:t>.</w:t>
      </w:r>
    </w:p>
    <w:p w14:paraId="19BE7AC5"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Таким чином, народний танець виступає першоосновою формування професійних танцювальних систем, закладаючи фундамент рухової лексики, ритміки, просторової організації та образної виразності. Саме звернення до народних джерел забезпечує живий зв’язок хореографічного мистецтва з культурою та духовним досвідом народу.</w:t>
      </w:r>
    </w:p>
    <w:p w14:paraId="3B788C9E" w14:textId="5CD6D8D2" w:rsidR="0024515A" w:rsidRDefault="0024515A" w:rsidP="00072E20">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 розвитком суспільства танець поступово виходить за межі побутового середовища й переходить на сцену, де зазнає стилізації, узагальнення та професіоналізації. Проте навіть у сценічних формах народний танець залишається джерелом живої пластики та художньої правдивості.</w:t>
      </w:r>
    </w:p>
    <w:p w14:paraId="3948D914" w14:textId="1C908991" w:rsidR="00072E20" w:rsidRPr="00072E20" w:rsidRDefault="00072E20" w:rsidP="00072E20">
      <w:pPr>
        <w:spacing w:after="0" w:line="360" w:lineRule="auto"/>
        <w:ind w:left="-284" w:firstLine="568"/>
        <w:jc w:val="both"/>
        <w:rPr>
          <w:rFonts w:ascii="Times New Roman" w:eastAsia="Times New Roman" w:hAnsi="Times New Roman" w:cs="Times New Roman"/>
          <w:b/>
          <w:bCs/>
          <w:sz w:val="28"/>
          <w:szCs w:val="28"/>
          <w:lang w:eastAsia="uk-UA"/>
        </w:rPr>
      </w:pPr>
      <w:bookmarkStart w:id="1" w:name="_Hlk219740169"/>
      <w:r w:rsidRPr="00072E20">
        <w:rPr>
          <w:rFonts w:ascii="Times New Roman" w:eastAsia="Times New Roman" w:hAnsi="Times New Roman" w:cs="Times New Roman"/>
          <w:b/>
          <w:bCs/>
          <w:sz w:val="28"/>
          <w:szCs w:val="28"/>
          <w:lang w:eastAsia="uk-UA"/>
        </w:rPr>
        <w:t>Література:</w:t>
      </w:r>
    </w:p>
    <w:p w14:paraId="277117FD" w14:textId="1DE66D82" w:rsidR="00072E20" w:rsidRPr="00072E20" w:rsidRDefault="00072E20" w:rsidP="00234E3B">
      <w:pPr>
        <w:pStyle w:val="a4"/>
        <w:numPr>
          <w:ilvl w:val="0"/>
          <w:numId w:val="49"/>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Авраменко В.</w:t>
      </w:r>
      <w:r w:rsidRPr="00072E20">
        <w:rPr>
          <w:sz w:val="28"/>
          <w:szCs w:val="28"/>
        </w:rPr>
        <w:t xml:space="preserve"> Українські народні танці : </w:t>
      </w:r>
      <w:proofErr w:type="spellStart"/>
      <w:r w:rsidRPr="00072E20">
        <w:rPr>
          <w:sz w:val="28"/>
          <w:szCs w:val="28"/>
        </w:rPr>
        <w:t>навч</w:t>
      </w:r>
      <w:proofErr w:type="spellEnd"/>
      <w:r w:rsidRPr="00072E20">
        <w:rPr>
          <w:sz w:val="28"/>
          <w:szCs w:val="28"/>
        </w:rPr>
        <w:t xml:space="preserve">. </w:t>
      </w:r>
      <w:proofErr w:type="spellStart"/>
      <w:r w:rsidRPr="00072E20">
        <w:rPr>
          <w:sz w:val="28"/>
          <w:szCs w:val="28"/>
        </w:rPr>
        <w:t>посіб</w:t>
      </w:r>
      <w:proofErr w:type="spellEnd"/>
      <w:r w:rsidRPr="00072E20">
        <w:rPr>
          <w:sz w:val="28"/>
          <w:szCs w:val="28"/>
        </w:rPr>
        <w:t>. / В. Авраменко. – Київ : Центр учбової літератури, 2016. – 304 с.</w:t>
      </w:r>
    </w:p>
    <w:p w14:paraId="38B21EFA" w14:textId="2C03D2CB" w:rsidR="00072E20" w:rsidRPr="00072E20" w:rsidRDefault="00072E20" w:rsidP="00234E3B">
      <w:pPr>
        <w:pStyle w:val="a4"/>
        <w:numPr>
          <w:ilvl w:val="0"/>
          <w:numId w:val="49"/>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Бойко О. С.</w:t>
      </w:r>
      <w:r w:rsidRPr="00072E20">
        <w:rPr>
          <w:sz w:val="28"/>
          <w:szCs w:val="28"/>
        </w:rPr>
        <w:t xml:space="preserve"> Народно-сценічний танець: теорія і методика викладання : </w:t>
      </w:r>
      <w:proofErr w:type="spellStart"/>
      <w:r w:rsidRPr="00072E20">
        <w:rPr>
          <w:sz w:val="28"/>
          <w:szCs w:val="28"/>
        </w:rPr>
        <w:t>навч</w:t>
      </w:r>
      <w:proofErr w:type="spellEnd"/>
      <w:r w:rsidRPr="00072E20">
        <w:rPr>
          <w:sz w:val="28"/>
          <w:szCs w:val="28"/>
        </w:rPr>
        <w:t xml:space="preserve">. </w:t>
      </w:r>
      <w:proofErr w:type="spellStart"/>
      <w:r w:rsidRPr="00072E20">
        <w:rPr>
          <w:sz w:val="28"/>
          <w:szCs w:val="28"/>
        </w:rPr>
        <w:t>посіб</w:t>
      </w:r>
      <w:proofErr w:type="spellEnd"/>
      <w:r w:rsidRPr="00072E20">
        <w:rPr>
          <w:sz w:val="28"/>
          <w:szCs w:val="28"/>
        </w:rPr>
        <w:t>. / О. С. Бойко. – Київ : Ліра-К, 2017. – 256 с.</w:t>
      </w:r>
    </w:p>
    <w:p w14:paraId="245B1D09" w14:textId="29BA82ED" w:rsidR="00072E20" w:rsidRPr="00072E20" w:rsidRDefault="00072E20" w:rsidP="00234E3B">
      <w:pPr>
        <w:pStyle w:val="a4"/>
        <w:numPr>
          <w:ilvl w:val="0"/>
          <w:numId w:val="49"/>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Гуменюк А. І.</w:t>
      </w:r>
      <w:r w:rsidRPr="00072E20">
        <w:rPr>
          <w:sz w:val="28"/>
          <w:szCs w:val="28"/>
        </w:rPr>
        <w:t xml:space="preserve"> Українська народна хореографія : </w:t>
      </w:r>
      <w:proofErr w:type="spellStart"/>
      <w:r w:rsidRPr="00072E20">
        <w:rPr>
          <w:sz w:val="28"/>
          <w:szCs w:val="28"/>
        </w:rPr>
        <w:t>навч</w:t>
      </w:r>
      <w:proofErr w:type="spellEnd"/>
      <w:r w:rsidRPr="00072E20">
        <w:rPr>
          <w:sz w:val="28"/>
          <w:szCs w:val="28"/>
        </w:rPr>
        <w:t xml:space="preserve">. </w:t>
      </w:r>
      <w:proofErr w:type="spellStart"/>
      <w:r w:rsidRPr="00072E20">
        <w:rPr>
          <w:sz w:val="28"/>
          <w:szCs w:val="28"/>
        </w:rPr>
        <w:t>посіб</w:t>
      </w:r>
      <w:proofErr w:type="spellEnd"/>
      <w:r w:rsidRPr="00072E20">
        <w:rPr>
          <w:sz w:val="28"/>
          <w:szCs w:val="28"/>
        </w:rPr>
        <w:t>. / А. І. Гуменюк. – Київ : Музична Україна, 2018. – 220 с.</w:t>
      </w:r>
    </w:p>
    <w:p w14:paraId="5675AF4B" w14:textId="733D7504" w:rsidR="00072E20" w:rsidRPr="00072E20" w:rsidRDefault="00072E20" w:rsidP="00234E3B">
      <w:pPr>
        <w:pStyle w:val="a4"/>
        <w:numPr>
          <w:ilvl w:val="0"/>
          <w:numId w:val="49"/>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lastRenderedPageBreak/>
        <w:t>Козинський Ю. М.</w:t>
      </w:r>
      <w:r w:rsidRPr="00072E20">
        <w:rPr>
          <w:sz w:val="28"/>
          <w:szCs w:val="28"/>
        </w:rPr>
        <w:t xml:space="preserve"> Основи хореографічного мистецтва : </w:t>
      </w:r>
      <w:proofErr w:type="spellStart"/>
      <w:r w:rsidRPr="00072E20">
        <w:rPr>
          <w:sz w:val="28"/>
          <w:szCs w:val="28"/>
        </w:rPr>
        <w:t>навч</w:t>
      </w:r>
      <w:proofErr w:type="spellEnd"/>
      <w:r w:rsidRPr="00072E20">
        <w:rPr>
          <w:sz w:val="28"/>
          <w:szCs w:val="28"/>
        </w:rPr>
        <w:t xml:space="preserve">. </w:t>
      </w:r>
      <w:proofErr w:type="spellStart"/>
      <w:r w:rsidRPr="00072E20">
        <w:rPr>
          <w:sz w:val="28"/>
          <w:szCs w:val="28"/>
        </w:rPr>
        <w:t>посіб</w:t>
      </w:r>
      <w:proofErr w:type="spellEnd"/>
      <w:r w:rsidRPr="00072E20">
        <w:rPr>
          <w:sz w:val="28"/>
          <w:szCs w:val="28"/>
        </w:rPr>
        <w:t xml:space="preserve">. / Ю. М. Козинський. – Київ : </w:t>
      </w:r>
      <w:proofErr w:type="spellStart"/>
      <w:r w:rsidRPr="00072E20">
        <w:rPr>
          <w:sz w:val="28"/>
          <w:szCs w:val="28"/>
        </w:rPr>
        <w:t>КНУКіМ</w:t>
      </w:r>
      <w:proofErr w:type="spellEnd"/>
      <w:r w:rsidRPr="00072E20">
        <w:rPr>
          <w:sz w:val="28"/>
          <w:szCs w:val="28"/>
        </w:rPr>
        <w:t>, 2020. – 240 с.</w:t>
      </w:r>
    </w:p>
    <w:p w14:paraId="7BD2C5F5" w14:textId="17BF2021" w:rsidR="00072E20" w:rsidRPr="00072E20" w:rsidRDefault="00072E20" w:rsidP="00234E3B">
      <w:pPr>
        <w:pStyle w:val="a4"/>
        <w:numPr>
          <w:ilvl w:val="0"/>
          <w:numId w:val="49"/>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Литвиненко О. М.</w:t>
      </w:r>
      <w:r w:rsidRPr="00072E20">
        <w:rPr>
          <w:sz w:val="28"/>
          <w:szCs w:val="28"/>
        </w:rPr>
        <w:t xml:space="preserve"> Український народний танець у контексті сучасної хореографії : монографія / О. М. Литвиненко. – Київ : Вид-во НПУ імені М. П. Драгоманова, 2021. – 268 с.</w:t>
      </w:r>
    </w:p>
    <w:p w14:paraId="39FBFBFA" w14:textId="77777777" w:rsidR="00072E20" w:rsidRPr="00072E20" w:rsidRDefault="00072E20" w:rsidP="00072E20">
      <w:pPr>
        <w:tabs>
          <w:tab w:val="left" w:pos="993"/>
        </w:tabs>
        <w:spacing w:after="0" w:line="360" w:lineRule="auto"/>
        <w:ind w:firstLine="567"/>
        <w:jc w:val="both"/>
        <w:outlineLvl w:val="2"/>
        <w:rPr>
          <w:rFonts w:ascii="Times New Roman" w:eastAsia="Times New Roman" w:hAnsi="Times New Roman" w:cs="Times New Roman"/>
          <w:b/>
          <w:bCs/>
          <w:sz w:val="28"/>
          <w:szCs w:val="28"/>
          <w:lang w:eastAsia="uk-UA"/>
        </w:rPr>
      </w:pPr>
      <w:r w:rsidRPr="00072E20">
        <w:rPr>
          <w:rFonts w:ascii="Times New Roman" w:eastAsia="Times New Roman" w:hAnsi="Times New Roman" w:cs="Times New Roman"/>
          <w:b/>
          <w:bCs/>
          <w:sz w:val="28"/>
          <w:szCs w:val="28"/>
          <w:lang w:eastAsia="uk-UA"/>
        </w:rPr>
        <w:t>Питання для самоконтролю</w:t>
      </w:r>
    </w:p>
    <w:bookmarkEnd w:id="1"/>
    <w:p w14:paraId="12FE7F4A"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У чому полягає роль народного танцю у формуванні професійних танцювальних систем?</w:t>
      </w:r>
    </w:p>
    <w:p w14:paraId="4865E8B6"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Які побутові рухи стали основою первинної лексики народного танцю?</w:t>
      </w:r>
    </w:p>
    <w:p w14:paraId="089D7C1E"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 первинна рухова лексика народного танцю була трансформована у професійній хореографії?</w:t>
      </w:r>
    </w:p>
    <w:p w14:paraId="1CAF30E4"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Яке значення має народний танець у формуванні ритміки та музично-рухової координації танцівника?</w:t>
      </w:r>
    </w:p>
    <w:p w14:paraId="07F351D4"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Які принципи ритмічної організації руху професійна хореографія успадкувала з народного танцю?</w:t>
      </w:r>
    </w:p>
    <w:p w14:paraId="1C96F1EF"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Які форми взаємодії в парі та групі сформувалися в народному танці?</w:t>
      </w:r>
    </w:p>
    <w:p w14:paraId="65CC0EFA"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Як народний танець вплинув на розвиток ансамблевого мислення та сценічної композиції?</w:t>
      </w:r>
    </w:p>
    <w:p w14:paraId="60676CA7"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У чому полягає емоційно-образна виразність народного танцю?</w:t>
      </w:r>
    </w:p>
    <w:p w14:paraId="7AC028B8"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Чому емоційна насиченість народного танцю стала основою акторської виразності в хореографії?</w:t>
      </w:r>
    </w:p>
    <w:p w14:paraId="38E703D2" w14:textId="77777777" w:rsidR="00072E20" w:rsidRPr="00072E20" w:rsidRDefault="00072E20" w:rsidP="00234E3B">
      <w:pPr>
        <w:numPr>
          <w:ilvl w:val="0"/>
          <w:numId w:val="48"/>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072E20">
        <w:rPr>
          <w:rFonts w:ascii="Times New Roman" w:eastAsia="Times New Roman" w:hAnsi="Times New Roman" w:cs="Times New Roman"/>
          <w:sz w:val="28"/>
          <w:szCs w:val="28"/>
          <w:lang w:eastAsia="uk-UA"/>
        </w:rPr>
        <w:t>Чому навіть у сценічних формах народний танець залишається джерелом живої пластики та художньої правдивості?</w:t>
      </w:r>
    </w:p>
    <w:p w14:paraId="1AB753F4"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p>
    <w:p w14:paraId="061C8738" w14:textId="77777777" w:rsidR="0024515A" w:rsidRPr="0024515A" w:rsidRDefault="0024515A"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bookmarkStart w:id="2" w:name="_Hlk219728670"/>
      <w:r w:rsidRPr="0024515A">
        <w:rPr>
          <w:rFonts w:ascii="Times New Roman" w:eastAsia="Times New Roman" w:hAnsi="Times New Roman" w:cs="Times New Roman"/>
          <w:b/>
          <w:bCs/>
          <w:sz w:val="28"/>
          <w:szCs w:val="28"/>
          <w:lang w:eastAsia="uk-UA"/>
        </w:rPr>
        <w:t>Значення народного танцю у підготовці хореографа</w:t>
      </w:r>
    </w:p>
    <w:p w14:paraId="0F7C1F14"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посідає провідне місце у професійній підготовці майбутнього хореографа, оскільки є базою формування його виконавських, творчих і педагогічних компетентностей. Саме через опанування народно-</w:t>
      </w:r>
      <w:r w:rsidRPr="0024515A">
        <w:rPr>
          <w:rFonts w:ascii="Times New Roman" w:eastAsia="Times New Roman" w:hAnsi="Times New Roman" w:cs="Times New Roman"/>
          <w:sz w:val="28"/>
          <w:szCs w:val="28"/>
          <w:lang w:eastAsia="uk-UA"/>
        </w:rPr>
        <w:lastRenderedPageBreak/>
        <w:t>сценічного танцю відбувається глибоке розуміння природи руху, ритму та образності.</w:t>
      </w:r>
    </w:p>
    <w:p w14:paraId="27C0EA6E"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Для майбутнього хореографа народний танець є:</w:t>
      </w:r>
    </w:p>
    <w:p w14:paraId="2EEE3F3A"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 основою професійної техніки</w:t>
      </w:r>
    </w:p>
    <w:p w14:paraId="04FC4F91"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формує міцну рухову базу, розвиває:</w:t>
      </w:r>
    </w:p>
    <w:p w14:paraId="5E8529B1" w14:textId="77777777" w:rsidR="0024515A" w:rsidRPr="0024515A" w:rsidRDefault="0024515A" w:rsidP="0024515A">
      <w:pPr>
        <w:numPr>
          <w:ilvl w:val="0"/>
          <w:numId w:val="1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координацію рухів;</w:t>
      </w:r>
    </w:p>
    <w:p w14:paraId="359D5819" w14:textId="77777777" w:rsidR="0024515A" w:rsidRPr="0024515A" w:rsidRDefault="0024515A" w:rsidP="0024515A">
      <w:pPr>
        <w:numPr>
          <w:ilvl w:val="0"/>
          <w:numId w:val="1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відчуття ритму і музикальність;</w:t>
      </w:r>
    </w:p>
    <w:p w14:paraId="70498707" w14:textId="77777777" w:rsidR="0024515A" w:rsidRPr="0024515A" w:rsidRDefault="0024515A" w:rsidP="0024515A">
      <w:pPr>
        <w:numPr>
          <w:ilvl w:val="0"/>
          <w:numId w:val="1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силу, витривалість та гнучкість;</w:t>
      </w:r>
    </w:p>
    <w:p w14:paraId="4FCE107A" w14:textId="77777777" w:rsidR="0024515A" w:rsidRPr="0024515A" w:rsidRDefault="0024515A" w:rsidP="0024515A">
      <w:pPr>
        <w:numPr>
          <w:ilvl w:val="0"/>
          <w:numId w:val="1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чіткість, пластичність і виразність руху.</w:t>
      </w:r>
    </w:p>
    <w:p w14:paraId="2F5AF8C1"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Опанування народної танцювальної лексики сприяє розвитку сценічної культури виконавця та слугує фундаментом для вивчення інших хореографічних напрямів.</w:t>
      </w:r>
    </w:p>
    <w:p w14:paraId="5005D52F"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 джерелом творчого мислення</w:t>
      </w:r>
    </w:p>
    <w:p w14:paraId="0AD05A72"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Народний танець збагачує художню уяву хореографа, навчає образного мислення та імпровізації. Різноманіття регіональних стилів, характерів і форм народного танцю:</w:t>
      </w:r>
    </w:p>
    <w:p w14:paraId="762A903E" w14:textId="77777777" w:rsidR="0024515A" w:rsidRPr="0024515A" w:rsidRDefault="0024515A" w:rsidP="0024515A">
      <w:pPr>
        <w:numPr>
          <w:ilvl w:val="0"/>
          <w:numId w:val="1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стимулює пошук оригінальних </w:t>
      </w:r>
      <w:proofErr w:type="spellStart"/>
      <w:r w:rsidRPr="0024515A">
        <w:rPr>
          <w:rFonts w:ascii="Times New Roman" w:eastAsia="Times New Roman" w:hAnsi="Times New Roman" w:cs="Times New Roman"/>
          <w:sz w:val="28"/>
          <w:szCs w:val="28"/>
          <w:lang w:eastAsia="uk-UA"/>
        </w:rPr>
        <w:t>постановчих</w:t>
      </w:r>
      <w:proofErr w:type="spellEnd"/>
      <w:r w:rsidRPr="0024515A">
        <w:rPr>
          <w:rFonts w:ascii="Times New Roman" w:eastAsia="Times New Roman" w:hAnsi="Times New Roman" w:cs="Times New Roman"/>
          <w:sz w:val="28"/>
          <w:szCs w:val="28"/>
          <w:lang w:eastAsia="uk-UA"/>
        </w:rPr>
        <w:t xml:space="preserve"> рішень;</w:t>
      </w:r>
    </w:p>
    <w:p w14:paraId="59EC89A4" w14:textId="77777777" w:rsidR="0024515A" w:rsidRPr="0024515A" w:rsidRDefault="0024515A" w:rsidP="0024515A">
      <w:pPr>
        <w:numPr>
          <w:ilvl w:val="0"/>
          <w:numId w:val="1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розвиває здатність до стилізації та творчої інтерпретації фольклорного матеріалу;</w:t>
      </w:r>
    </w:p>
    <w:p w14:paraId="626940CD" w14:textId="77777777" w:rsidR="0024515A" w:rsidRPr="0024515A" w:rsidRDefault="0024515A" w:rsidP="0024515A">
      <w:pPr>
        <w:numPr>
          <w:ilvl w:val="0"/>
          <w:numId w:val="1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формує індивідуальний авторський почерк митця.</w:t>
      </w:r>
    </w:p>
    <w:p w14:paraId="7AE7EBB6"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 засобом національної самоідентифікації</w:t>
      </w:r>
    </w:p>
    <w:p w14:paraId="2E4A8CE5"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народного танцю сприяє усвідомленню національної приналежності, поваги до культурної спадщини та історичних традицій. Через народний танець майбутній хореограф:</w:t>
      </w:r>
    </w:p>
    <w:p w14:paraId="7D0BF6B1" w14:textId="77777777" w:rsidR="0024515A" w:rsidRPr="0024515A" w:rsidRDefault="0024515A" w:rsidP="0024515A">
      <w:pPr>
        <w:numPr>
          <w:ilvl w:val="0"/>
          <w:numId w:val="2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пізнає світогляд, ментальність і духовні цінності свого народу;</w:t>
      </w:r>
    </w:p>
    <w:p w14:paraId="4F03EBC5" w14:textId="77777777" w:rsidR="0024515A" w:rsidRPr="0024515A" w:rsidRDefault="0024515A" w:rsidP="0024515A">
      <w:pPr>
        <w:numPr>
          <w:ilvl w:val="0"/>
          <w:numId w:val="2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формує почуття відповідальності за збереження та популяризацію національної культури;</w:t>
      </w:r>
    </w:p>
    <w:p w14:paraId="6478CDFD" w14:textId="77777777" w:rsidR="0024515A" w:rsidRPr="0024515A" w:rsidRDefault="0024515A" w:rsidP="0024515A">
      <w:pPr>
        <w:numPr>
          <w:ilvl w:val="0"/>
          <w:numId w:val="2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стає носієм культурної пам’яті у професійній діяльності.</w:t>
      </w:r>
    </w:p>
    <w:p w14:paraId="0983528F" w14:textId="77777777" w:rsidR="0024515A" w:rsidRPr="0024515A" w:rsidRDefault="0024515A"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 xml:space="preserve">• фундаментом педагогічної та </w:t>
      </w:r>
      <w:proofErr w:type="spellStart"/>
      <w:r w:rsidRPr="0024515A">
        <w:rPr>
          <w:rFonts w:ascii="Times New Roman" w:eastAsia="Times New Roman" w:hAnsi="Times New Roman" w:cs="Times New Roman"/>
          <w:b/>
          <w:bCs/>
          <w:sz w:val="28"/>
          <w:szCs w:val="28"/>
          <w:lang w:eastAsia="uk-UA"/>
        </w:rPr>
        <w:t>постановчої</w:t>
      </w:r>
      <w:proofErr w:type="spellEnd"/>
      <w:r w:rsidRPr="0024515A">
        <w:rPr>
          <w:rFonts w:ascii="Times New Roman" w:eastAsia="Times New Roman" w:hAnsi="Times New Roman" w:cs="Times New Roman"/>
          <w:b/>
          <w:bCs/>
          <w:sz w:val="28"/>
          <w:szCs w:val="28"/>
          <w:lang w:eastAsia="uk-UA"/>
        </w:rPr>
        <w:t xml:space="preserve"> діяльності</w:t>
      </w:r>
    </w:p>
    <w:p w14:paraId="0E02DDCB"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Народний танець є основою для професійної роботи хореографа як педагога та балетмейстера. Він допомагає:</w:t>
      </w:r>
    </w:p>
    <w:p w14:paraId="1F035DCF" w14:textId="77777777" w:rsidR="0024515A" w:rsidRPr="0024515A" w:rsidRDefault="0024515A" w:rsidP="0024515A">
      <w:pPr>
        <w:numPr>
          <w:ilvl w:val="0"/>
          <w:numId w:val="21"/>
        </w:numPr>
        <w:spacing w:after="0" w:line="360" w:lineRule="auto"/>
        <w:ind w:left="-284" w:firstLine="568"/>
        <w:jc w:val="both"/>
        <w:rPr>
          <w:rFonts w:ascii="Times New Roman" w:eastAsia="Times New Roman" w:hAnsi="Times New Roman" w:cs="Times New Roman"/>
          <w:sz w:val="28"/>
          <w:szCs w:val="28"/>
          <w:lang w:eastAsia="uk-UA"/>
        </w:rPr>
      </w:pPr>
      <w:proofErr w:type="spellStart"/>
      <w:r w:rsidRPr="0024515A">
        <w:rPr>
          <w:rFonts w:ascii="Times New Roman" w:eastAsia="Times New Roman" w:hAnsi="Times New Roman" w:cs="Times New Roman"/>
          <w:sz w:val="28"/>
          <w:szCs w:val="28"/>
          <w:lang w:eastAsia="uk-UA"/>
        </w:rPr>
        <w:t>грамотно</w:t>
      </w:r>
      <w:proofErr w:type="spellEnd"/>
      <w:r w:rsidRPr="0024515A">
        <w:rPr>
          <w:rFonts w:ascii="Times New Roman" w:eastAsia="Times New Roman" w:hAnsi="Times New Roman" w:cs="Times New Roman"/>
          <w:sz w:val="28"/>
          <w:szCs w:val="28"/>
          <w:lang w:eastAsia="uk-UA"/>
        </w:rPr>
        <w:t xml:space="preserve"> будувати навчальний процес;</w:t>
      </w:r>
    </w:p>
    <w:p w14:paraId="5F32965B" w14:textId="77777777" w:rsidR="0024515A" w:rsidRPr="0024515A" w:rsidRDefault="0024515A" w:rsidP="0024515A">
      <w:pPr>
        <w:numPr>
          <w:ilvl w:val="0"/>
          <w:numId w:val="2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адаптувати матеріал відповідно до вікових і фізичних можливостей виконавців;</w:t>
      </w:r>
    </w:p>
    <w:p w14:paraId="32BEF7D4" w14:textId="77777777" w:rsidR="0024515A" w:rsidRPr="0024515A" w:rsidRDefault="0024515A" w:rsidP="0024515A">
      <w:pPr>
        <w:numPr>
          <w:ilvl w:val="0"/>
          <w:numId w:val="2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створювати художньо цілісні танцювальні композиції;</w:t>
      </w:r>
    </w:p>
    <w:p w14:paraId="63364087" w14:textId="77777777" w:rsidR="0024515A" w:rsidRPr="0024515A" w:rsidRDefault="0024515A" w:rsidP="0024515A">
      <w:pPr>
        <w:numPr>
          <w:ilvl w:val="0"/>
          <w:numId w:val="21"/>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виховувати в учнів повагу до традицій та естетичних цінностей.</w:t>
      </w:r>
    </w:p>
    <w:p w14:paraId="335663F2"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Народно-танцювальна підготовка забезпечує універсальність фахівця та його здатність працювати з різними колективами й жанрами.</w:t>
      </w:r>
    </w:p>
    <w:p w14:paraId="1444F9C8"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народного танцю формує універсального хореографа, здатного поєднувати традицію та сучасність, зберігаючи автентичність і водночас створюючи нові, актуальні форми хореографічного мистецтва.</w:t>
      </w:r>
    </w:p>
    <w:p w14:paraId="352F3058" w14:textId="77777777" w:rsidR="0024515A" w:rsidRPr="0024515A" w:rsidRDefault="0024515A"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Народний танець є </w:t>
      </w:r>
      <w:r w:rsidRPr="0024515A">
        <w:rPr>
          <w:rFonts w:ascii="Times New Roman" w:eastAsia="Times New Roman" w:hAnsi="Times New Roman" w:cs="Times New Roman"/>
          <w:b/>
          <w:bCs/>
          <w:sz w:val="28"/>
          <w:szCs w:val="28"/>
          <w:lang w:eastAsia="uk-UA"/>
        </w:rPr>
        <w:t>фундаментом хореографічного мистецтва</w:t>
      </w:r>
      <w:r w:rsidRPr="0024515A">
        <w:rPr>
          <w:rFonts w:ascii="Times New Roman" w:eastAsia="Times New Roman" w:hAnsi="Times New Roman" w:cs="Times New Roman"/>
          <w:sz w:val="28"/>
          <w:szCs w:val="28"/>
          <w:lang w:eastAsia="uk-UA"/>
        </w:rPr>
        <w:t>, його витоком і постійним джерелом оновлення. Він зберігає духовні цінності народу та водночас відкриває простір для творчого розвитку. Усвідомлення ролі народного танцю в історії та сучасності хореографії є необхідною умовою формування професійного світогляду майбутнього хореографа.</w:t>
      </w:r>
    </w:p>
    <w:p w14:paraId="0442C4B7"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b/>
          <w:bCs/>
          <w:spacing w:val="-3"/>
          <w:sz w:val="28"/>
          <w:szCs w:val="28"/>
          <w:lang w:eastAsia="uk-UA"/>
        </w:rPr>
      </w:pPr>
      <w:r w:rsidRPr="00F1639D">
        <w:rPr>
          <w:rFonts w:ascii="Times New Roman" w:eastAsia="Times New Roman" w:hAnsi="Times New Roman" w:cs="Times New Roman"/>
          <w:b/>
          <w:bCs/>
          <w:spacing w:val="-3"/>
          <w:sz w:val="28"/>
          <w:szCs w:val="28"/>
          <w:lang w:eastAsia="uk-UA"/>
        </w:rPr>
        <w:t>Література:</w:t>
      </w:r>
    </w:p>
    <w:p w14:paraId="1081420D"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F1639D">
        <w:rPr>
          <w:rFonts w:ascii="Times New Roman" w:eastAsia="Times New Roman" w:hAnsi="Times New Roman" w:cs="Times New Roman"/>
          <w:spacing w:val="-3"/>
          <w:sz w:val="28"/>
          <w:szCs w:val="28"/>
          <w:lang w:eastAsia="uk-UA"/>
        </w:rPr>
        <w:t>1.</w:t>
      </w:r>
      <w:r w:rsidRPr="00F1639D">
        <w:rPr>
          <w:rFonts w:ascii="Times New Roman" w:eastAsia="Times New Roman" w:hAnsi="Times New Roman" w:cs="Times New Roman"/>
          <w:spacing w:val="-3"/>
          <w:sz w:val="28"/>
          <w:szCs w:val="28"/>
          <w:lang w:eastAsia="uk-UA"/>
        </w:rPr>
        <w:tab/>
        <w:t xml:space="preserve">Авраменко В. Українські народні танці : </w:t>
      </w:r>
      <w:proofErr w:type="spellStart"/>
      <w:r w:rsidRPr="00F1639D">
        <w:rPr>
          <w:rFonts w:ascii="Times New Roman" w:eastAsia="Times New Roman" w:hAnsi="Times New Roman" w:cs="Times New Roman"/>
          <w:spacing w:val="-3"/>
          <w:sz w:val="28"/>
          <w:szCs w:val="28"/>
          <w:lang w:eastAsia="uk-UA"/>
        </w:rPr>
        <w:t>навч</w:t>
      </w:r>
      <w:proofErr w:type="spellEnd"/>
      <w:r w:rsidRPr="00F1639D">
        <w:rPr>
          <w:rFonts w:ascii="Times New Roman" w:eastAsia="Times New Roman" w:hAnsi="Times New Roman" w:cs="Times New Roman"/>
          <w:spacing w:val="-3"/>
          <w:sz w:val="28"/>
          <w:szCs w:val="28"/>
          <w:lang w:eastAsia="uk-UA"/>
        </w:rPr>
        <w:t xml:space="preserve">. </w:t>
      </w:r>
      <w:proofErr w:type="spellStart"/>
      <w:r w:rsidRPr="00F1639D">
        <w:rPr>
          <w:rFonts w:ascii="Times New Roman" w:eastAsia="Times New Roman" w:hAnsi="Times New Roman" w:cs="Times New Roman"/>
          <w:spacing w:val="-3"/>
          <w:sz w:val="28"/>
          <w:szCs w:val="28"/>
          <w:lang w:eastAsia="uk-UA"/>
        </w:rPr>
        <w:t>посіб</w:t>
      </w:r>
      <w:proofErr w:type="spellEnd"/>
      <w:r w:rsidRPr="00F1639D">
        <w:rPr>
          <w:rFonts w:ascii="Times New Roman" w:eastAsia="Times New Roman" w:hAnsi="Times New Roman" w:cs="Times New Roman"/>
          <w:spacing w:val="-3"/>
          <w:sz w:val="28"/>
          <w:szCs w:val="28"/>
          <w:lang w:eastAsia="uk-UA"/>
        </w:rPr>
        <w:t>. / В. Авраменко. – Київ : Центр учбової літератури, 2016. – 304 с.</w:t>
      </w:r>
    </w:p>
    <w:p w14:paraId="49CFAE96"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F1639D">
        <w:rPr>
          <w:rFonts w:ascii="Times New Roman" w:eastAsia="Times New Roman" w:hAnsi="Times New Roman" w:cs="Times New Roman"/>
          <w:spacing w:val="-3"/>
          <w:sz w:val="28"/>
          <w:szCs w:val="28"/>
          <w:lang w:eastAsia="uk-UA"/>
        </w:rPr>
        <w:t>2.</w:t>
      </w:r>
      <w:r w:rsidRPr="00F1639D">
        <w:rPr>
          <w:rFonts w:ascii="Times New Roman" w:eastAsia="Times New Roman" w:hAnsi="Times New Roman" w:cs="Times New Roman"/>
          <w:spacing w:val="-3"/>
          <w:sz w:val="28"/>
          <w:szCs w:val="28"/>
          <w:lang w:eastAsia="uk-UA"/>
        </w:rPr>
        <w:tab/>
        <w:t xml:space="preserve">Бойко О. С. Народно-сценічний танець: теорія і методика викладання : </w:t>
      </w:r>
      <w:proofErr w:type="spellStart"/>
      <w:r w:rsidRPr="00F1639D">
        <w:rPr>
          <w:rFonts w:ascii="Times New Roman" w:eastAsia="Times New Roman" w:hAnsi="Times New Roman" w:cs="Times New Roman"/>
          <w:spacing w:val="-3"/>
          <w:sz w:val="28"/>
          <w:szCs w:val="28"/>
          <w:lang w:eastAsia="uk-UA"/>
        </w:rPr>
        <w:t>навч</w:t>
      </w:r>
      <w:proofErr w:type="spellEnd"/>
      <w:r w:rsidRPr="00F1639D">
        <w:rPr>
          <w:rFonts w:ascii="Times New Roman" w:eastAsia="Times New Roman" w:hAnsi="Times New Roman" w:cs="Times New Roman"/>
          <w:spacing w:val="-3"/>
          <w:sz w:val="28"/>
          <w:szCs w:val="28"/>
          <w:lang w:eastAsia="uk-UA"/>
        </w:rPr>
        <w:t xml:space="preserve">. </w:t>
      </w:r>
      <w:proofErr w:type="spellStart"/>
      <w:r w:rsidRPr="00F1639D">
        <w:rPr>
          <w:rFonts w:ascii="Times New Roman" w:eastAsia="Times New Roman" w:hAnsi="Times New Roman" w:cs="Times New Roman"/>
          <w:spacing w:val="-3"/>
          <w:sz w:val="28"/>
          <w:szCs w:val="28"/>
          <w:lang w:eastAsia="uk-UA"/>
        </w:rPr>
        <w:t>посіб</w:t>
      </w:r>
      <w:proofErr w:type="spellEnd"/>
      <w:r w:rsidRPr="00F1639D">
        <w:rPr>
          <w:rFonts w:ascii="Times New Roman" w:eastAsia="Times New Roman" w:hAnsi="Times New Roman" w:cs="Times New Roman"/>
          <w:spacing w:val="-3"/>
          <w:sz w:val="28"/>
          <w:szCs w:val="28"/>
          <w:lang w:eastAsia="uk-UA"/>
        </w:rPr>
        <w:t>. / О. С. Бойко. – Київ : Ліра-К, 2017. – 256 с.</w:t>
      </w:r>
    </w:p>
    <w:p w14:paraId="3F697D5E"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F1639D">
        <w:rPr>
          <w:rFonts w:ascii="Times New Roman" w:eastAsia="Times New Roman" w:hAnsi="Times New Roman" w:cs="Times New Roman"/>
          <w:spacing w:val="-3"/>
          <w:sz w:val="28"/>
          <w:szCs w:val="28"/>
          <w:lang w:eastAsia="uk-UA"/>
        </w:rPr>
        <w:t>3.</w:t>
      </w:r>
      <w:r w:rsidRPr="00F1639D">
        <w:rPr>
          <w:rFonts w:ascii="Times New Roman" w:eastAsia="Times New Roman" w:hAnsi="Times New Roman" w:cs="Times New Roman"/>
          <w:spacing w:val="-3"/>
          <w:sz w:val="28"/>
          <w:szCs w:val="28"/>
          <w:lang w:eastAsia="uk-UA"/>
        </w:rPr>
        <w:tab/>
        <w:t xml:space="preserve">Гуменюк А. І. Українська народна хореографія : </w:t>
      </w:r>
      <w:proofErr w:type="spellStart"/>
      <w:r w:rsidRPr="00F1639D">
        <w:rPr>
          <w:rFonts w:ascii="Times New Roman" w:eastAsia="Times New Roman" w:hAnsi="Times New Roman" w:cs="Times New Roman"/>
          <w:spacing w:val="-3"/>
          <w:sz w:val="28"/>
          <w:szCs w:val="28"/>
          <w:lang w:eastAsia="uk-UA"/>
        </w:rPr>
        <w:t>навч</w:t>
      </w:r>
      <w:proofErr w:type="spellEnd"/>
      <w:r w:rsidRPr="00F1639D">
        <w:rPr>
          <w:rFonts w:ascii="Times New Roman" w:eastAsia="Times New Roman" w:hAnsi="Times New Roman" w:cs="Times New Roman"/>
          <w:spacing w:val="-3"/>
          <w:sz w:val="28"/>
          <w:szCs w:val="28"/>
          <w:lang w:eastAsia="uk-UA"/>
        </w:rPr>
        <w:t xml:space="preserve">. </w:t>
      </w:r>
      <w:proofErr w:type="spellStart"/>
      <w:r w:rsidRPr="00F1639D">
        <w:rPr>
          <w:rFonts w:ascii="Times New Roman" w:eastAsia="Times New Roman" w:hAnsi="Times New Roman" w:cs="Times New Roman"/>
          <w:spacing w:val="-3"/>
          <w:sz w:val="28"/>
          <w:szCs w:val="28"/>
          <w:lang w:eastAsia="uk-UA"/>
        </w:rPr>
        <w:t>посіб</w:t>
      </w:r>
      <w:proofErr w:type="spellEnd"/>
      <w:r w:rsidRPr="00F1639D">
        <w:rPr>
          <w:rFonts w:ascii="Times New Roman" w:eastAsia="Times New Roman" w:hAnsi="Times New Roman" w:cs="Times New Roman"/>
          <w:spacing w:val="-3"/>
          <w:sz w:val="28"/>
          <w:szCs w:val="28"/>
          <w:lang w:eastAsia="uk-UA"/>
        </w:rPr>
        <w:t>. / А. І. Гуменюк. – Київ : Музична Україна, 2018. – 220 с.</w:t>
      </w:r>
    </w:p>
    <w:p w14:paraId="4CFB66EC"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F1639D">
        <w:rPr>
          <w:rFonts w:ascii="Times New Roman" w:eastAsia="Times New Roman" w:hAnsi="Times New Roman" w:cs="Times New Roman"/>
          <w:spacing w:val="-3"/>
          <w:sz w:val="28"/>
          <w:szCs w:val="28"/>
          <w:lang w:eastAsia="uk-UA"/>
        </w:rPr>
        <w:t>4.</w:t>
      </w:r>
      <w:r w:rsidRPr="00F1639D">
        <w:rPr>
          <w:rFonts w:ascii="Times New Roman" w:eastAsia="Times New Roman" w:hAnsi="Times New Roman" w:cs="Times New Roman"/>
          <w:spacing w:val="-3"/>
          <w:sz w:val="28"/>
          <w:szCs w:val="28"/>
          <w:lang w:eastAsia="uk-UA"/>
        </w:rPr>
        <w:tab/>
        <w:t xml:space="preserve">Козинський Ю. М. Основи хореографічного мистецтва : </w:t>
      </w:r>
      <w:proofErr w:type="spellStart"/>
      <w:r w:rsidRPr="00F1639D">
        <w:rPr>
          <w:rFonts w:ascii="Times New Roman" w:eastAsia="Times New Roman" w:hAnsi="Times New Roman" w:cs="Times New Roman"/>
          <w:spacing w:val="-3"/>
          <w:sz w:val="28"/>
          <w:szCs w:val="28"/>
          <w:lang w:eastAsia="uk-UA"/>
        </w:rPr>
        <w:t>навч</w:t>
      </w:r>
      <w:proofErr w:type="spellEnd"/>
      <w:r w:rsidRPr="00F1639D">
        <w:rPr>
          <w:rFonts w:ascii="Times New Roman" w:eastAsia="Times New Roman" w:hAnsi="Times New Roman" w:cs="Times New Roman"/>
          <w:spacing w:val="-3"/>
          <w:sz w:val="28"/>
          <w:szCs w:val="28"/>
          <w:lang w:eastAsia="uk-UA"/>
        </w:rPr>
        <w:t xml:space="preserve">. </w:t>
      </w:r>
      <w:proofErr w:type="spellStart"/>
      <w:r w:rsidRPr="00F1639D">
        <w:rPr>
          <w:rFonts w:ascii="Times New Roman" w:eastAsia="Times New Roman" w:hAnsi="Times New Roman" w:cs="Times New Roman"/>
          <w:spacing w:val="-3"/>
          <w:sz w:val="28"/>
          <w:szCs w:val="28"/>
          <w:lang w:eastAsia="uk-UA"/>
        </w:rPr>
        <w:t>посіб</w:t>
      </w:r>
      <w:proofErr w:type="spellEnd"/>
      <w:r w:rsidRPr="00F1639D">
        <w:rPr>
          <w:rFonts w:ascii="Times New Roman" w:eastAsia="Times New Roman" w:hAnsi="Times New Roman" w:cs="Times New Roman"/>
          <w:spacing w:val="-3"/>
          <w:sz w:val="28"/>
          <w:szCs w:val="28"/>
          <w:lang w:eastAsia="uk-UA"/>
        </w:rPr>
        <w:t xml:space="preserve">. / Ю. М. Козинський. – Київ : </w:t>
      </w:r>
      <w:proofErr w:type="spellStart"/>
      <w:r w:rsidRPr="00F1639D">
        <w:rPr>
          <w:rFonts w:ascii="Times New Roman" w:eastAsia="Times New Roman" w:hAnsi="Times New Roman" w:cs="Times New Roman"/>
          <w:spacing w:val="-3"/>
          <w:sz w:val="28"/>
          <w:szCs w:val="28"/>
          <w:lang w:eastAsia="uk-UA"/>
        </w:rPr>
        <w:t>КНУКіМ</w:t>
      </w:r>
      <w:proofErr w:type="spellEnd"/>
      <w:r w:rsidRPr="00F1639D">
        <w:rPr>
          <w:rFonts w:ascii="Times New Roman" w:eastAsia="Times New Roman" w:hAnsi="Times New Roman" w:cs="Times New Roman"/>
          <w:spacing w:val="-3"/>
          <w:sz w:val="28"/>
          <w:szCs w:val="28"/>
          <w:lang w:eastAsia="uk-UA"/>
        </w:rPr>
        <w:t>, 2020. – 240 с.</w:t>
      </w:r>
    </w:p>
    <w:p w14:paraId="63A85B87"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F1639D">
        <w:rPr>
          <w:rFonts w:ascii="Times New Roman" w:eastAsia="Times New Roman" w:hAnsi="Times New Roman" w:cs="Times New Roman"/>
          <w:spacing w:val="-3"/>
          <w:sz w:val="28"/>
          <w:szCs w:val="28"/>
          <w:lang w:eastAsia="uk-UA"/>
        </w:rPr>
        <w:t>5.</w:t>
      </w:r>
      <w:r w:rsidRPr="00F1639D">
        <w:rPr>
          <w:rFonts w:ascii="Times New Roman" w:eastAsia="Times New Roman" w:hAnsi="Times New Roman" w:cs="Times New Roman"/>
          <w:spacing w:val="-3"/>
          <w:sz w:val="28"/>
          <w:szCs w:val="28"/>
          <w:lang w:eastAsia="uk-UA"/>
        </w:rPr>
        <w:tab/>
        <w:t>Литвиненко О. М. Український народний танець у контексті сучасної хореографії : монографія / О. М. Литвиненко. – Київ : Вид-во НПУ імені М. П. Драгоманова, 2021. – 268 с.</w:t>
      </w:r>
    </w:p>
    <w:p w14:paraId="53DEDD94" w14:textId="76175B50" w:rsidR="00C4293F"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b/>
          <w:bCs/>
          <w:spacing w:val="-3"/>
          <w:sz w:val="28"/>
          <w:szCs w:val="28"/>
          <w:lang w:eastAsia="uk-UA"/>
        </w:rPr>
      </w:pPr>
      <w:r w:rsidRPr="00F1639D">
        <w:rPr>
          <w:rFonts w:ascii="Times New Roman" w:eastAsia="Times New Roman" w:hAnsi="Times New Roman" w:cs="Times New Roman"/>
          <w:b/>
          <w:bCs/>
          <w:spacing w:val="-3"/>
          <w:sz w:val="28"/>
          <w:szCs w:val="28"/>
          <w:lang w:eastAsia="uk-UA"/>
        </w:rPr>
        <w:t>Питання для самоконтролю</w:t>
      </w:r>
    </w:p>
    <w:p w14:paraId="48FBBFE6" w14:textId="42C2795B"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lastRenderedPageBreak/>
        <w:t>Чому народний танець посідає провідне місце у професійній підготовці майбутнього хореографа?</w:t>
      </w:r>
    </w:p>
    <w:p w14:paraId="7CFDA6AE" w14:textId="747B8C4E"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t>Яким чином народний танець формує професійну техніку та виконавські якості хореографа?</w:t>
      </w:r>
    </w:p>
    <w:p w14:paraId="29F05008" w14:textId="39650B9E"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t>Як опанування народної танцювальної лексики впливає на розвиток творчого мислення та імпровізаційних здібностей?</w:t>
      </w:r>
    </w:p>
    <w:p w14:paraId="033B0F43" w14:textId="0B683FD2"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t>Яку роль відіграє народний танець у формуванні національної самоідентифікації майбутнього хореографа?</w:t>
      </w:r>
    </w:p>
    <w:p w14:paraId="0BC53457" w14:textId="513578CD"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t xml:space="preserve">Чому народний танець є фундаментом педагогічної та </w:t>
      </w:r>
      <w:proofErr w:type="spellStart"/>
      <w:r w:rsidRPr="00F1639D">
        <w:rPr>
          <w:sz w:val="28"/>
          <w:szCs w:val="28"/>
        </w:rPr>
        <w:t>постановчої</w:t>
      </w:r>
      <w:proofErr w:type="spellEnd"/>
      <w:r w:rsidRPr="00F1639D">
        <w:rPr>
          <w:sz w:val="28"/>
          <w:szCs w:val="28"/>
        </w:rPr>
        <w:t xml:space="preserve"> діяльності хореографа?</w:t>
      </w:r>
    </w:p>
    <w:p w14:paraId="2775AD86" w14:textId="77423D28" w:rsidR="00F1639D" w:rsidRPr="00F1639D" w:rsidRDefault="00F1639D" w:rsidP="00234E3B">
      <w:pPr>
        <w:pStyle w:val="a4"/>
        <w:numPr>
          <w:ilvl w:val="0"/>
          <w:numId w:val="50"/>
        </w:numPr>
        <w:tabs>
          <w:tab w:val="left" w:pos="851"/>
        </w:tabs>
        <w:spacing w:before="0" w:beforeAutospacing="0" w:after="0" w:afterAutospacing="0" w:line="360" w:lineRule="auto"/>
        <w:ind w:left="0" w:firstLine="567"/>
        <w:jc w:val="both"/>
        <w:rPr>
          <w:sz w:val="28"/>
          <w:szCs w:val="28"/>
        </w:rPr>
      </w:pPr>
      <w:r w:rsidRPr="00F1639D">
        <w:rPr>
          <w:sz w:val="28"/>
          <w:szCs w:val="28"/>
        </w:rPr>
        <w:t>Як вивчення народного танцю сприяє формуванню універсального фахівця, здатного поєднувати традицію і сучасність?</w:t>
      </w:r>
    </w:p>
    <w:p w14:paraId="7917133B" w14:textId="77777777" w:rsidR="00F1639D" w:rsidRPr="00F1639D" w:rsidRDefault="00F1639D" w:rsidP="00F1639D">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p>
    <w:p w14:paraId="0E25FB79" w14:textId="20247708" w:rsidR="00681D85" w:rsidRPr="0024515A" w:rsidRDefault="00C4293F" w:rsidP="0024515A">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24515A">
        <w:rPr>
          <w:rFonts w:ascii="Times New Roman" w:eastAsia="Times New Roman" w:hAnsi="Times New Roman" w:cs="Times New Roman"/>
          <w:b/>
          <w:bCs/>
          <w:iCs/>
          <w:spacing w:val="-4"/>
          <w:sz w:val="28"/>
          <w:szCs w:val="28"/>
          <w:lang w:eastAsia="uk-UA"/>
        </w:rPr>
        <w:t xml:space="preserve">Джерела розвитку народного хореографічного мистецтва </w:t>
      </w:r>
    </w:p>
    <w:p w14:paraId="622D1C0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pacing w:val="-3"/>
          <w:sz w:val="28"/>
          <w:szCs w:val="28"/>
          <w:lang w:eastAsia="uk-UA"/>
        </w:rPr>
      </w:pPr>
      <w:r w:rsidRPr="0024515A">
        <w:rPr>
          <w:rFonts w:ascii="Times New Roman" w:eastAsia="Times New Roman" w:hAnsi="Times New Roman" w:cs="Times New Roman"/>
          <w:spacing w:val="-3"/>
          <w:sz w:val="28"/>
          <w:szCs w:val="28"/>
          <w:lang w:eastAsia="uk-UA"/>
        </w:rPr>
        <w:t xml:space="preserve">Народний танець зародився в глибоку давнину. Його роль спочатку була зовсім іншою як в наші дні - він виконував зокрема функцію одного із засобів пізнання людиною дійсності. Не </w:t>
      </w:r>
      <w:r w:rsidRPr="0024515A">
        <w:rPr>
          <w:rFonts w:ascii="Times New Roman" w:eastAsia="Times New Roman" w:hAnsi="Times New Roman" w:cs="Times New Roman"/>
          <w:spacing w:val="-4"/>
          <w:sz w:val="28"/>
          <w:szCs w:val="28"/>
          <w:lang w:eastAsia="uk-UA"/>
        </w:rPr>
        <w:t xml:space="preserve">знаючи і не вміючи захиститися від суворих сил природи, від тих чи інших її явищ, приписуючи їм надприродну силу люди створювали в їхню честь танці й обряди. І </w:t>
      </w:r>
      <w:r w:rsidRPr="0024515A">
        <w:rPr>
          <w:rFonts w:ascii="Times New Roman" w:eastAsia="Times New Roman" w:hAnsi="Times New Roman" w:cs="Times New Roman"/>
          <w:spacing w:val="-2"/>
          <w:sz w:val="28"/>
          <w:szCs w:val="28"/>
          <w:lang w:eastAsia="uk-UA"/>
        </w:rPr>
        <w:t xml:space="preserve">мисливські, і військові, і трудові танці людини переслідували, по суті одну істину, </w:t>
      </w:r>
      <w:r w:rsidRPr="0024515A">
        <w:rPr>
          <w:rFonts w:ascii="Times New Roman" w:eastAsia="Times New Roman" w:hAnsi="Times New Roman" w:cs="Times New Roman"/>
          <w:spacing w:val="-4"/>
          <w:sz w:val="28"/>
          <w:szCs w:val="28"/>
          <w:lang w:eastAsia="uk-UA"/>
        </w:rPr>
        <w:t xml:space="preserve">одну ціль, ставили однакову мету: захистити себе від небезпеки, переманити на свою сторону богів і духів, щоб вони допомагали в мисливстві, в збиранні врожаю, у війні. </w:t>
      </w:r>
      <w:r w:rsidRPr="0024515A">
        <w:rPr>
          <w:rFonts w:ascii="Times New Roman" w:eastAsia="Times New Roman" w:hAnsi="Times New Roman" w:cs="Times New Roman"/>
          <w:spacing w:val="-3"/>
          <w:sz w:val="28"/>
          <w:szCs w:val="28"/>
          <w:lang w:eastAsia="uk-UA"/>
        </w:rPr>
        <w:t xml:space="preserve">Пробуючи відтворити картину полювання і обробітку землі, повторюючи поведінку звірів і птахів, імітуючи битву з ворогом, людина тим самим розвивала в собі </w:t>
      </w:r>
      <w:r w:rsidRPr="0024515A">
        <w:rPr>
          <w:rFonts w:ascii="Times New Roman" w:eastAsia="Times New Roman" w:hAnsi="Times New Roman" w:cs="Times New Roman"/>
          <w:spacing w:val="-1"/>
          <w:sz w:val="28"/>
          <w:szCs w:val="28"/>
          <w:lang w:eastAsia="uk-UA"/>
        </w:rPr>
        <w:t xml:space="preserve">спостережливість. Отже, спочатку танець виконував функцію захисту: люди не </w:t>
      </w:r>
      <w:r w:rsidRPr="0024515A">
        <w:rPr>
          <w:rFonts w:ascii="Times New Roman" w:eastAsia="Times New Roman" w:hAnsi="Times New Roman" w:cs="Times New Roman"/>
          <w:spacing w:val="-3"/>
          <w:sz w:val="28"/>
          <w:szCs w:val="28"/>
          <w:lang w:eastAsia="uk-UA"/>
        </w:rPr>
        <w:t xml:space="preserve">розуміли дії явищ природи, вони пояснювали це як гнів богів, і щоб захиститись від суворих сил природи, виконували ритуали, обряди, що включали танцювальні рухи. Пізніше в танцювальних рухах відображалося все життя предків. </w:t>
      </w:r>
    </w:p>
    <w:p w14:paraId="77995F41" w14:textId="699C4283"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4"/>
          <w:sz w:val="28"/>
          <w:szCs w:val="28"/>
          <w:lang w:eastAsia="uk-UA"/>
        </w:rPr>
        <w:t xml:space="preserve">Протягом століть в танцювальному мистецтві кожного народу склалася певна </w:t>
      </w:r>
      <w:r w:rsidRPr="0024515A">
        <w:rPr>
          <w:rFonts w:ascii="Times New Roman" w:eastAsia="Times New Roman" w:hAnsi="Times New Roman" w:cs="Times New Roman"/>
          <w:spacing w:val="-1"/>
          <w:sz w:val="28"/>
          <w:szCs w:val="28"/>
          <w:lang w:eastAsia="uk-UA"/>
        </w:rPr>
        <w:t xml:space="preserve">система засобів виразності, або, інакше кажучи, певна організована сукупність </w:t>
      </w:r>
      <w:r w:rsidRPr="0024515A">
        <w:rPr>
          <w:rFonts w:ascii="Times New Roman" w:eastAsia="Times New Roman" w:hAnsi="Times New Roman" w:cs="Times New Roman"/>
          <w:spacing w:val="-4"/>
          <w:sz w:val="28"/>
          <w:szCs w:val="28"/>
          <w:lang w:eastAsia="uk-UA"/>
        </w:rPr>
        <w:lastRenderedPageBreak/>
        <w:t>положень рук, голови, корпусу, рухів, що втілює зміст танців. Причому, чим міцніш</w:t>
      </w:r>
      <w:r w:rsidR="00C4293F" w:rsidRPr="0024515A">
        <w:rPr>
          <w:rFonts w:ascii="Times New Roman" w:eastAsia="Times New Roman" w:hAnsi="Times New Roman" w:cs="Times New Roman"/>
          <w:spacing w:val="-4"/>
          <w:sz w:val="28"/>
          <w:szCs w:val="28"/>
          <w:lang w:eastAsia="uk-UA"/>
        </w:rPr>
        <w:t>е</w:t>
      </w:r>
      <w:r w:rsidRPr="0024515A">
        <w:rPr>
          <w:rFonts w:ascii="Times New Roman" w:eastAsia="Times New Roman" w:hAnsi="Times New Roman" w:cs="Times New Roman"/>
          <w:spacing w:val="-4"/>
          <w:sz w:val="28"/>
          <w:szCs w:val="28"/>
          <w:lang w:eastAsia="uk-UA"/>
        </w:rPr>
        <w:t xml:space="preserve"> народи </w:t>
      </w:r>
      <w:r w:rsidR="00C4293F" w:rsidRPr="0024515A">
        <w:rPr>
          <w:rFonts w:ascii="Times New Roman" w:eastAsia="Times New Roman" w:hAnsi="Times New Roman" w:cs="Times New Roman"/>
          <w:spacing w:val="-4"/>
          <w:sz w:val="28"/>
          <w:szCs w:val="28"/>
          <w:lang w:eastAsia="uk-UA"/>
        </w:rPr>
        <w:t>зв’язані</w:t>
      </w:r>
      <w:r w:rsidRPr="0024515A">
        <w:rPr>
          <w:rFonts w:ascii="Times New Roman" w:eastAsia="Times New Roman" w:hAnsi="Times New Roman" w:cs="Times New Roman"/>
          <w:spacing w:val="-4"/>
          <w:sz w:val="28"/>
          <w:szCs w:val="28"/>
          <w:lang w:eastAsia="uk-UA"/>
        </w:rPr>
        <w:t xml:space="preserve"> один з одним єдністю походження, історичного розвитку, тим більше </w:t>
      </w:r>
      <w:r w:rsidRPr="0024515A">
        <w:rPr>
          <w:rFonts w:ascii="Times New Roman" w:eastAsia="Times New Roman" w:hAnsi="Times New Roman" w:cs="Times New Roman"/>
          <w:sz w:val="28"/>
          <w:szCs w:val="28"/>
          <w:lang w:eastAsia="uk-UA"/>
        </w:rPr>
        <w:t xml:space="preserve">спорідненості в їхніх танцювальних системах. </w:t>
      </w:r>
    </w:p>
    <w:p w14:paraId="51E84696"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Основними джерелами народного танцю </w:t>
      </w:r>
      <w:r w:rsidRPr="0024515A">
        <w:rPr>
          <w:rFonts w:ascii="Times New Roman" w:eastAsia="Times New Roman" w:hAnsi="Times New Roman" w:cs="Times New Roman"/>
          <w:sz w:val="28"/>
          <w:szCs w:val="28"/>
          <w:lang w:eastAsia="uk-UA"/>
        </w:rPr>
        <w:t>є:</w:t>
      </w:r>
    </w:p>
    <w:p w14:paraId="56E8B9A3" w14:textId="6A6A8D75"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Cs/>
          <w:i/>
          <w:spacing w:val="-5"/>
          <w:sz w:val="28"/>
          <w:szCs w:val="28"/>
          <w:u w:val="single"/>
          <w:lang w:eastAsia="uk-UA"/>
        </w:rPr>
        <w:t xml:space="preserve">Трудова діяльність </w:t>
      </w:r>
      <w:r w:rsidRPr="0024515A">
        <w:rPr>
          <w:rFonts w:ascii="Times New Roman" w:eastAsia="Times New Roman" w:hAnsi="Times New Roman" w:cs="Times New Roman"/>
          <w:i/>
          <w:spacing w:val="-5"/>
          <w:sz w:val="28"/>
          <w:szCs w:val="28"/>
          <w:u w:val="single"/>
          <w:lang w:eastAsia="uk-UA"/>
        </w:rPr>
        <w:t>народу</w:t>
      </w:r>
      <w:r w:rsidRPr="0024515A">
        <w:rPr>
          <w:rFonts w:ascii="Times New Roman" w:eastAsia="Times New Roman" w:hAnsi="Times New Roman" w:cs="Times New Roman"/>
          <w:spacing w:val="-5"/>
          <w:sz w:val="28"/>
          <w:szCs w:val="28"/>
          <w:lang w:eastAsia="uk-UA"/>
        </w:rPr>
        <w:t xml:space="preserve"> - трудові процеси, праця, окремі його етапи, </w:t>
      </w:r>
      <w:r w:rsidRPr="0024515A">
        <w:rPr>
          <w:rFonts w:ascii="Times New Roman" w:eastAsia="Times New Roman" w:hAnsi="Times New Roman" w:cs="Times New Roman"/>
          <w:spacing w:val="-2"/>
          <w:sz w:val="28"/>
          <w:szCs w:val="28"/>
          <w:lang w:eastAsia="uk-UA"/>
        </w:rPr>
        <w:t xml:space="preserve">взаємовідносини людей в праці, їх відношення до праці, - все це знаходить </w:t>
      </w:r>
      <w:r w:rsidRPr="0024515A">
        <w:rPr>
          <w:rFonts w:ascii="Times New Roman" w:eastAsia="Times New Roman" w:hAnsi="Times New Roman" w:cs="Times New Roman"/>
          <w:spacing w:val="-3"/>
          <w:sz w:val="28"/>
          <w:szCs w:val="28"/>
          <w:lang w:eastAsia="uk-UA"/>
        </w:rPr>
        <w:t xml:space="preserve">відображення в тематиці трудових танців. Наприклад, "Косарі", "Плужники"; </w:t>
      </w:r>
      <w:r w:rsidRPr="0024515A">
        <w:rPr>
          <w:rFonts w:ascii="Times New Roman" w:eastAsia="Times New Roman" w:hAnsi="Times New Roman" w:cs="Times New Roman"/>
          <w:spacing w:val="-2"/>
          <w:sz w:val="28"/>
          <w:szCs w:val="28"/>
          <w:lang w:eastAsia="uk-UA"/>
        </w:rPr>
        <w:t xml:space="preserve">найпростішою первісною формою українських танців </w:t>
      </w:r>
      <w:r w:rsidRPr="0024515A">
        <w:rPr>
          <w:rFonts w:ascii="Times New Roman" w:eastAsia="Times New Roman" w:hAnsi="Times New Roman" w:cs="Times New Roman"/>
          <w:sz w:val="28"/>
          <w:szCs w:val="28"/>
          <w:lang w:eastAsia="uk-UA"/>
        </w:rPr>
        <w:t xml:space="preserve">були хороводи - важлива складова частина всіх весняних і літніх </w:t>
      </w:r>
      <w:proofErr w:type="spellStart"/>
      <w:r w:rsidRPr="0024515A">
        <w:rPr>
          <w:rFonts w:ascii="Times New Roman" w:eastAsia="Times New Roman" w:hAnsi="Times New Roman" w:cs="Times New Roman"/>
          <w:sz w:val="28"/>
          <w:szCs w:val="28"/>
          <w:lang w:eastAsia="uk-UA"/>
        </w:rPr>
        <w:t>гулянь</w:t>
      </w:r>
      <w:proofErr w:type="spellEnd"/>
      <w:r w:rsidRPr="0024515A">
        <w:rPr>
          <w:rFonts w:ascii="Times New Roman" w:eastAsia="Times New Roman" w:hAnsi="Times New Roman" w:cs="Times New Roman"/>
          <w:sz w:val="28"/>
          <w:szCs w:val="28"/>
          <w:lang w:eastAsia="uk-UA"/>
        </w:rPr>
        <w:t xml:space="preserve">. Ця </w:t>
      </w:r>
      <w:r w:rsidRPr="0024515A">
        <w:rPr>
          <w:rFonts w:ascii="Times New Roman" w:eastAsia="Times New Roman" w:hAnsi="Times New Roman" w:cs="Times New Roman"/>
          <w:spacing w:val="-2"/>
          <w:sz w:val="28"/>
          <w:szCs w:val="28"/>
          <w:lang w:eastAsia="uk-UA"/>
        </w:rPr>
        <w:t xml:space="preserve">народна театралізована дія, що об'єднує велику кількість людей, обов'язково </w:t>
      </w:r>
      <w:r w:rsidRPr="0024515A">
        <w:rPr>
          <w:rFonts w:ascii="Times New Roman" w:eastAsia="Times New Roman" w:hAnsi="Times New Roman" w:cs="Times New Roman"/>
          <w:sz w:val="28"/>
          <w:szCs w:val="28"/>
          <w:lang w:eastAsia="uk-UA"/>
        </w:rPr>
        <w:t xml:space="preserve">супроводжувалася піснею. її учасники, виконуючи пісню, передавали зміст рухами. В багатьох хороводних піснях розповідається про те, як просо сіяти, </w:t>
      </w:r>
      <w:r w:rsidRPr="0024515A">
        <w:rPr>
          <w:rFonts w:ascii="Times New Roman" w:eastAsia="Times New Roman" w:hAnsi="Times New Roman" w:cs="Times New Roman"/>
          <w:spacing w:val="-3"/>
          <w:sz w:val="28"/>
          <w:szCs w:val="28"/>
          <w:lang w:eastAsia="uk-UA"/>
        </w:rPr>
        <w:t xml:space="preserve">ріллю орати, льон тіпати, я також про інші польові роботи. </w:t>
      </w:r>
      <w:r w:rsidRPr="0024515A">
        <w:rPr>
          <w:rFonts w:ascii="Times New Roman" w:eastAsia="Times New Roman" w:hAnsi="Times New Roman" w:cs="Times New Roman"/>
          <w:spacing w:val="-1"/>
          <w:sz w:val="28"/>
          <w:szCs w:val="28"/>
          <w:lang w:eastAsia="uk-UA"/>
        </w:rPr>
        <w:t xml:space="preserve">Праця відтворюється не тільки в масових, а й у сольних народних </w:t>
      </w:r>
      <w:r w:rsidRPr="0024515A">
        <w:rPr>
          <w:rFonts w:ascii="Times New Roman" w:eastAsia="Times New Roman" w:hAnsi="Times New Roman" w:cs="Times New Roman"/>
          <w:spacing w:val="-3"/>
          <w:sz w:val="28"/>
          <w:szCs w:val="28"/>
          <w:lang w:eastAsia="uk-UA"/>
        </w:rPr>
        <w:t xml:space="preserve">танцях. Виняткова народна спостережливість за поведінкою різних людей під час </w:t>
      </w:r>
      <w:r w:rsidRPr="0024515A">
        <w:rPr>
          <w:rFonts w:ascii="Times New Roman" w:eastAsia="Times New Roman" w:hAnsi="Times New Roman" w:cs="Times New Roman"/>
          <w:sz w:val="28"/>
          <w:szCs w:val="28"/>
          <w:lang w:eastAsia="uk-UA"/>
        </w:rPr>
        <w:t xml:space="preserve">їхньої праці знайшла своє втілення в таких оригінальних гумористичних </w:t>
      </w:r>
      <w:r w:rsidRPr="0024515A">
        <w:rPr>
          <w:rFonts w:ascii="Times New Roman" w:eastAsia="Times New Roman" w:hAnsi="Times New Roman" w:cs="Times New Roman"/>
          <w:spacing w:val="-2"/>
          <w:sz w:val="28"/>
          <w:szCs w:val="28"/>
          <w:lang w:eastAsia="uk-UA"/>
        </w:rPr>
        <w:t xml:space="preserve">українських танцях, як "Кравчик", "Бондар", "Шевчик", побудованих на трудових </w:t>
      </w:r>
      <w:r w:rsidRPr="0024515A">
        <w:rPr>
          <w:rFonts w:ascii="Times New Roman" w:eastAsia="Times New Roman" w:hAnsi="Times New Roman" w:cs="Times New Roman"/>
          <w:sz w:val="28"/>
          <w:szCs w:val="28"/>
          <w:lang w:eastAsia="uk-UA"/>
        </w:rPr>
        <w:t xml:space="preserve">рухах, притаманних кожній з цих професій. </w:t>
      </w:r>
    </w:p>
    <w:p w14:paraId="3926978E" w14:textId="77FBF7F5" w:rsidR="00681D85" w:rsidRPr="0024515A" w:rsidRDefault="00681D85" w:rsidP="0024515A">
      <w:pPr>
        <w:widowControl w:val="0"/>
        <w:shd w:val="clear" w:color="auto" w:fill="FFFFFF"/>
        <w:tabs>
          <w:tab w:val="left" w:pos="739"/>
        </w:tabs>
        <w:autoSpaceDE w:val="0"/>
        <w:autoSpaceDN w:val="0"/>
        <w:adjustRightInd w:val="0"/>
        <w:spacing w:after="0" w:line="360" w:lineRule="auto"/>
        <w:ind w:left="-284" w:firstLine="568"/>
        <w:jc w:val="both"/>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Cs/>
          <w:i/>
          <w:spacing w:val="-2"/>
          <w:sz w:val="28"/>
          <w:szCs w:val="28"/>
          <w:u w:val="single"/>
          <w:lang w:eastAsia="uk-UA"/>
        </w:rPr>
        <w:t>Природно-кліматичні умови життя і різні явища природи</w:t>
      </w:r>
      <w:r w:rsidRPr="0024515A">
        <w:rPr>
          <w:rFonts w:ascii="Times New Roman" w:eastAsia="Times New Roman" w:hAnsi="Times New Roman" w:cs="Times New Roman"/>
          <w:bCs/>
          <w:i/>
          <w:spacing w:val="-2"/>
          <w:sz w:val="28"/>
          <w:szCs w:val="28"/>
          <w:lang w:eastAsia="uk-UA"/>
        </w:rPr>
        <w:t xml:space="preserve"> </w:t>
      </w:r>
      <w:r w:rsidRPr="0024515A">
        <w:rPr>
          <w:rFonts w:ascii="Times New Roman" w:eastAsia="Times New Roman" w:hAnsi="Times New Roman" w:cs="Times New Roman"/>
          <w:i/>
          <w:spacing w:val="-2"/>
          <w:sz w:val="28"/>
          <w:szCs w:val="28"/>
          <w:lang w:eastAsia="uk-UA"/>
        </w:rPr>
        <w:t>-</w:t>
      </w:r>
      <w:r w:rsidRPr="0024515A">
        <w:rPr>
          <w:rFonts w:ascii="Times New Roman" w:eastAsia="Times New Roman" w:hAnsi="Times New Roman" w:cs="Times New Roman"/>
          <w:spacing w:val="-2"/>
          <w:sz w:val="28"/>
          <w:szCs w:val="28"/>
          <w:lang w:eastAsia="uk-UA"/>
        </w:rPr>
        <w:t xml:space="preserve"> людина, </w:t>
      </w:r>
      <w:r w:rsidRPr="0024515A">
        <w:rPr>
          <w:rFonts w:ascii="Times New Roman" w:eastAsia="Times New Roman" w:hAnsi="Times New Roman" w:cs="Times New Roman"/>
          <w:spacing w:val="-1"/>
          <w:sz w:val="28"/>
          <w:szCs w:val="28"/>
          <w:lang w:eastAsia="uk-UA"/>
        </w:rPr>
        <w:t xml:space="preserve">спостерігаючи за природою, милуючись нею, відтворює в пластиці її образи, </w:t>
      </w:r>
      <w:r w:rsidRPr="0024515A">
        <w:rPr>
          <w:rFonts w:ascii="Times New Roman" w:eastAsia="Times New Roman" w:hAnsi="Times New Roman" w:cs="Times New Roman"/>
          <w:sz w:val="28"/>
          <w:szCs w:val="28"/>
          <w:lang w:eastAsia="uk-UA"/>
        </w:rPr>
        <w:t xml:space="preserve">характер. Часто в народних танцях, як масових, так і сольних, передаються </w:t>
      </w:r>
      <w:r w:rsidRPr="0024515A">
        <w:rPr>
          <w:rFonts w:ascii="Times New Roman" w:eastAsia="Times New Roman" w:hAnsi="Times New Roman" w:cs="Times New Roman"/>
          <w:spacing w:val="-2"/>
          <w:sz w:val="28"/>
          <w:szCs w:val="28"/>
          <w:lang w:eastAsia="uk-UA"/>
        </w:rPr>
        <w:t xml:space="preserve">звички тварин, птахів, персоніфікуються рослини. </w:t>
      </w:r>
    </w:p>
    <w:p w14:paraId="1890E74C" w14:textId="14017DFC" w:rsidR="00681D85" w:rsidRPr="0024515A" w:rsidRDefault="00681D85" w:rsidP="0024515A">
      <w:pPr>
        <w:widowControl w:val="0"/>
        <w:shd w:val="clear" w:color="auto" w:fill="FFFFFF"/>
        <w:tabs>
          <w:tab w:val="left" w:pos="739"/>
        </w:tabs>
        <w:autoSpaceDE w:val="0"/>
        <w:autoSpaceDN w:val="0"/>
        <w:adjustRightInd w:val="0"/>
        <w:spacing w:after="0" w:line="360" w:lineRule="auto"/>
        <w:ind w:left="-284" w:firstLine="568"/>
        <w:jc w:val="both"/>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Cs/>
          <w:i/>
          <w:spacing w:val="-1"/>
          <w:sz w:val="28"/>
          <w:szCs w:val="28"/>
          <w:u w:val="single"/>
          <w:lang w:eastAsia="uk-UA"/>
        </w:rPr>
        <w:t xml:space="preserve">Життєвий вклад </w:t>
      </w:r>
      <w:r w:rsidRPr="0024515A">
        <w:rPr>
          <w:rFonts w:ascii="Times New Roman" w:eastAsia="Times New Roman" w:hAnsi="Times New Roman" w:cs="Times New Roman"/>
          <w:i/>
          <w:spacing w:val="-1"/>
          <w:sz w:val="28"/>
          <w:szCs w:val="28"/>
          <w:u w:val="single"/>
          <w:lang w:eastAsia="uk-UA"/>
        </w:rPr>
        <w:t>(</w:t>
      </w:r>
      <w:r w:rsidRPr="0024515A">
        <w:rPr>
          <w:rFonts w:ascii="Times New Roman" w:eastAsia="Times New Roman" w:hAnsi="Times New Roman" w:cs="Times New Roman"/>
          <w:bCs/>
          <w:i/>
          <w:spacing w:val="-1"/>
          <w:sz w:val="28"/>
          <w:szCs w:val="28"/>
          <w:u w:val="single"/>
          <w:lang w:eastAsia="uk-UA"/>
        </w:rPr>
        <w:t>устрій) народу, його мораль, етика</w:t>
      </w:r>
      <w:r w:rsidRPr="0024515A">
        <w:rPr>
          <w:rFonts w:ascii="Times New Roman" w:eastAsia="Times New Roman" w:hAnsi="Times New Roman" w:cs="Times New Roman"/>
          <w:bCs/>
          <w:i/>
          <w:spacing w:val="-1"/>
          <w:sz w:val="28"/>
          <w:szCs w:val="28"/>
          <w:lang w:eastAsia="uk-UA"/>
        </w:rPr>
        <w:t>,</w:t>
      </w:r>
      <w:r w:rsidRPr="0024515A">
        <w:rPr>
          <w:rFonts w:ascii="Times New Roman" w:eastAsia="Times New Roman" w:hAnsi="Times New Roman" w:cs="Times New Roman"/>
          <w:b/>
          <w:bCs/>
          <w:spacing w:val="-1"/>
          <w:sz w:val="28"/>
          <w:szCs w:val="28"/>
          <w:lang w:eastAsia="uk-UA"/>
        </w:rPr>
        <w:t xml:space="preserve"> </w:t>
      </w:r>
      <w:r w:rsidRPr="0024515A">
        <w:rPr>
          <w:rFonts w:ascii="Times New Roman" w:eastAsia="Times New Roman" w:hAnsi="Times New Roman" w:cs="Times New Roman"/>
          <w:spacing w:val="-1"/>
          <w:sz w:val="28"/>
          <w:szCs w:val="28"/>
          <w:lang w:eastAsia="uk-UA"/>
        </w:rPr>
        <w:t xml:space="preserve">які знаходять </w:t>
      </w:r>
      <w:r w:rsidRPr="0024515A">
        <w:rPr>
          <w:rFonts w:ascii="Times New Roman" w:eastAsia="Times New Roman" w:hAnsi="Times New Roman" w:cs="Times New Roman"/>
          <w:sz w:val="28"/>
          <w:szCs w:val="28"/>
          <w:lang w:eastAsia="uk-UA"/>
        </w:rPr>
        <w:t xml:space="preserve">відображення в танці, передаються показом ігрового характеру взаємовідносин. </w:t>
      </w:r>
      <w:r w:rsidRPr="0024515A">
        <w:rPr>
          <w:rFonts w:ascii="Times New Roman" w:eastAsia="Times New Roman" w:hAnsi="Times New Roman" w:cs="Times New Roman"/>
          <w:spacing w:val="-2"/>
          <w:sz w:val="28"/>
          <w:szCs w:val="28"/>
          <w:lang w:eastAsia="uk-UA"/>
        </w:rPr>
        <w:t xml:space="preserve">Ці танці виражають взаємовідносини між людьми - кадрилі, </w:t>
      </w:r>
      <w:r w:rsidR="00B17A81" w:rsidRPr="0024515A">
        <w:rPr>
          <w:rFonts w:ascii="Times New Roman" w:eastAsia="Times New Roman" w:hAnsi="Times New Roman" w:cs="Times New Roman"/>
          <w:spacing w:val="-2"/>
          <w:sz w:val="28"/>
          <w:szCs w:val="28"/>
          <w:lang w:eastAsia="uk-UA"/>
        </w:rPr>
        <w:t>танці-ігри</w:t>
      </w:r>
      <w:r w:rsidRPr="0024515A">
        <w:rPr>
          <w:rFonts w:ascii="Times New Roman" w:eastAsia="Times New Roman" w:hAnsi="Times New Roman" w:cs="Times New Roman"/>
          <w:spacing w:val="-2"/>
          <w:sz w:val="28"/>
          <w:szCs w:val="28"/>
          <w:lang w:eastAsia="uk-UA"/>
        </w:rPr>
        <w:t xml:space="preserve">, хороводи. В них часто використовуються образні символічні жести, пози, а також </w:t>
      </w:r>
      <w:r w:rsidRPr="0024515A">
        <w:rPr>
          <w:rFonts w:ascii="Times New Roman" w:eastAsia="Times New Roman" w:hAnsi="Times New Roman" w:cs="Times New Roman"/>
          <w:spacing w:val="-1"/>
          <w:sz w:val="28"/>
          <w:szCs w:val="28"/>
          <w:lang w:eastAsia="uk-UA"/>
        </w:rPr>
        <w:t xml:space="preserve">використовуються предмети, зокрема ті, які допомагають виразити відношення </w:t>
      </w:r>
      <w:r w:rsidRPr="0024515A">
        <w:rPr>
          <w:rFonts w:ascii="Times New Roman" w:eastAsia="Times New Roman" w:hAnsi="Times New Roman" w:cs="Times New Roman"/>
          <w:sz w:val="28"/>
          <w:szCs w:val="28"/>
          <w:lang w:eastAsia="uk-UA"/>
        </w:rPr>
        <w:t xml:space="preserve">між учасниками. Героїзм боротьби та велич </w:t>
      </w:r>
      <w:proofErr w:type="spellStart"/>
      <w:r w:rsidRPr="0024515A">
        <w:rPr>
          <w:rFonts w:ascii="Times New Roman" w:eastAsia="Times New Roman" w:hAnsi="Times New Roman" w:cs="Times New Roman"/>
          <w:sz w:val="28"/>
          <w:szCs w:val="28"/>
          <w:lang w:eastAsia="uk-UA"/>
        </w:rPr>
        <w:t>перемог</w:t>
      </w:r>
      <w:proofErr w:type="spellEnd"/>
      <w:r w:rsidRPr="0024515A">
        <w:rPr>
          <w:rFonts w:ascii="Times New Roman" w:eastAsia="Times New Roman" w:hAnsi="Times New Roman" w:cs="Times New Roman"/>
          <w:sz w:val="28"/>
          <w:szCs w:val="28"/>
          <w:lang w:eastAsia="uk-UA"/>
        </w:rPr>
        <w:t xml:space="preserve"> відбилися в багатьох </w:t>
      </w:r>
      <w:r w:rsidRPr="0024515A">
        <w:rPr>
          <w:rFonts w:ascii="Times New Roman" w:eastAsia="Times New Roman" w:hAnsi="Times New Roman" w:cs="Times New Roman"/>
          <w:spacing w:val="-1"/>
          <w:sz w:val="28"/>
          <w:szCs w:val="28"/>
          <w:lang w:eastAsia="uk-UA"/>
        </w:rPr>
        <w:t xml:space="preserve">воєнних танцях, в українській хореографії до таких, зокрема, належить "Гонта" - </w:t>
      </w:r>
      <w:r w:rsidRPr="0024515A">
        <w:rPr>
          <w:rFonts w:ascii="Times New Roman" w:eastAsia="Times New Roman" w:hAnsi="Times New Roman" w:cs="Times New Roman"/>
          <w:sz w:val="28"/>
          <w:szCs w:val="28"/>
          <w:lang w:eastAsia="uk-UA"/>
        </w:rPr>
        <w:t xml:space="preserve">мужній старовинний танець з шаблями, в якому відображається клятва запорожців. На основі старовинного </w:t>
      </w:r>
      <w:r w:rsidRPr="0024515A">
        <w:rPr>
          <w:rFonts w:ascii="Times New Roman" w:eastAsia="Times New Roman" w:hAnsi="Times New Roman" w:cs="Times New Roman"/>
          <w:spacing w:val="-2"/>
          <w:sz w:val="28"/>
          <w:szCs w:val="28"/>
          <w:lang w:eastAsia="uk-UA"/>
        </w:rPr>
        <w:t xml:space="preserve">танцю "Гонта" створено величну </w:t>
      </w:r>
      <w:r w:rsidRPr="0024515A">
        <w:rPr>
          <w:rFonts w:ascii="Times New Roman" w:eastAsia="Times New Roman" w:hAnsi="Times New Roman" w:cs="Times New Roman"/>
          <w:spacing w:val="-2"/>
          <w:sz w:val="28"/>
          <w:szCs w:val="28"/>
          <w:lang w:eastAsia="uk-UA"/>
        </w:rPr>
        <w:lastRenderedPageBreak/>
        <w:t xml:space="preserve">композицію танцю "Запорожці". Сувора відвага, орлина краса відчутні в рухах славних запорожців. В їх танці відображені бойове </w:t>
      </w:r>
      <w:r w:rsidRPr="0024515A">
        <w:rPr>
          <w:rFonts w:ascii="Times New Roman" w:eastAsia="Times New Roman" w:hAnsi="Times New Roman" w:cs="Times New Roman"/>
          <w:sz w:val="28"/>
          <w:szCs w:val="28"/>
          <w:lang w:eastAsia="uk-UA"/>
        </w:rPr>
        <w:t xml:space="preserve">побратимство, волелюбність та сила. Гіркий гумор і одночасно незгасний </w:t>
      </w:r>
      <w:r w:rsidRPr="0024515A">
        <w:rPr>
          <w:rFonts w:ascii="Times New Roman" w:eastAsia="Times New Roman" w:hAnsi="Times New Roman" w:cs="Times New Roman"/>
          <w:spacing w:val="-1"/>
          <w:sz w:val="28"/>
          <w:szCs w:val="28"/>
          <w:lang w:eastAsia="uk-UA"/>
        </w:rPr>
        <w:t xml:space="preserve">народний оптимізм відбиті в танцювальній картині "Чумацькі радощі". Образ </w:t>
      </w:r>
      <w:r w:rsidRPr="0024515A">
        <w:rPr>
          <w:rFonts w:ascii="Times New Roman" w:eastAsia="Times New Roman" w:hAnsi="Times New Roman" w:cs="Times New Roman"/>
          <w:spacing w:val="-2"/>
          <w:sz w:val="28"/>
          <w:szCs w:val="28"/>
          <w:lang w:eastAsia="uk-UA"/>
        </w:rPr>
        <w:t>сонячної України виникає перед очима, коли ми дивимося запальний "Гопак".</w:t>
      </w:r>
    </w:p>
    <w:p w14:paraId="0A0617BE" w14:textId="77777777" w:rsidR="00681D85" w:rsidRPr="0024515A" w:rsidRDefault="00681D85" w:rsidP="0024515A">
      <w:pPr>
        <w:widowControl w:val="0"/>
        <w:shd w:val="clear" w:color="auto" w:fill="FFFFFF"/>
        <w:tabs>
          <w:tab w:val="left" w:pos="739"/>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Cs/>
          <w:i/>
          <w:sz w:val="28"/>
          <w:szCs w:val="28"/>
          <w:u w:val="single"/>
          <w:lang w:eastAsia="uk-UA"/>
        </w:rPr>
        <w:t>Сфера домашнього господарства</w:t>
      </w:r>
      <w:r w:rsidRPr="0024515A">
        <w:rPr>
          <w:rFonts w:ascii="Times New Roman" w:eastAsia="Times New Roman" w:hAnsi="Times New Roman" w:cs="Times New Roman"/>
          <w:b/>
          <w:bCs/>
          <w:sz w:val="28"/>
          <w:szCs w:val="28"/>
          <w:lang w:eastAsia="uk-UA"/>
        </w:rPr>
        <w:t xml:space="preserve"> </w:t>
      </w:r>
      <w:r w:rsidRPr="0024515A">
        <w:rPr>
          <w:rFonts w:ascii="Times New Roman" w:eastAsia="Times New Roman" w:hAnsi="Times New Roman" w:cs="Times New Roman"/>
          <w:sz w:val="28"/>
          <w:szCs w:val="28"/>
          <w:lang w:eastAsia="uk-UA"/>
        </w:rPr>
        <w:t xml:space="preserve">(характерне джерело змісту народних танців) - людина постійно має діло з предметами вжитку, інструментами - "Веретено", "Ворота". Цими джерелами необхідно </w:t>
      </w:r>
      <w:r w:rsidRPr="0024515A">
        <w:rPr>
          <w:rFonts w:ascii="Times New Roman" w:eastAsia="Times New Roman" w:hAnsi="Times New Roman" w:cs="Times New Roman"/>
          <w:spacing w:val="-2"/>
          <w:sz w:val="28"/>
          <w:szCs w:val="28"/>
          <w:lang w:eastAsia="uk-UA"/>
        </w:rPr>
        <w:t xml:space="preserve">користуватися керівникам-хореографам у роботі над постановкою, створенням </w:t>
      </w:r>
      <w:r w:rsidRPr="0024515A">
        <w:rPr>
          <w:rFonts w:ascii="Times New Roman" w:eastAsia="Times New Roman" w:hAnsi="Times New Roman" w:cs="Times New Roman"/>
          <w:sz w:val="28"/>
          <w:szCs w:val="28"/>
          <w:lang w:eastAsia="uk-UA"/>
        </w:rPr>
        <w:t>танців.</w:t>
      </w:r>
    </w:p>
    <w:p w14:paraId="26C9924A" w14:textId="184AD769"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pacing w:val="-2"/>
          <w:sz w:val="28"/>
          <w:szCs w:val="28"/>
          <w:lang w:eastAsia="uk-UA"/>
        </w:rPr>
      </w:pPr>
      <w:r w:rsidRPr="0024515A">
        <w:rPr>
          <w:rFonts w:ascii="Times New Roman" w:eastAsia="Times New Roman" w:hAnsi="Times New Roman" w:cs="Times New Roman"/>
          <w:sz w:val="28"/>
          <w:szCs w:val="28"/>
          <w:lang w:eastAsia="uk-UA"/>
        </w:rPr>
        <w:t xml:space="preserve">Отже, народний танець - це танець, створений народом. Танець тісно, </w:t>
      </w:r>
      <w:r w:rsidRPr="0024515A">
        <w:rPr>
          <w:rFonts w:ascii="Times New Roman" w:eastAsia="Times New Roman" w:hAnsi="Times New Roman" w:cs="Times New Roman"/>
          <w:spacing w:val="-3"/>
          <w:sz w:val="28"/>
          <w:szCs w:val="28"/>
          <w:lang w:eastAsia="uk-UA"/>
        </w:rPr>
        <w:t xml:space="preserve">пов'язаний з музикою і костюмом. Зміст танцю зумовлений побутом, працею, </w:t>
      </w:r>
      <w:r w:rsidRPr="0024515A">
        <w:rPr>
          <w:rFonts w:ascii="Times New Roman" w:eastAsia="Times New Roman" w:hAnsi="Times New Roman" w:cs="Times New Roman"/>
          <w:sz w:val="28"/>
          <w:szCs w:val="28"/>
          <w:lang w:eastAsia="uk-UA"/>
        </w:rPr>
        <w:t xml:space="preserve">етнографічними особливостями того чи іншого народу. Танець був пов'язаний спершу з піснею. В процесі розвитку танець відокремився у самостійний вид </w:t>
      </w:r>
      <w:r w:rsidRPr="0024515A">
        <w:rPr>
          <w:rFonts w:ascii="Times New Roman" w:eastAsia="Times New Roman" w:hAnsi="Times New Roman" w:cs="Times New Roman"/>
          <w:spacing w:val="-3"/>
          <w:sz w:val="28"/>
          <w:szCs w:val="28"/>
          <w:lang w:eastAsia="uk-UA"/>
        </w:rPr>
        <w:t xml:space="preserve">мистецтва. В кожного народу склалися певні танцювальні традиції, хореографічна </w:t>
      </w:r>
      <w:r w:rsidRPr="0024515A">
        <w:rPr>
          <w:rFonts w:ascii="Times New Roman" w:eastAsia="Times New Roman" w:hAnsi="Times New Roman" w:cs="Times New Roman"/>
          <w:spacing w:val="-4"/>
          <w:sz w:val="28"/>
          <w:szCs w:val="28"/>
          <w:lang w:eastAsia="uk-UA"/>
        </w:rPr>
        <w:t xml:space="preserve">мова, класична виразність, співвідношення рухів і музики. </w:t>
      </w:r>
    </w:p>
    <w:p w14:paraId="1DFDF88D"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З розвитком танцю почала розвиватись хореографія. Записувати танцювальні рухи почали єгиптяни, римляни. У Європі перші спроби запису танцю було зроблено </w:t>
      </w:r>
      <w:r w:rsidRPr="0024515A">
        <w:rPr>
          <w:rFonts w:ascii="Times New Roman" w:eastAsia="Times New Roman" w:hAnsi="Times New Roman" w:cs="Times New Roman"/>
          <w:sz w:val="28"/>
          <w:szCs w:val="28"/>
          <w:lang w:eastAsia="uk-UA"/>
        </w:rPr>
        <w:t xml:space="preserve">в кінці </w:t>
      </w:r>
      <w:r w:rsidRPr="0024515A">
        <w:rPr>
          <w:rFonts w:ascii="Times New Roman" w:eastAsia="Times New Roman" w:hAnsi="Times New Roman" w:cs="Times New Roman"/>
          <w:sz w:val="28"/>
          <w:szCs w:val="28"/>
          <w:lang w:val="en-US" w:eastAsia="uk-UA"/>
        </w:rPr>
        <w:t>XV</w:t>
      </w:r>
      <w:r w:rsidRPr="0024515A">
        <w:rPr>
          <w:rFonts w:ascii="Times New Roman" w:eastAsia="Times New Roman" w:hAnsi="Times New Roman" w:cs="Times New Roman"/>
          <w:sz w:val="28"/>
          <w:szCs w:val="28"/>
          <w:lang w:val="ru-RU" w:eastAsia="uk-UA"/>
        </w:rPr>
        <w:t xml:space="preserve"> </w:t>
      </w:r>
      <w:r w:rsidRPr="0024515A">
        <w:rPr>
          <w:rFonts w:ascii="Times New Roman" w:eastAsia="Times New Roman" w:hAnsi="Times New Roman" w:cs="Times New Roman"/>
          <w:sz w:val="28"/>
          <w:szCs w:val="28"/>
          <w:lang w:eastAsia="uk-UA"/>
        </w:rPr>
        <w:t xml:space="preserve">на початку </w:t>
      </w:r>
      <w:r w:rsidRPr="0024515A">
        <w:rPr>
          <w:rFonts w:ascii="Times New Roman" w:eastAsia="Times New Roman" w:hAnsi="Times New Roman" w:cs="Times New Roman"/>
          <w:sz w:val="28"/>
          <w:szCs w:val="28"/>
          <w:lang w:val="en-US" w:eastAsia="uk-UA"/>
        </w:rPr>
        <w:t>XVI</w:t>
      </w:r>
      <w:r w:rsidRPr="0024515A">
        <w:rPr>
          <w:rFonts w:ascii="Times New Roman" w:eastAsia="Times New Roman" w:hAnsi="Times New Roman" w:cs="Times New Roman"/>
          <w:sz w:val="28"/>
          <w:szCs w:val="28"/>
          <w:lang w:val="ru-RU" w:eastAsia="uk-UA"/>
        </w:rPr>
        <w:t xml:space="preserve"> </w:t>
      </w:r>
      <w:r w:rsidRPr="0024515A">
        <w:rPr>
          <w:rFonts w:ascii="Times New Roman" w:eastAsia="Times New Roman" w:hAnsi="Times New Roman" w:cs="Times New Roman"/>
          <w:sz w:val="28"/>
          <w:szCs w:val="28"/>
          <w:lang w:eastAsia="uk-UA"/>
        </w:rPr>
        <w:t xml:space="preserve">ст. Систему запису танцювальних рухів винайдено в </w:t>
      </w:r>
      <w:r w:rsidRPr="0024515A">
        <w:rPr>
          <w:rFonts w:ascii="Times New Roman" w:eastAsia="Times New Roman" w:hAnsi="Times New Roman" w:cs="Times New Roman"/>
          <w:spacing w:val="-3"/>
          <w:sz w:val="28"/>
          <w:szCs w:val="28"/>
          <w:lang w:eastAsia="uk-UA"/>
        </w:rPr>
        <w:t xml:space="preserve">кінці </w:t>
      </w:r>
      <w:r w:rsidRPr="0024515A">
        <w:rPr>
          <w:rFonts w:ascii="Times New Roman" w:eastAsia="Times New Roman" w:hAnsi="Times New Roman" w:cs="Times New Roman"/>
          <w:spacing w:val="-3"/>
          <w:sz w:val="28"/>
          <w:szCs w:val="28"/>
          <w:lang w:val="en-US" w:eastAsia="uk-UA"/>
        </w:rPr>
        <w:t>XVII</w:t>
      </w:r>
      <w:r w:rsidRPr="0024515A">
        <w:rPr>
          <w:rFonts w:ascii="Times New Roman" w:eastAsia="Times New Roman" w:hAnsi="Times New Roman" w:cs="Times New Roman"/>
          <w:spacing w:val="-3"/>
          <w:sz w:val="28"/>
          <w:szCs w:val="28"/>
          <w:lang w:val="ru-RU" w:eastAsia="uk-UA"/>
        </w:rPr>
        <w:t xml:space="preserve"> </w:t>
      </w:r>
      <w:r w:rsidRPr="0024515A">
        <w:rPr>
          <w:rFonts w:ascii="Times New Roman" w:eastAsia="Times New Roman" w:hAnsi="Times New Roman" w:cs="Times New Roman"/>
          <w:spacing w:val="-3"/>
          <w:sz w:val="28"/>
          <w:szCs w:val="28"/>
          <w:lang w:eastAsia="uk-UA"/>
        </w:rPr>
        <w:t xml:space="preserve">на початку </w:t>
      </w:r>
      <w:r w:rsidRPr="0024515A">
        <w:rPr>
          <w:rFonts w:ascii="Times New Roman" w:eastAsia="Times New Roman" w:hAnsi="Times New Roman" w:cs="Times New Roman"/>
          <w:spacing w:val="-3"/>
          <w:sz w:val="28"/>
          <w:szCs w:val="28"/>
          <w:lang w:val="en-US" w:eastAsia="uk-UA"/>
        </w:rPr>
        <w:t>XVIII</w:t>
      </w:r>
      <w:r w:rsidRPr="0024515A">
        <w:rPr>
          <w:rFonts w:ascii="Times New Roman" w:eastAsia="Times New Roman" w:hAnsi="Times New Roman" w:cs="Times New Roman"/>
          <w:spacing w:val="-3"/>
          <w:sz w:val="28"/>
          <w:szCs w:val="28"/>
          <w:lang w:val="ru-RU" w:eastAsia="uk-UA"/>
        </w:rPr>
        <w:t xml:space="preserve"> </w:t>
      </w:r>
      <w:r w:rsidRPr="0024515A">
        <w:rPr>
          <w:rFonts w:ascii="Times New Roman" w:eastAsia="Times New Roman" w:hAnsi="Times New Roman" w:cs="Times New Roman"/>
          <w:spacing w:val="-3"/>
          <w:sz w:val="28"/>
          <w:szCs w:val="28"/>
          <w:lang w:eastAsia="uk-UA"/>
        </w:rPr>
        <w:t xml:space="preserve">ст. у Франції балетмейстером </w:t>
      </w:r>
      <w:proofErr w:type="spellStart"/>
      <w:r w:rsidRPr="0024515A">
        <w:rPr>
          <w:rFonts w:ascii="Times New Roman" w:eastAsia="Times New Roman" w:hAnsi="Times New Roman" w:cs="Times New Roman"/>
          <w:spacing w:val="-3"/>
          <w:sz w:val="28"/>
          <w:szCs w:val="28"/>
          <w:lang w:eastAsia="uk-UA"/>
        </w:rPr>
        <w:t>Бошаном</w:t>
      </w:r>
      <w:proofErr w:type="spellEnd"/>
      <w:r w:rsidRPr="0024515A">
        <w:rPr>
          <w:rFonts w:ascii="Times New Roman" w:eastAsia="Times New Roman" w:hAnsi="Times New Roman" w:cs="Times New Roman"/>
          <w:spacing w:val="-3"/>
          <w:sz w:val="28"/>
          <w:szCs w:val="28"/>
          <w:lang w:eastAsia="uk-UA"/>
        </w:rPr>
        <w:t xml:space="preserve">. Хореографія </w:t>
      </w:r>
      <w:r w:rsidRPr="0024515A">
        <w:rPr>
          <w:rFonts w:ascii="Times New Roman" w:eastAsia="Times New Roman" w:hAnsi="Times New Roman" w:cs="Times New Roman"/>
          <w:sz w:val="28"/>
          <w:szCs w:val="28"/>
          <w:lang w:eastAsia="uk-UA"/>
        </w:rPr>
        <w:t>удосконалювалась з розвитком балету.</w:t>
      </w:r>
    </w:p>
    <w:p w14:paraId="333500A1" w14:textId="2F16DE2A" w:rsidR="00681D85" w:rsidRPr="00F1639D" w:rsidRDefault="00681D85" w:rsidP="00F1639D">
      <w:pPr>
        <w:shd w:val="clear" w:color="auto" w:fill="FFFFFF"/>
        <w:tabs>
          <w:tab w:val="left" w:pos="993"/>
        </w:tabs>
        <w:spacing w:after="0" w:line="360" w:lineRule="auto"/>
        <w:ind w:firstLine="567"/>
        <w:jc w:val="both"/>
        <w:rPr>
          <w:rFonts w:ascii="Times New Roman" w:eastAsia="Times New Roman" w:hAnsi="Times New Roman" w:cs="Times New Roman"/>
          <w:spacing w:val="-2"/>
          <w:sz w:val="28"/>
          <w:szCs w:val="28"/>
          <w:lang w:eastAsia="uk-UA"/>
        </w:rPr>
      </w:pPr>
      <w:r w:rsidRPr="0024515A">
        <w:rPr>
          <w:rFonts w:ascii="Times New Roman" w:eastAsia="Times New Roman" w:hAnsi="Times New Roman" w:cs="Times New Roman"/>
          <w:sz w:val="28"/>
          <w:szCs w:val="28"/>
          <w:lang w:eastAsia="uk-UA"/>
        </w:rPr>
        <w:t xml:space="preserve">Різнобічне по тематиці емоційно - </w:t>
      </w:r>
      <w:r w:rsidR="00CE107C" w:rsidRPr="0024515A">
        <w:rPr>
          <w:rFonts w:ascii="Times New Roman" w:eastAsia="Times New Roman" w:hAnsi="Times New Roman" w:cs="Times New Roman"/>
          <w:sz w:val="28"/>
          <w:szCs w:val="28"/>
          <w:lang w:eastAsia="uk-UA"/>
        </w:rPr>
        <w:t>вражаюче</w:t>
      </w:r>
      <w:r w:rsidRPr="0024515A">
        <w:rPr>
          <w:rFonts w:ascii="Times New Roman" w:eastAsia="Times New Roman" w:hAnsi="Times New Roman" w:cs="Times New Roman"/>
          <w:sz w:val="28"/>
          <w:szCs w:val="28"/>
          <w:lang w:eastAsia="uk-UA"/>
        </w:rPr>
        <w:t xml:space="preserve"> українське хореографічне </w:t>
      </w:r>
      <w:r w:rsidRPr="0024515A">
        <w:rPr>
          <w:rFonts w:ascii="Times New Roman" w:eastAsia="Times New Roman" w:hAnsi="Times New Roman" w:cs="Times New Roman"/>
          <w:spacing w:val="-3"/>
          <w:sz w:val="28"/>
          <w:szCs w:val="28"/>
          <w:lang w:eastAsia="uk-UA"/>
        </w:rPr>
        <w:t xml:space="preserve">мистецтво пройшло довгий шлях розвитку від древніх </w:t>
      </w:r>
      <w:proofErr w:type="spellStart"/>
      <w:r w:rsidRPr="0024515A">
        <w:rPr>
          <w:rFonts w:ascii="Times New Roman" w:eastAsia="Times New Roman" w:hAnsi="Times New Roman" w:cs="Times New Roman"/>
          <w:spacing w:val="-3"/>
          <w:sz w:val="28"/>
          <w:szCs w:val="28"/>
          <w:lang w:eastAsia="uk-UA"/>
        </w:rPr>
        <w:t>обрядово</w:t>
      </w:r>
      <w:proofErr w:type="spellEnd"/>
      <w:r w:rsidRPr="0024515A">
        <w:rPr>
          <w:rFonts w:ascii="Times New Roman" w:eastAsia="Times New Roman" w:hAnsi="Times New Roman" w:cs="Times New Roman"/>
          <w:spacing w:val="-3"/>
          <w:sz w:val="28"/>
          <w:szCs w:val="28"/>
          <w:lang w:eastAsia="uk-UA"/>
        </w:rPr>
        <w:t xml:space="preserve"> - ритуальних дій до </w:t>
      </w:r>
      <w:r w:rsidRPr="0024515A">
        <w:rPr>
          <w:rFonts w:ascii="Times New Roman" w:eastAsia="Times New Roman" w:hAnsi="Times New Roman" w:cs="Times New Roman"/>
          <w:sz w:val="28"/>
          <w:szCs w:val="28"/>
          <w:lang w:eastAsia="uk-UA"/>
        </w:rPr>
        <w:t xml:space="preserve">тематичних, сценічних композицій і класичного балету. Опис танцювальних </w:t>
      </w:r>
      <w:r w:rsidRPr="0024515A">
        <w:rPr>
          <w:rFonts w:ascii="Times New Roman" w:eastAsia="Times New Roman" w:hAnsi="Times New Roman" w:cs="Times New Roman"/>
          <w:spacing w:val="-3"/>
          <w:sz w:val="28"/>
          <w:szCs w:val="28"/>
          <w:lang w:eastAsia="uk-UA"/>
        </w:rPr>
        <w:t xml:space="preserve">народних рухів і деякі їх назви тепер вважають класичними. Український танець </w:t>
      </w:r>
      <w:r w:rsidRPr="0024515A">
        <w:rPr>
          <w:rFonts w:ascii="Times New Roman" w:eastAsia="Times New Roman" w:hAnsi="Times New Roman" w:cs="Times New Roman"/>
          <w:spacing w:val="-4"/>
          <w:sz w:val="28"/>
          <w:szCs w:val="28"/>
          <w:lang w:eastAsia="uk-UA"/>
        </w:rPr>
        <w:t xml:space="preserve">використовується в народних видовищах і творах класиків драматургії. Танцювальне мистецтво українського народу весь час удосконалюється і поповнюється новими художніми зразками, в яких відображаються суттєві сторони його життя. Отже, як </w:t>
      </w:r>
      <w:r w:rsidRPr="0024515A">
        <w:rPr>
          <w:rFonts w:ascii="Times New Roman" w:eastAsia="Times New Roman" w:hAnsi="Times New Roman" w:cs="Times New Roman"/>
          <w:spacing w:val="-2"/>
          <w:sz w:val="28"/>
          <w:szCs w:val="28"/>
          <w:lang w:eastAsia="uk-UA"/>
        </w:rPr>
        <w:t xml:space="preserve">бачимо, народний танець можна вважати батьком сучасної </w:t>
      </w:r>
      <w:r w:rsidRPr="00F1639D">
        <w:rPr>
          <w:rFonts w:ascii="Times New Roman" w:eastAsia="Times New Roman" w:hAnsi="Times New Roman" w:cs="Times New Roman"/>
          <w:spacing w:val="-2"/>
          <w:sz w:val="28"/>
          <w:szCs w:val="28"/>
          <w:lang w:eastAsia="uk-UA"/>
        </w:rPr>
        <w:t>хореографії.</w:t>
      </w:r>
    </w:p>
    <w:p w14:paraId="4D112253" w14:textId="77777777" w:rsidR="00F1639D" w:rsidRPr="00F1639D" w:rsidRDefault="00F1639D" w:rsidP="00F1639D">
      <w:pPr>
        <w:tabs>
          <w:tab w:val="left" w:pos="993"/>
        </w:tabs>
        <w:spacing w:after="0" w:line="360" w:lineRule="auto"/>
        <w:ind w:firstLine="567"/>
        <w:jc w:val="both"/>
        <w:outlineLvl w:val="1"/>
        <w:rPr>
          <w:rFonts w:ascii="Times New Roman" w:eastAsia="Times New Roman" w:hAnsi="Times New Roman" w:cs="Times New Roman"/>
          <w:b/>
          <w:bCs/>
          <w:sz w:val="28"/>
          <w:szCs w:val="28"/>
          <w:lang w:eastAsia="uk-UA"/>
        </w:rPr>
      </w:pPr>
      <w:r w:rsidRPr="00F1639D">
        <w:rPr>
          <w:rFonts w:ascii="Times New Roman" w:eastAsia="Times New Roman" w:hAnsi="Times New Roman" w:cs="Times New Roman"/>
          <w:b/>
          <w:bCs/>
          <w:sz w:val="28"/>
          <w:szCs w:val="28"/>
          <w:lang w:eastAsia="uk-UA"/>
        </w:rPr>
        <w:t>Питання для самоконтролю</w:t>
      </w:r>
    </w:p>
    <w:p w14:paraId="255EA890"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lastRenderedPageBreak/>
        <w:t>Які первісні функції виконував народний танець у давнину?</w:t>
      </w:r>
    </w:p>
    <w:p w14:paraId="3B75710F"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t>Які джерела народного танцю відображають трудову діяльність народу? Наведіть приклади українських танців.</w:t>
      </w:r>
    </w:p>
    <w:p w14:paraId="237F10A3"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t>Як природно-кліматичні умови та явища природи впливали на формування народного танцю?</w:t>
      </w:r>
    </w:p>
    <w:p w14:paraId="5CADFBEE"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t>Які моральні, етичні та соціальні аспекти життя народу знаходять відображення у танцювальних композиціях?</w:t>
      </w:r>
    </w:p>
    <w:p w14:paraId="19A6B494"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t>Як військові та героїчні мотиви української історії відобразилися в народних танцях?</w:t>
      </w:r>
    </w:p>
    <w:p w14:paraId="2B6A4073" w14:textId="77777777" w:rsidR="00F1639D" w:rsidRPr="00F1639D" w:rsidRDefault="00F1639D" w:rsidP="00234E3B">
      <w:pPr>
        <w:numPr>
          <w:ilvl w:val="0"/>
          <w:numId w:val="51"/>
        </w:numPr>
        <w:tabs>
          <w:tab w:val="left" w:pos="993"/>
        </w:tabs>
        <w:spacing w:after="0" w:line="360" w:lineRule="auto"/>
        <w:ind w:left="0" w:firstLine="567"/>
        <w:jc w:val="both"/>
        <w:rPr>
          <w:rFonts w:ascii="Times New Roman" w:eastAsia="Times New Roman" w:hAnsi="Times New Roman" w:cs="Times New Roman"/>
          <w:sz w:val="28"/>
          <w:szCs w:val="28"/>
          <w:lang w:eastAsia="uk-UA"/>
        </w:rPr>
      </w:pPr>
      <w:r w:rsidRPr="00F1639D">
        <w:rPr>
          <w:rFonts w:ascii="Times New Roman" w:eastAsia="Times New Roman" w:hAnsi="Times New Roman" w:cs="Times New Roman"/>
          <w:sz w:val="28"/>
          <w:szCs w:val="28"/>
          <w:lang w:eastAsia="uk-UA"/>
        </w:rPr>
        <w:t>Чому народний танець вважають «батьком» сучасної хореографії і як він вплинув на розвиток балету та сценічної хореографії?</w:t>
      </w:r>
    </w:p>
    <w:p w14:paraId="1365FE4D" w14:textId="2FA15479" w:rsidR="00681D85" w:rsidRPr="00F1639D" w:rsidRDefault="00F1639D" w:rsidP="00F1639D">
      <w:pPr>
        <w:shd w:val="clear" w:color="auto" w:fill="FFFFFF"/>
        <w:tabs>
          <w:tab w:val="left" w:pos="993"/>
        </w:tabs>
        <w:spacing w:after="0" w:line="360" w:lineRule="auto"/>
        <w:ind w:firstLine="567"/>
        <w:jc w:val="both"/>
        <w:rPr>
          <w:rFonts w:ascii="Times New Roman" w:eastAsia="Times New Roman" w:hAnsi="Times New Roman" w:cs="Times New Roman"/>
          <w:b/>
          <w:bCs/>
          <w:sz w:val="28"/>
          <w:szCs w:val="28"/>
          <w:lang w:eastAsia="uk-UA"/>
        </w:rPr>
      </w:pPr>
      <w:r w:rsidRPr="00F1639D">
        <w:rPr>
          <w:rFonts w:ascii="Times New Roman" w:eastAsia="Times New Roman" w:hAnsi="Times New Roman" w:cs="Times New Roman"/>
          <w:b/>
          <w:bCs/>
          <w:sz w:val="28"/>
          <w:szCs w:val="28"/>
          <w:lang w:eastAsia="uk-UA"/>
        </w:rPr>
        <w:t>Література:</w:t>
      </w:r>
    </w:p>
    <w:p w14:paraId="37B55ACC" w14:textId="5ED61E5D"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bookmarkStart w:id="3" w:name="_Hlk219741219"/>
      <w:r w:rsidRPr="00F86B6D">
        <w:rPr>
          <w:rStyle w:val="a6"/>
          <w:b w:val="0"/>
          <w:bCs w:val="0"/>
          <w:sz w:val="28"/>
          <w:szCs w:val="28"/>
        </w:rPr>
        <w:t>Авраменко В.</w:t>
      </w:r>
      <w:r w:rsidRPr="00F1639D">
        <w:rPr>
          <w:sz w:val="28"/>
          <w:szCs w:val="28"/>
        </w:rPr>
        <w:t xml:space="preserve"> Українські народні танці : </w:t>
      </w:r>
      <w:proofErr w:type="spellStart"/>
      <w:r w:rsidRPr="00F1639D">
        <w:rPr>
          <w:sz w:val="28"/>
          <w:szCs w:val="28"/>
        </w:rPr>
        <w:t>навч</w:t>
      </w:r>
      <w:proofErr w:type="spellEnd"/>
      <w:r w:rsidRPr="00F1639D">
        <w:rPr>
          <w:sz w:val="28"/>
          <w:szCs w:val="28"/>
        </w:rPr>
        <w:t xml:space="preserve">. </w:t>
      </w:r>
      <w:proofErr w:type="spellStart"/>
      <w:r w:rsidRPr="00F1639D">
        <w:rPr>
          <w:sz w:val="28"/>
          <w:szCs w:val="28"/>
        </w:rPr>
        <w:t>посіб</w:t>
      </w:r>
      <w:proofErr w:type="spellEnd"/>
      <w:r w:rsidRPr="00F1639D">
        <w:rPr>
          <w:sz w:val="28"/>
          <w:szCs w:val="28"/>
        </w:rPr>
        <w:t>. / В. Авраменко. – Київ : Центр учбової літератури, 2016. – 304 с.</w:t>
      </w:r>
    </w:p>
    <w:p w14:paraId="43690BB4" w14:textId="5757AD60"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r w:rsidRPr="00F86B6D">
        <w:rPr>
          <w:rStyle w:val="a6"/>
          <w:b w:val="0"/>
          <w:bCs w:val="0"/>
          <w:sz w:val="28"/>
          <w:szCs w:val="28"/>
        </w:rPr>
        <w:t>Бойко О. С.</w:t>
      </w:r>
      <w:r w:rsidRPr="00F1639D">
        <w:rPr>
          <w:sz w:val="28"/>
          <w:szCs w:val="28"/>
        </w:rPr>
        <w:t xml:space="preserve"> Народно-сценічний танець: теорія і методика викладання : </w:t>
      </w:r>
      <w:proofErr w:type="spellStart"/>
      <w:r w:rsidRPr="00F1639D">
        <w:rPr>
          <w:sz w:val="28"/>
          <w:szCs w:val="28"/>
        </w:rPr>
        <w:t>навч</w:t>
      </w:r>
      <w:proofErr w:type="spellEnd"/>
      <w:r w:rsidRPr="00F1639D">
        <w:rPr>
          <w:sz w:val="28"/>
          <w:szCs w:val="28"/>
        </w:rPr>
        <w:t xml:space="preserve">. </w:t>
      </w:r>
      <w:proofErr w:type="spellStart"/>
      <w:r w:rsidRPr="00F1639D">
        <w:rPr>
          <w:sz w:val="28"/>
          <w:szCs w:val="28"/>
        </w:rPr>
        <w:t>посіб</w:t>
      </w:r>
      <w:proofErr w:type="spellEnd"/>
      <w:r w:rsidRPr="00F1639D">
        <w:rPr>
          <w:sz w:val="28"/>
          <w:szCs w:val="28"/>
        </w:rPr>
        <w:t>. / О. С. Бойко. – Київ : Ліра-К, 2017. – 256 с.</w:t>
      </w:r>
    </w:p>
    <w:p w14:paraId="2FF2D467" w14:textId="627628C7"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r w:rsidRPr="00F86B6D">
        <w:rPr>
          <w:rStyle w:val="a6"/>
          <w:b w:val="0"/>
          <w:bCs w:val="0"/>
          <w:sz w:val="28"/>
          <w:szCs w:val="28"/>
        </w:rPr>
        <w:t>Гуменюк А. І.</w:t>
      </w:r>
      <w:r w:rsidRPr="00F1639D">
        <w:rPr>
          <w:sz w:val="28"/>
          <w:szCs w:val="28"/>
        </w:rPr>
        <w:t xml:space="preserve"> Українська народна хореографія : </w:t>
      </w:r>
      <w:proofErr w:type="spellStart"/>
      <w:r w:rsidRPr="00F1639D">
        <w:rPr>
          <w:sz w:val="28"/>
          <w:szCs w:val="28"/>
        </w:rPr>
        <w:t>навч</w:t>
      </w:r>
      <w:proofErr w:type="spellEnd"/>
      <w:r w:rsidRPr="00F1639D">
        <w:rPr>
          <w:sz w:val="28"/>
          <w:szCs w:val="28"/>
        </w:rPr>
        <w:t xml:space="preserve">. </w:t>
      </w:r>
      <w:proofErr w:type="spellStart"/>
      <w:r w:rsidRPr="00F1639D">
        <w:rPr>
          <w:sz w:val="28"/>
          <w:szCs w:val="28"/>
        </w:rPr>
        <w:t>посіб</w:t>
      </w:r>
      <w:proofErr w:type="spellEnd"/>
      <w:r w:rsidRPr="00F1639D">
        <w:rPr>
          <w:sz w:val="28"/>
          <w:szCs w:val="28"/>
        </w:rPr>
        <w:t>. / А. І. Гуменюк. – Київ : Музична Україна, 2018. – 220 с.</w:t>
      </w:r>
    </w:p>
    <w:p w14:paraId="11CB4F5C" w14:textId="6A0743A4"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r w:rsidRPr="00F86B6D">
        <w:rPr>
          <w:rStyle w:val="a6"/>
          <w:b w:val="0"/>
          <w:bCs w:val="0"/>
          <w:sz w:val="28"/>
          <w:szCs w:val="28"/>
        </w:rPr>
        <w:t>Козинський Ю. М.</w:t>
      </w:r>
      <w:r w:rsidRPr="00F1639D">
        <w:rPr>
          <w:sz w:val="28"/>
          <w:szCs w:val="28"/>
        </w:rPr>
        <w:t xml:space="preserve"> Основи хореографічного мистецтва : </w:t>
      </w:r>
      <w:proofErr w:type="spellStart"/>
      <w:r w:rsidRPr="00F1639D">
        <w:rPr>
          <w:sz w:val="28"/>
          <w:szCs w:val="28"/>
        </w:rPr>
        <w:t>навч</w:t>
      </w:r>
      <w:proofErr w:type="spellEnd"/>
      <w:r w:rsidRPr="00F1639D">
        <w:rPr>
          <w:sz w:val="28"/>
          <w:szCs w:val="28"/>
        </w:rPr>
        <w:t xml:space="preserve">. </w:t>
      </w:r>
      <w:proofErr w:type="spellStart"/>
      <w:r w:rsidRPr="00F1639D">
        <w:rPr>
          <w:sz w:val="28"/>
          <w:szCs w:val="28"/>
        </w:rPr>
        <w:t>посіб</w:t>
      </w:r>
      <w:proofErr w:type="spellEnd"/>
      <w:r w:rsidRPr="00F1639D">
        <w:rPr>
          <w:sz w:val="28"/>
          <w:szCs w:val="28"/>
        </w:rPr>
        <w:t xml:space="preserve">. / Ю. М. Козинський. – Київ : </w:t>
      </w:r>
      <w:proofErr w:type="spellStart"/>
      <w:r w:rsidRPr="00F1639D">
        <w:rPr>
          <w:sz w:val="28"/>
          <w:szCs w:val="28"/>
        </w:rPr>
        <w:t>КНУКіМ</w:t>
      </w:r>
      <w:proofErr w:type="spellEnd"/>
      <w:r w:rsidRPr="00F1639D">
        <w:rPr>
          <w:sz w:val="28"/>
          <w:szCs w:val="28"/>
        </w:rPr>
        <w:t>, 2020. – 240 с.</w:t>
      </w:r>
    </w:p>
    <w:p w14:paraId="3FB02B07" w14:textId="33BAD341"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r w:rsidRPr="00F86B6D">
        <w:rPr>
          <w:rStyle w:val="a6"/>
          <w:b w:val="0"/>
          <w:bCs w:val="0"/>
          <w:sz w:val="28"/>
          <w:szCs w:val="28"/>
        </w:rPr>
        <w:t>Литвиненко О. М.</w:t>
      </w:r>
      <w:r w:rsidRPr="00F1639D">
        <w:rPr>
          <w:sz w:val="28"/>
          <w:szCs w:val="28"/>
        </w:rPr>
        <w:t xml:space="preserve"> Український народний танець у контексті розвитку хореографії : монографія / О. М. Литвиненко. – Київ : Вид-во НПУ імені М. П. Драгоманова, 2021. – 268 с.</w:t>
      </w:r>
    </w:p>
    <w:p w14:paraId="646F84A1" w14:textId="214734F0" w:rsidR="00F1639D" w:rsidRPr="00F1639D" w:rsidRDefault="00F1639D" w:rsidP="00234E3B">
      <w:pPr>
        <w:pStyle w:val="a4"/>
        <w:numPr>
          <w:ilvl w:val="0"/>
          <w:numId w:val="52"/>
        </w:numPr>
        <w:tabs>
          <w:tab w:val="left" w:pos="993"/>
          <w:tab w:val="left" w:pos="1134"/>
        </w:tabs>
        <w:spacing w:before="0" w:beforeAutospacing="0" w:after="0" w:afterAutospacing="0" w:line="360" w:lineRule="auto"/>
        <w:ind w:left="0" w:firstLine="567"/>
        <w:jc w:val="both"/>
        <w:rPr>
          <w:sz w:val="28"/>
          <w:szCs w:val="28"/>
        </w:rPr>
      </w:pPr>
      <w:proofErr w:type="spellStart"/>
      <w:r w:rsidRPr="00F86B6D">
        <w:rPr>
          <w:rStyle w:val="a6"/>
          <w:b w:val="0"/>
          <w:bCs w:val="0"/>
          <w:sz w:val="28"/>
          <w:szCs w:val="28"/>
        </w:rPr>
        <w:t>Шкоріненко</w:t>
      </w:r>
      <w:proofErr w:type="spellEnd"/>
      <w:r w:rsidRPr="00F86B6D">
        <w:rPr>
          <w:rStyle w:val="a6"/>
          <w:b w:val="0"/>
          <w:bCs w:val="0"/>
          <w:sz w:val="28"/>
          <w:szCs w:val="28"/>
        </w:rPr>
        <w:t xml:space="preserve"> Н. П.</w:t>
      </w:r>
      <w:r w:rsidRPr="00F1639D">
        <w:rPr>
          <w:sz w:val="28"/>
          <w:szCs w:val="28"/>
        </w:rPr>
        <w:t xml:space="preserve"> Методика викладання народно-сценічного танцю : </w:t>
      </w:r>
      <w:proofErr w:type="spellStart"/>
      <w:r w:rsidRPr="00F1639D">
        <w:rPr>
          <w:sz w:val="28"/>
          <w:szCs w:val="28"/>
        </w:rPr>
        <w:t>навч</w:t>
      </w:r>
      <w:proofErr w:type="spellEnd"/>
      <w:r w:rsidRPr="00F1639D">
        <w:rPr>
          <w:sz w:val="28"/>
          <w:szCs w:val="28"/>
        </w:rPr>
        <w:t xml:space="preserve">.-метод. </w:t>
      </w:r>
      <w:proofErr w:type="spellStart"/>
      <w:r w:rsidRPr="00F1639D">
        <w:rPr>
          <w:sz w:val="28"/>
          <w:szCs w:val="28"/>
        </w:rPr>
        <w:t>посіб</w:t>
      </w:r>
      <w:proofErr w:type="spellEnd"/>
      <w:r w:rsidRPr="00F1639D">
        <w:rPr>
          <w:sz w:val="28"/>
          <w:szCs w:val="28"/>
        </w:rPr>
        <w:t xml:space="preserve">. / Н. П. </w:t>
      </w:r>
      <w:proofErr w:type="spellStart"/>
      <w:r w:rsidRPr="00F1639D">
        <w:rPr>
          <w:sz w:val="28"/>
          <w:szCs w:val="28"/>
        </w:rPr>
        <w:t>Шкоріненко</w:t>
      </w:r>
      <w:proofErr w:type="spellEnd"/>
      <w:r w:rsidRPr="00F1639D">
        <w:rPr>
          <w:sz w:val="28"/>
          <w:szCs w:val="28"/>
        </w:rPr>
        <w:t>. – Київ : Освіта України, 2023. – 232 с.</w:t>
      </w:r>
    </w:p>
    <w:bookmarkEnd w:id="3"/>
    <w:p w14:paraId="5056DE77" w14:textId="77777777" w:rsidR="00F1639D" w:rsidRPr="0024515A" w:rsidRDefault="00F1639D"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p>
    <w:p w14:paraId="17F60909" w14:textId="59430FD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iCs/>
          <w:sz w:val="28"/>
          <w:szCs w:val="28"/>
          <w:lang w:eastAsia="uk-UA"/>
        </w:rPr>
        <w:t>Ж</w:t>
      </w:r>
      <w:r w:rsidR="00CE107C" w:rsidRPr="0024515A">
        <w:rPr>
          <w:rFonts w:ascii="Times New Roman" w:eastAsia="Times New Roman" w:hAnsi="Times New Roman" w:cs="Times New Roman"/>
          <w:b/>
          <w:bCs/>
          <w:iCs/>
          <w:sz w:val="28"/>
          <w:szCs w:val="28"/>
          <w:lang w:eastAsia="uk-UA"/>
        </w:rPr>
        <w:t xml:space="preserve">анри українського народного танцю. Особливості їх побудови та </w:t>
      </w:r>
      <w:r w:rsidR="008A7282" w:rsidRPr="0024515A">
        <w:rPr>
          <w:rFonts w:ascii="Times New Roman" w:eastAsia="Times New Roman" w:hAnsi="Times New Roman" w:cs="Times New Roman"/>
          <w:b/>
          <w:bCs/>
          <w:iCs/>
          <w:sz w:val="28"/>
          <w:szCs w:val="28"/>
          <w:lang w:eastAsia="uk-UA"/>
        </w:rPr>
        <w:t xml:space="preserve">виконання </w:t>
      </w:r>
    </w:p>
    <w:p w14:paraId="54C559FD"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Український танець займає значне місце серед культурних надбань нашого </w:t>
      </w:r>
      <w:r w:rsidRPr="0024515A">
        <w:rPr>
          <w:rFonts w:ascii="Times New Roman" w:eastAsia="Times New Roman" w:hAnsi="Times New Roman" w:cs="Times New Roman"/>
          <w:spacing w:val="-3"/>
          <w:sz w:val="28"/>
          <w:szCs w:val="28"/>
          <w:lang w:eastAsia="uk-UA"/>
        </w:rPr>
        <w:t xml:space="preserve">народу. Широка популярність українського танцю в нашій країні та за кордоном </w:t>
      </w:r>
      <w:r w:rsidRPr="0024515A">
        <w:rPr>
          <w:rFonts w:ascii="Times New Roman" w:eastAsia="Times New Roman" w:hAnsi="Times New Roman" w:cs="Times New Roman"/>
          <w:spacing w:val="-6"/>
          <w:sz w:val="28"/>
          <w:szCs w:val="28"/>
          <w:lang w:eastAsia="uk-UA"/>
        </w:rPr>
        <w:lastRenderedPageBreak/>
        <w:t xml:space="preserve">пояснюється невичерпним багатством тем і сюжетів, щирістю, життєрадісним запалом, </w:t>
      </w:r>
      <w:r w:rsidRPr="0024515A">
        <w:rPr>
          <w:rFonts w:ascii="Times New Roman" w:eastAsia="Times New Roman" w:hAnsi="Times New Roman" w:cs="Times New Roman"/>
          <w:spacing w:val="-5"/>
          <w:sz w:val="28"/>
          <w:szCs w:val="28"/>
          <w:lang w:eastAsia="uk-UA"/>
        </w:rPr>
        <w:t xml:space="preserve">гумором. У танцювальних образах розкривається національний характер народу, </w:t>
      </w:r>
      <w:r w:rsidRPr="0024515A">
        <w:rPr>
          <w:rFonts w:ascii="Times New Roman" w:eastAsia="Times New Roman" w:hAnsi="Times New Roman" w:cs="Times New Roman"/>
          <w:spacing w:val="-6"/>
          <w:sz w:val="28"/>
          <w:szCs w:val="28"/>
          <w:lang w:eastAsia="uk-UA"/>
        </w:rPr>
        <w:t xml:space="preserve">відображаються явища, взяті безпосередньо з його побуту та праці, рідна природа тощо. </w:t>
      </w:r>
      <w:r w:rsidRPr="0024515A">
        <w:rPr>
          <w:rFonts w:ascii="Times New Roman" w:eastAsia="Times New Roman" w:hAnsi="Times New Roman" w:cs="Times New Roman"/>
          <w:spacing w:val="-4"/>
          <w:sz w:val="28"/>
          <w:szCs w:val="28"/>
          <w:lang w:eastAsia="uk-UA"/>
        </w:rPr>
        <w:t xml:space="preserve">Наявність яскравих побутових рис і особливостей, поєднаних з віртуозною технікою, </w:t>
      </w:r>
      <w:r w:rsidRPr="0024515A">
        <w:rPr>
          <w:rFonts w:ascii="Times New Roman" w:eastAsia="Times New Roman" w:hAnsi="Times New Roman" w:cs="Times New Roman"/>
          <w:sz w:val="28"/>
          <w:szCs w:val="28"/>
          <w:lang w:eastAsia="uk-UA"/>
        </w:rPr>
        <w:t>надає українському танцю своєрідного колориту.</w:t>
      </w:r>
    </w:p>
    <w:p w14:paraId="321A0FD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Протягом багатовікової історії народу танець збагачувався і видозмінювався. У </w:t>
      </w:r>
      <w:r w:rsidRPr="0024515A">
        <w:rPr>
          <w:rFonts w:ascii="Times New Roman" w:eastAsia="Times New Roman" w:hAnsi="Times New Roman" w:cs="Times New Roman"/>
          <w:spacing w:val="-5"/>
          <w:sz w:val="28"/>
          <w:szCs w:val="28"/>
          <w:lang w:eastAsia="uk-UA"/>
        </w:rPr>
        <w:t xml:space="preserve">ньому знаходили своє відображення героїзм боротьби, радість праці, ігри, пов'язані з </w:t>
      </w:r>
      <w:r w:rsidRPr="0024515A">
        <w:rPr>
          <w:rFonts w:ascii="Times New Roman" w:eastAsia="Times New Roman" w:hAnsi="Times New Roman" w:cs="Times New Roman"/>
          <w:spacing w:val="-4"/>
          <w:sz w:val="28"/>
          <w:szCs w:val="28"/>
          <w:lang w:eastAsia="uk-UA"/>
        </w:rPr>
        <w:t xml:space="preserve">різними порами року, ліричні мотиви. Українські народні танці надзвичайно багаті за </w:t>
      </w:r>
      <w:r w:rsidRPr="0024515A">
        <w:rPr>
          <w:rFonts w:ascii="Times New Roman" w:eastAsia="Times New Roman" w:hAnsi="Times New Roman" w:cs="Times New Roman"/>
          <w:spacing w:val="-3"/>
          <w:sz w:val="28"/>
          <w:szCs w:val="28"/>
          <w:lang w:eastAsia="uk-UA"/>
        </w:rPr>
        <w:t xml:space="preserve">своїм змістом і засобами виразності. В них відображено історію народу, віковічну </w:t>
      </w:r>
      <w:r w:rsidRPr="0024515A">
        <w:rPr>
          <w:rFonts w:ascii="Times New Roman" w:eastAsia="Times New Roman" w:hAnsi="Times New Roman" w:cs="Times New Roman"/>
          <w:spacing w:val="-1"/>
          <w:sz w:val="28"/>
          <w:szCs w:val="28"/>
          <w:lang w:eastAsia="uk-UA"/>
        </w:rPr>
        <w:t xml:space="preserve">боротьбу проти соціального і національного поневолення, ставлення людини до </w:t>
      </w:r>
      <w:r w:rsidRPr="0024515A">
        <w:rPr>
          <w:rFonts w:ascii="Times New Roman" w:eastAsia="Times New Roman" w:hAnsi="Times New Roman" w:cs="Times New Roman"/>
          <w:spacing w:val="-3"/>
          <w:sz w:val="28"/>
          <w:szCs w:val="28"/>
          <w:lang w:eastAsia="uk-UA"/>
        </w:rPr>
        <w:t xml:space="preserve">природи. У своєрідних формах народ висловлює свої думки і почуття, виявляє свій </w:t>
      </w:r>
      <w:r w:rsidRPr="0024515A">
        <w:rPr>
          <w:rFonts w:ascii="Times New Roman" w:eastAsia="Times New Roman" w:hAnsi="Times New Roman" w:cs="Times New Roman"/>
          <w:sz w:val="28"/>
          <w:szCs w:val="28"/>
          <w:lang w:eastAsia="uk-UA"/>
        </w:rPr>
        <w:t xml:space="preserve">характер і психологію. Тому-то народне хореографічне мистецтво відзначається </w:t>
      </w:r>
      <w:r w:rsidRPr="0024515A">
        <w:rPr>
          <w:rFonts w:ascii="Times New Roman" w:eastAsia="Times New Roman" w:hAnsi="Times New Roman" w:cs="Times New Roman"/>
          <w:spacing w:val="-4"/>
          <w:sz w:val="28"/>
          <w:szCs w:val="28"/>
          <w:lang w:eastAsia="uk-UA"/>
        </w:rPr>
        <w:t xml:space="preserve">багатою гамою ідейно-тематичних та емоційних відтінків. Одні танці, як наприклад </w:t>
      </w:r>
      <w:r w:rsidRPr="0024515A">
        <w:rPr>
          <w:rFonts w:ascii="Times New Roman" w:eastAsia="Times New Roman" w:hAnsi="Times New Roman" w:cs="Times New Roman"/>
          <w:sz w:val="28"/>
          <w:szCs w:val="28"/>
          <w:lang w:eastAsia="uk-UA"/>
        </w:rPr>
        <w:t xml:space="preserve">весняні і купальські хороводи, пройняті теплим ліричним настроєм, оспівують </w:t>
      </w:r>
      <w:r w:rsidRPr="0024515A">
        <w:rPr>
          <w:rFonts w:ascii="Times New Roman" w:eastAsia="Times New Roman" w:hAnsi="Times New Roman" w:cs="Times New Roman"/>
          <w:spacing w:val="-3"/>
          <w:sz w:val="28"/>
          <w:szCs w:val="28"/>
          <w:lang w:eastAsia="uk-UA"/>
        </w:rPr>
        <w:t xml:space="preserve">людський достаток, пробудження і розквіт природи, весну і сонце, кохання й дівочу </w:t>
      </w:r>
      <w:r w:rsidRPr="0024515A">
        <w:rPr>
          <w:rFonts w:ascii="Times New Roman" w:eastAsia="Times New Roman" w:hAnsi="Times New Roman" w:cs="Times New Roman"/>
          <w:spacing w:val="-5"/>
          <w:sz w:val="28"/>
          <w:szCs w:val="28"/>
          <w:lang w:eastAsia="uk-UA"/>
        </w:rPr>
        <w:t xml:space="preserve">долю. Виконуються вони найчастіше плавно, м'яко, у супроводі пісень. В інших танцях </w:t>
      </w:r>
      <w:r w:rsidRPr="0024515A">
        <w:rPr>
          <w:rFonts w:ascii="Times New Roman" w:eastAsia="Times New Roman" w:hAnsi="Times New Roman" w:cs="Times New Roman"/>
          <w:spacing w:val="-6"/>
          <w:sz w:val="28"/>
          <w:szCs w:val="28"/>
          <w:lang w:eastAsia="uk-UA"/>
        </w:rPr>
        <w:t xml:space="preserve">відображається людська праця, імітуються трудові процеси. Героїчна боротьба народу за </w:t>
      </w:r>
      <w:r w:rsidRPr="0024515A">
        <w:rPr>
          <w:rFonts w:ascii="Times New Roman" w:eastAsia="Times New Roman" w:hAnsi="Times New Roman" w:cs="Times New Roman"/>
          <w:sz w:val="28"/>
          <w:szCs w:val="28"/>
          <w:lang w:eastAsia="uk-UA"/>
        </w:rPr>
        <w:t xml:space="preserve">свободу і незалежність знайшла своє відображення в танцях, в яких виконавці </w:t>
      </w:r>
      <w:r w:rsidRPr="0024515A">
        <w:rPr>
          <w:rFonts w:ascii="Times New Roman" w:eastAsia="Times New Roman" w:hAnsi="Times New Roman" w:cs="Times New Roman"/>
          <w:spacing w:val="-5"/>
          <w:sz w:val="28"/>
          <w:szCs w:val="28"/>
          <w:lang w:eastAsia="uk-UA"/>
        </w:rPr>
        <w:t xml:space="preserve">виражають свою силу, мужність, благородство і патріотизм. Ці твори виконуються в </w:t>
      </w:r>
      <w:r w:rsidRPr="0024515A">
        <w:rPr>
          <w:rFonts w:ascii="Times New Roman" w:eastAsia="Times New Roman" w:hAnsi="Times New Roman" w:cs="Times New Roman"/>
          <w:sz w:val="28"/>
          <w:szCs w:val="28"/>
          <w:lang w:eastAsia="uk-UA"/>
        </w:rPr>
        <w:t>швидкому темпі, вимагають від танцюристів високої технічної підготовленості, фізичної витривалості і молодецького запалу.</w:t>
      </w:r>
    </w:p>
    <w:p w14:paraId="2CDE3ED0" w14:textId="77777777" w:rsidR="00681D85" w:rsidRPr="0024515A" w:rsidRDefault="00681D85" w:rsidP="0024515A">
      <w:pPr>
        <w:shd w:val="clear" w:color="auto" w:fill="FFFFFF"/>
        <w:tabs>
          <w:tab w:val="left" w:pos="2323"/>
        </w:tabs>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4"/>
          <w:sz w:val="28"/>
          <w:szCs w:val="28"/>
          <w:lang w:eastAsia="uk-UA"/>
        </w:rPr>
        <w:t xml:space="preserve">Кожен український народний танець має свій зміст і художню форму, свою </w:t>
      </w:r>
      <w:r w:rsidRPr="0024515A">
        <w:rPr>
          <w:rFonts w:ascii="Times New Roman" w:eastAsia="Times New Roman" w:hAnsi="Times New Roman" w:cs="Times New Roman"/>
          <w:spacing w:val="-8"/>
          <w:sz w:val="28"/>
          <w:szCs w:val="28"/>
          <w:lang w:eastAsia="uk-UA"/>
        </w:rPr>
        <w:t xml:space="preserve">композицію і рисунок. Але всі вони - від ліричних дівочих хороводів до швидкого й </w:t>
      </w:r>
      <w:r w:rsidRPr="0024515A">
        <w:rPr>
          <w:rFonts w:ascii="Times New Roman" w:eastAsia="Times New Roman" w:hAnsi="Times New Roman" w:cs="Times New Roman"/>
          <w:spacing w:val="-7"/>
          <w:sz w:val="28"/>
          <w:szCs w:val="28"/>
          <w:lang w:eastAsia="uk-UA"/>
        </w:rPr>
        <w:t xml:space="preserve">темпераментного "Гопака" - мають також і спільні, тільки їм властиві риси, бо ці танці </w:t>
      </w:r>
      <w:r w:rsidRPr="0024515A">
        <w:rPr>
          <w:rFonts w:ascii="Times New Roman" w:eastAsia="Times New Roman" w:hAnsi="Times New Roman" w:cs="Times New Roman"/>
          <w:spacing w:val="-9"/>
          <w:sz w:val="28"/>
          <w:szCs w:val="28"/>
          <w:lang w:eastAsia="uk-UA"/>
        </w:rPr>
        <w:t xml:space="preserve">належать одному народові і відтворюють його образ, його національний характер. І зміст, і </w:t>
      </w:r>
      <w:r w:rsidRPr="0024515A">
        <w:rPr>
          <w:rFonts w:ascii="Times New Roman" w:eastAsia="Times New Roman" w:hAnsi="Times New Roman" w:cs="Times New Roman"/>
          <w:spacing w:val="-7"/>
          <w:sz w:val="28"/>
          <w:szCs w:val="28"/>
          <w:lang w:eastAsia="uk-UA"/>
        </w:rPr>
        <w:t xml:space="preserve">своєрідність художньої творчості народу залежить від його умов життя і праці, від його </w:t>
      </w:r>
      <w:r w:rsidRPr="0024515A">
        <w:rPr>
          <w:rFonts w:ascii="Times New Roman" w:eastAsia="Times New Roman" w:hAnsi="Times New Roman" w:cs="Times New Roman"/>
          <w:sz w:val="28"/>
          <w:szCs w:val="28"/>
          <w:lang w:eastAsia="uk-UA"/>
        </w:rPr>
        <w:t>побуту і традицій.</w:t>
      </w:r>
    </w:p>
    <w:p w14:paraId="651C82A2"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0"/>
          <w:sz w:val="28"/>
          <w:szCs w:val="28"/>
          <w:lang w:eastAsia="uk-UA"/>
        </w:rPr>
        <w:t xml:space="preserve">У танцювальних рухах народного мистецтва специфічно відображена народна мораль, </w:t>
      </w:r>
      <w:r w:rsidRPr="0024515A">
        <w:rPr>
          <w:rFonts w:ascii="Times New Roman" w:eastAsia="Times New Roman" w:hAnsi="Times New Roman" w:cs="Times New Roman"/>
          <w:spacing w:val="-4"/>
          <w:sz w:val="28"/>
          <w:szCs w:val="28"/>
          <w:lang w:eastAsia="uk-UA"/>
        </w:rPr>
        <w:t xml:space="preserve">норми поведінки молоді, етика взаємовідносин юнаків і дівчат. Танець </w:t>
      </w:r>
      <w:r w:rsidRPr="0024515A">
        <w:rPr>
          <w:rFonts w:ascii="Times New Roman" w:eastAsia="Times New Roman" w:hAnsi="Times New Roman" w:cs="Times New Roman"/>
          <w:spacing w:val="-4"/>
          <w:sz w:val="28"/>
          <w:szCs w:val="28"/>
          <w:lang w:eastAsia="uk-UA"/>
        </w:rPr>
        <w:lastRenderedPageBreak/>
        <w:t xml:space="preserve">вимагає від </w:t>
      </w:r>
      <w:r w:rsidRPr="0024515A">
        <w:rPr>
          <w:rFonts w:ascii="Times New Roman" w:eastAsia="Times New Roman" w:hAnsi="Times New Roman" w:cs="Times New Roman"/>
          <w:spacing w:val="-9"/>
          <w:sz w:val="28"/>
          <w:szCs w:val="28"/>
          <w:lang w:eastAsia="uk-UA"/>
        </w:rPr>
        <w:t xml:space="preserve">виконавців дотримання відповідної культури і вихованості. Навіть у швидких і динамічних </w:t>
      </w:r>
      <w:r w:rsidRPr="0024515A">
        <w:rPr>
          <w:rFonts w:ascii="Times New Roman" w:eastAsia="Times New Roman" w:hAnsi="Times New Roman" w:cs="Times New Roman"/>
          <w:spacing w:val="-8"/>
          <w:sz w:val="28"/>
          <w:szCs w:val="28"/>
          <w:lang w:eastAsia="uk-UA"/>
        </w:rPr>
        <w:t xml:space="preserve">танцях дівчата поводять себе скромно, цнотливо, з гідністю, їх рухи стримані і граціозні. </w:t>
      </w:r>
      <w:r w:rsidRPr="0024515A">
        <w:rPr>
          <w:rFonts w:ascii="Times New Roman" w:eastAsia="Times New Roman" w:hAnsi="Times New Roman" w:cs="Times New Roman"/>
          <w:spacing w:val="-5"/>
          <w:sz w:val="28"/>
          <w:szCs w:val="28"/>
          <w:lang w:eastAsia="uk-UA"/>
        </w:rPr>
        <w:t xml:space="preserve">Юнаки танцюючи з дівчатами у свою чергу завжди виявляють до них повагу, діють </w:t>
      </w:r>
      <w:r w:rsidRPr="0024515A">
        <w:rPr>
          <w:rFonts w:ascii="Times New Roman" w:eastAsia="Times New Roman" w:hAnsi="Times New Roman" w:cs="Times New Roman"/>
          <w:spacing w:val="-2"/>
          <w:sz w:val="28"/>
          <w:szCs w:val="28"/>
          <w:lang w:eastAsia="uk-UA"/>
        </w:rPr>
        <w:t xml:space="preserve">відповідно до суворої народної моралі. Отже, вивчення і дотримання елементів </w:t>
      </w:r>
      <w:r w:rsidRPr="0024515A">
        <w:rPr>
          <w:rFonts w:ascii="Times New Roman" w:eastAsia="Times New Roman" w:hAnsi="Times New Roman" w:cs="Times New Roman"/>
          <w:spacing w:val="-9"/>
          <w:sz w:val="28"/>
          <w:szCs w:val="28"/>
          <w:lang w:eastAsia="uk-UA"/>
        </w:rPr>
        <w:t>танцювальних рухів прищеплює виконавцям кращі норми громадської поведінки.</w:t>
      </w:r>
    </w:p>
    <w:p w14:paraId="11CC6F3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Кращі художні зразки народних танців збереглися і дійшли до наших днів. </w:t>
      </w:r>
      <w:r w:rsidRPr="0024515A">
        <w:rPr>
          <w:rFonts w:ascii="Times New Roman" w:eastAsia="Times New Roman" w:hAnsi="Times New Roman" w:cs="Times New Roman"/>
          <w:spacing w:val="-2"/>
          <w:sz w:val="28"/>
          <w:szCs w:val="28"/>
          <w:lang w:eastAsia="uk-UA"/>
        </w:rPr>
        <w:t xml:space="preserve">Вивчення зібраного матеріалу дає можливість визначити </w:t>
      </w:r>
      <w:r w:rsidRPr="0024515A">
        <w:rPr>
          <w:rFonts w:ascii="Times New Roman" w:eastAsia="Times New Roman" w:hAnsi="Times New Roman" w:cs="Times New Roman"/>
          <w:b/>
          <w:bCs/>
          <w:spacing w:val="-2"/>
          <w:sz w:val="28"/>
          <w:szCs w:val="28"/>
          <w:lang w:eastAsia="uk-UA"/>
        </w:rPr>
        <w:t xml:space="preserve">три основних жанри </w:t>
      </w:r>
      <w:r w:rsidRPr="0024515A">
        <w:rPr>
          <w:rFonts w:ascii="Times New Roman" w:eastAsia="Times New Roman" w:hAnsi="Times New Roman" w:cs="Times New Roman"/>
          <w:b/>
          <w:bCs/>
          <w:sz w:val="28"/>
          <w:szCs w:val="28"/>
          <w:lang w:eastAsia="uk-UA"/>
        </w:rPr>
        <w:t>українських народних танців:</w:t>
      </w:r>
    </w:p>
    <w:p w14:paraId="6AD3A689" w14:textId="77777777" w:rsidR="00681D85" w:rsidRPr="0024515A" w:rsidRDefault="00681D85" w:rsidP="00234E3B">
      <w:pPr>
        <w:widowControl w:val="0"/>
        <w:numPr>
          <w:ilvl w:val="0"/>
          <w:numId w:val="38"/>
        </w:numPr>
        <w:shd w:val="clear" w:color="auto" w:fill="FFFFFF"/>
        <w:tabs>
          <w:tab w:val="left" w:pos="1003"/>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танці хороводного плану або хороводи (веснянки, купальські хороводи та </w:t>
      </w:r>
      <w:r w:rsidRPr="0024515A">
        <w:rPr>
          <w:rFonts w:ascii="Times New Roman" w:eastAsia="Times New Roman" w:hAnsi="Times New Roman" w:cs="Times New Roman"/>
          <w:sz w:val="28"/>
          <w:szCs w:val="28"/>
          <w:lang w:eastAsia="uk-UA"/>
        </w:rPr>
        <w:t>інші);</w:t>
      </w:r>
    </w:p>
    <w:p w14:paraId="54A8C4E3" w14:textId="77777777" w:rsidR="00681D85" w:rsidRPr="0024515A" w:rsidRDefault="00681D85" w:rsidP="00234E3B">
      <w:pPr>
        <w:widowControl w:val="0"/>
        <w:numPr>
          <w:ilvl w:val="0"/>
          <w:numId w:val="38"/>
        </w:numPr>
        <w:shd w:val="clear" w:color="auto" w:fill="FFFFFF"/>
        <w:tabs>
          <w:tab w:val="left" w:pos="1003"/>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5"/>
          <w:sz w:val="28"/>
          <w:szCs w:val="28"/>
          <w:lang w:eastAsia="uk-UA"/>
        </w:rPr>
        <w:t>побутові танці (гопак, козачок, кадрилі, гуцулки, коломийки та інші);</w:t>
      </w:r>
    </w:p>
    <w:p w14:paraId="699620B0" w14:textId="77777777" w:rsidR="00681D85" w:rsidRPr="0024515A" w:rsidRDefault="00681D85" w:rsidP="00234E3B">
      <w:pPr>
        <w:widowControl w:val="0"/>
        <w:numPr>
          <w:ilvl w:val="0"/>
          <w:numId w:val="38"/>
        </w:numPr>
        <w:shd w:val="clear" w:color="auto" w:fill="FFFFFF"/>
        <w:tabs>
          <w:tab w:val="left" w:pos="1003"/>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сюжетні танці - відтворення явищ природи, народного побуту, тема праці, </w:t>
      </w:r>
      <w:r w:rsidRPr="0024515A">
        <w:rPr>
          <w:rFonts w:ascii="Times New Roman" w:eastAsia="Times New Roman" w:hAnsi="Times New Roman" w:cs="Times New Roman"/>
          <w:sz w:val="28"/>
          <w:szCs w:val="28"/>
          <w:lang w:eastAsia="uk-UA"/>
        </w:rPr>
        <w:t>народна героїка тощо.</w:t>
      </w:r>
    </w:p>
    <w:p w14:paraId="3F70F32D"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5"/>
          <w:sz w:val="28"/>
          <w:szCs w:val="28"/>
          <w:lang w:eastAsia="uk-UA"/>
        </w:rPr>
        <w:t>Кожен жанр має свою тематику, образність і характер.</w:t>
      </w:r>
    </w:p>
    <w:p w14:paraId="6B2DED1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i/>
          <w:iCs/>
          <w:spacing w:val="-2"/>
          <w:sz w:val="28"/>
          <w:szCs w:val="28"/>
          <w:lang w:eastAsia="uk-UA"/>
        </w:rPr>
        <w:t xml:space="preserve">Хороводи </w:t>
      </w:r>
      <w:r w:rsidRPr="0024515A">
        <w:rPr>
          <w:rFonts w:ascii="Times New Roman" w:eastAsia="Times New Roman" w:hAnsi="Times New Roman" w:cs="Times New Roman"/>
          <w:spacing w:val="-2"/>
          <w:sz w:val="28"/>
          <w:szCs w:val="28"/>
          <w:lang w:eastAsia="uk-UA"/>
        </w:rPr>
        <w:t xml:space="preserve">- один з найдавніших видій народного танцювального мистецтва. </w:t>
      </w:r>
      <w:r w:rsidRPr="0024515A">
        <w:rPr>
          <w:rFonts w:ascii="Times New Roman" w:eastAsia="Times New Roman" w:hAnsi="Times New Roman" w:cs="Times New Roman"/>
          <w:sz w:val="28"/>
          <w:szCs w:val="28"/>
          <w:lang w:eastAsia="uk-UA"/>
        </w:rPr>
        <w:t xml:space="preserve">Виконання їх колись пов'язувалось із обрядовими діями, традиційною зустріччю весни (весняний цикл танців), пробудженням природи, відзначенням літа (купальський цикл танців), зустріччю Нового року. Найпоширенішими були </w:t>
      </w:r>
      <w:r w:rsidRPr="0024515A">
        <w:rPr>
          <w:rFonts w:ascii="Times New Roman" w:eastAsia="Times New Roman" w:hAnsi="Times New Roman" w:cs="Times New Roman"/>
          <w:spacing w:val="-1"/>
          <w:sz w:val="28"/>
          <w:szCs w:val="28"/>
          <w:lang w:eastAsia="uk-UA"/>
        </w:rPr>
        <w:t xml:space="preserve">веснянки, гаївки, танки. Веснянки - ліричні хороводи, частіше дівочі. Основою </w:t>
      </w:r>
      <w:r w:rsidRPr="0024515A">
        <w:rPr>
          <w:rFonts w:ascii="Times New Roman" w:eastAsia="Times New Roman" w:hAnsi="Times New Roman" w:cs="Times New Roman"/>
          <w:spacing w:val="-3"/>
          <w:sz w:val="28"/>
          <w:szCs w:val="28"/>
          <w:lang w:eastAsia="uk-UA"/>
        </w:rPr>
        <w:t xml:space="preserve">веснянок є хоровод, побудований на вільних рухах загального кола, що розбивається </w:t>
      </w:r>
      <w:r w:rsidRPr="0024515A">
        <w:rPr>
          <w:rFonts w:ascii="Times New Roman" w:eastAsia="Times New Roman" w:hAnsi="Times New Roman" w:cs="Times New Roman"/>
          <w:sz w:val="28"/>
          <w:szCs w:val="28"/>
          <w:lang w:eastAsia="uk-UA"/>
        </w:rPr>
        <w:t xml:space="preserve">на маленькі кружечки, потім просовуються "змійкою". Тепер хороводи втратили </w:t>
      </w:r>
      <w:r w:rsidRPr="0024515A">
        <w:rPr>
          <w:rFonts w:ascii="Times New Roman" w:eastAsia="Times New Roman" w:hAnsi="Times New Roman" w:cs="Times New Roman"/>
          <w:spacing w:val="-3"/>
          <w:sz w:val="28"/>
          <w:szCs w:val="28"/>
          <w:lang w:eastAsia="uk-UA"/>
        </w:rPr>
        <w:t xml:space="preserve">своє обрядове значення. Вони міцно увійшли до репертуару професійних і </w:t>
      </w:r>
      <w:r w:rsidRPr="0024515A">
        <w:rPr>
          <w:rFonts w:ascii="Times New Roman" w:eastAsia="Times New Roman" w:hAnsi="Times New Roman" w:cs="Times New Roman"/>
          <w:sz w:val="28"/>
          <w:szCs w:val="28"/>
          <w:lang w:eastAsia="uk-UA"/>
        </w:rPr>
        <w:t>самодіяльних виконавських колективів, особливо дитячих.</w:t>
      </w:r>
    </w:p>
    <w:p w14:paraId="5BEEAE0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noProof/>
          <w:sz w:val="28"/>
          <w:szCs w:val="28"/>
          <w:lang w:eastAsia="uk-UA"/>
        </w:rPr>
        <w:drawing>
          <wp:inline distT="0" distB="0" distL="0" distR="0" wp14:anchorId="5AADF17F" wp14:editId="5E168022">
            <wp:extent cx="3914775" cy="962025"/>
            <wp:effectExtent l="19050" t="0" r="9525"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r="9471"/>
                    <a:stretch>
                      <a:fillRect/>
                    </a:stretch>
                  </pic:blipFill>
                  <pic:spPr bwMode="auto">
                    <a:xfrm>
                      <a:off x="0" y="0"/>
                      <a:ext cx="3914775" cy="962025"/>
                    </a:xfrm>
                    <a:prstGeom prst="rect">
                      <a:avLst/>
                    </a:prstGeom>
                    <a:noFill/>
                    <a:ln w="9525">
                      <a:noFill/>
                      <a:miter lim="800000"/>
                      <a:headEnd/>
                      <a:tailEnd/>
                    </a:ln>
                  </pic:spPr>
                </pic:pic>
              </a:graphicData>
            </a:graphic>
          </wp:inline>
        </w:drawing>
      </w:r>
    </w:p>
    <w:p w14:paraId="6E98293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5"/>
          <w:sz w:val="28"/>
          <w:szCs w:val="28"/>
          <w:lang w:eastAsia="uk-UA"/>
        </w:rPr>
        <w:t>За темами хороводи можна поділити на три групи:</w:t>
      </w:r>
    </w:p>
    <w:p w14:paraId="5E725D40" w14:textId="77777777" w:rsidR="00681D85" w:rsidRPr="0024515A" w:rsidRDefault="00681D85" w:rsidP="0024515A">
      <w:pPr>
        <w:widowControl w:val="0"/>
        <w:numPr>
          <w:ilvl w:val="0"/>
          <w:numId w:val="36"/>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sz w:val="28"/>
          <w:szCs w:val="28"/>
          <w:lang w:eastAsia="uk-UA"/>
        </w:rPr>
        <w:t xml:space="preserve">До першої групи відносяться </w:t>
      </w:r>
      <w:r w:rsidRPr="0024515A">
        <w:rPr>
          <w:rFonts w:ascii="Times New Roman" w:eastAsia="Times New Roman" w:hAnsi="Times New Roman" w:cs="Times New Roman"/>
          <w:i/>
          <w:iCs/>
          <w:sz w:val="28"/>
          <w:szCs w:val="28"/>
          <w:lang w:eastAsia="uk-UA"/>
        </w:rPr>
        <w:t xml:space="preserve">архаїчні хороводи, </w:t>
      </w:r>
      <w:r w:rsidRPr="0024515A">
        <w:rPr>
          <w:rFonts w:ascii="Times New Roman" w:eastAsia="Times New Roman" w:hAnsi="Times New Roman" w:cs="Times New Roman"/>
          <w:sz w:val="28"/>
          <w:szCs w:val="28"/>
          <w:lang w:eastAsia="uk-UA"/>
        </w:rPr>
        <w:t xml:space="preserve">пов'язані із </w:t>
      </w:r>
      <w:r w:rsidRPr="0024515A">
        <w:rPr>
          <w:rFonts w:ascii="Times New Roman" w:eastAsia="Times New Roman" w:hAnsi="Times New Roman" w:cs="Times New Roman"/>
          <w:spacing w:val="-3"/>
          <w:sz w:val="28"/>
          <w:szCs w:val="28"/>
          <w:lang w:eastAsia="uk-UA"/>
        </w:rPr>
        <w:t xml:space="preserve">землеробським культом. їх основним змістом є зображення трудових процесів за </w:t>
      </w:r>
      <w:r w:rsidRPr="0024515A">
        <w:rPr>
          <w:rFonts w:ascii="Times New Roman" w:eastAsia="Times New Roman" w:hAnsi="Times New Roman" w:cs="Times New Roman"/>
          <w:sz w:val="28"/>
          <w:szCs w:val="28"/>
          <w:lang w:eastAsia="uk-UA"/>
        </w:rPr>
        <w:lastRenderedPageBreak/>
        <w:t xml:space="preserve">допомогою </w:t>
      </w:r>
      <w:proofErr w:type="spellStart"/>
      <w:r w:rsidRPr="0024515A">
        <w:rPr>
          <w:rFonts w:ascii="Times New Roman" w:eastAsia="Times New Roman" w:hAnsi="Times New Roman" w:cs="Times New Roman"/>
          <w:sz w:val="28"/>
          <w:szCs w:val="28"/>
          <w:lang w:eastAsia="uk-UA"/>
        </w:rPr>
        <w:t>емітаційних</w:t>
      </w:r>
      <w:proofErr w:type="spellEnd"/>
      <w:r w:rsidRPr="0024515A">
        <w:rPr>
          <w:rFonts w:ascii="Times New Roman" w:eastAsia="Times New Roman" w:hAnsi="Times New Roman" w:cs="Times New Roman"/>
          <w:sz w:val="28"/>
          <w:szCs w:val="28"/>
          <w:lang w:eastAsia="uk-UA"/>
        </w:rPr>
        <w:t xml:space="preserve"> рухів (вирощування маку, льону та ін.). Наприклад, </w:t>
      </w:r>
      <w:r w:rsidRPr="0024515A">
        <w:rPr>
          <w:rFonts w:ascii="Times New Roman" w:eastAsia="Times New Roman" w:hAnsi="Times New Roman" w:cs="Times New Roman"/>
          <w:spacing w:val="-2"/>
          <w:sz w:val="28"/>
          <w:szCs w:val="28"/>
          <w:lang w:eastAsia="uk-UA"/>
        </w:rPr>
        <w:t xml:space="preserve">"Мак", "Шевчик", "Бондар", "Коваль". У ході історичного розвитку українського </w:t>
      </w:r>
      <w:r w:rsidRPr="0024515A">
        <w:rPr>
          <w:rFonts w:ascii="Times New Roman" w:eastAsia="Times New Roman" w:hAnsi="Times New Roman" w:cs="Times New Roman"/>
          <w:spacing w:val="-3"/>
          <w:sz w:val="28"/>
          <w:szCs w:val="28"/>
          <w:lang w:eastAsia="uk-UA"/>
        </w:rPr>
        <w:t xml:space="preserve">хореографічного мистецтва ці хороводи трансформувались у сюжетний танець </w:t>
      </w:r>
      <w:r w:rsidRPr="0024515A">
        <w:rPr>
          <w:rFonts w:ascii="Times New Roman" w:eastAsia="Times New Roman" w:hAnsi="Times New Roman" w:cs="Times New Roman"/>
          <w:sz w:val="28"/>
          <w:szCs w:val="28"/>
          <w:lang w:eastAsia="uk-UA"/>
        </w:rPr>
        <w:t>("Косарі", "Льонок" та ін.).</w:t>
      </w:r>
    </w:p>
    <w:p w14:paraId="64704FAB" w14:textId="77777777" w:rsidR="00681D85" w:rsidRPr="0024515A" w:rsidRDefault="00681D85" w:rsidP="0024515A">
      <w:pPr>
        <w:widowControl w:val="0"/>
        <w:numPr>
          <w:ilvl w:val="0"/>
          <w:numId w:val="36"/>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До другої групи належать хороводи, витоками яких є </w:t>
      </w:r>
      <w:r w:rsidRPr="0024515A">
        <w:rPr>
          <w:rFonts w:ascii="Times New Roman" w:eastAsia="Times New Roman" w:hAnsi="Times New Roman" w:cs="Times New Roman"/>
          <w:i/>
          <w:iCs/>
          <w:spacing w:val="-2"/>
          <w:sz w:val="28"/>
          <w:szCs w:val="28"/>
          <w:lang w:eastAsia="uk-UA"/>
        </w:rPr>
        <w:t xml:space="preserve">містичні культи </w:t>
      </w:r>
      <w:r w:rsidRPr="0024515A">
        <w:rPr>
          <w:rFonts w:ascii="Times New Roman" w:eastAsia="Times New Roman" w:hAnsi="Times New Roman" w:cs="Times New Roman"/>
          <w:i/>
          <w:iCs/>
          <w:sz w:val="28"/>
          <w:szCs w:val="28"/>
          <w:lang w:eastAsia="uk-UA"/>
        </w:rPr>
        <w:t xml:space="preserve">обожнювання сил природи та вшанування тварин. </w:t>
      </w:r>
      <w:r w:rsidRPr="0024515A">
        <w:rPr>
          <w:rFonts w:ascii="Times New Roman" w:eastAsia="Times New Roman" w:hAnsi="Times New Roman" w:cs="Times New Roman"/>
          <w:sz w:val="28"/>
          <w:szCs w:val="28"/>
          <w:lang w:eastAsia="uk-UA"/>
        </w:rPr>
        <w:t xml:space="preserve">Вони є невід'ємною складовою календарної обрядовості прадавніх слов'ян, тому виконання цих хороводів здавна було чітко регламентованим і пов'язаним із суворим </w:t>
      </w:r>
      <w:r w:rsidRPr="0024515A">
        <w:rPr>
          <w:rFonts w:ascii="Times New Roman" w:eastAsia="Times New Roman" w:hAnsi="Times New Roman" w:cs="Times New Roman"/>
          <w:spacing w:val="-3"/>
          <w:sz w:val="28"/>
          <w:szCs w:val="28"/>
          <w:lang w:eastAsia="uk-UA"/>
        </w:rPr>
        <w:t xml:space="preserve">дотриманням ряду вимог: часу виконання, кількістю складу учасників тощо. Для </w:t>
      </w:r>
      <w:r w:rsidRPr="0024515A">
        <w:rPr>
          <w:rFonts w:ascii="Times New Roman" w:eastAsia="Times New Roman" w:hAnsi="Times New Roman" w:cs="Times New Roman"/>
          <w:sz w:val="28"/>
          <w:szCs w:val="28"/>
          <w:lang w:eastAsia="uk-UA"/>
        </w:rPr>
        <w:t xml:space="preserve">них є виключно дівочий склад виконавців. Отже, до цієї групи належать </w:t>
      </w:r>
      <w:r w:rsidRPr="0024515A">
        <w:rPr>
          <w:rFonts w:ascii="Times New Roman" w:eastAsia="Times New Roman" w:hAnsi="Times New Roman" w:cs="Times New Roman"/>
          <w:spacing w:val="-4"/>
          <w:sz w:val="28"/>
          <w:szCs w:val="28"/>
          <w:lang w:eastAsia="uk-UA"/>
        </w:rPr>
        <w:t xml:space="preserve">хороводи, де відбито родинно-побутові відносини трудового народу ("Перепілка", </w:t>
      </w:r>
      <w:r w:rsidRPr="0024515A">
        <w:rPr>
          <w:rFonts w:ascii="Times New Roman" w:eastAsia="Times New Roman" w:hAnsi="Times New Roman" w:cs="Times New Roman"/>
          <w:sz w:val="28"/>
          <w:szCs w:val="28"/>
          <w:lang w:eastAsia="uk-UA"/>
        </w:rPr>
        <w:t>"Ой гілля-гілочки", "Пташка" тощо).</w:t>
      </w:r>
    </w:p>
    <w:p w14:paraId="43AD30C8" w14:textId="77777777" w:rsidR="00681D85" w:rsidRPr="0024515A" w:rsidRDefault="00681D85" w:rsidP="0024515A">
      <w:pPr>
        <w:widowControl w:val="0"/>
        <w:numPr>
          <w:ilvl w:val="0"/>
          <w:numId w:val="36"/>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До третьої групи входять </w:t>
      </w:r>
      <w:r w:rsidRPr="0024515A">
        <w:rPr>
          <w:rFonts w:ascii="Times New Roman" w:eastAsia="Times New Roman" w:hAnsi="Times New Roman" w:cs="Times New Roman"/>
          <w:i/>
          <w:iCs/>
          <w:spacing w:val="-3"/>
          <w:sz w:val="28"/>
          <w:szCs w:val="28"/>
          <w:lang w:eastAsia="uk-UA"/>
        </w:rPr>
        <w:t xml:space="preserve">хороводи, в яких знайшли свій вияв патріотичні </w:t>
      </w:r>
      <w:r w:rsidRPr="0024515A">
        <w:rPr>
          <w:rFonts w:ascii="Times New Roman" w:eastAsia="Times New Roman" w:hAnsi="Times New Roman" w:cs="Times New Roman"/>
          <w:i/>
          <w:iCs/>
          <w:spacing w:val="-2"/>
          <w:sz w:val="28"/>
          <w:szCs w:val="28"/>
          <w:lang w:eastAsia="uk-UA"/>
        </w:rPr>
        <w:t xml:space="preserve">почуття народу, оспівується рідна природа </w:t>
      </w:r>
      <w:r w:rsidRPr="0024515A">
        <w:rPr>
          <w:rFonts w:ascii="Times New Roman" w:eastAsia="Times New Roman" w:hAnsi="Times New Roman" w:cs="Times New Roman"/>
          <w:spacing w:val="-2"/>
          <w:sz w:val="28"/>
          <w:szCs w:val="28"/>
          <w:lang w:eastAsia="uk-UA"/>
        </w:rPr>
        <w:t>("А вже весна", "Марена" та ін.).</w:t>
      </w:r>
    </w:p>
    <w:p w14:paraId="66354471"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Хороводи являють собою синтетичний вид народної творчості, в якому органічно злиті поезія, музика та хореографія. Ідейний зміст того чи іншого </w:t>
      </w:r>
      <w:r w:rsidRPr="0024515A">
        <w:rPr>
          <w:rFonts w:ascii="Times New Roman" w:eastAsia="Times New Roman" w:hAnsi="Times New Roman" w:cs="Times New Roman"/>
          <w:spacing w:val="-3"/>
          <w:sz w:val="28"/>
          <w:szCs w:val="28"/>
          <w:lang w:eastAsia="uk-UA"/>
        </w:rPr>
        <w:t xml:space="preserve">хороводу розкривається в пісні. Текст в обрядових танцях </w:t>
      </w:r>
      <w:r w:rsidRPr="0024515A">
        <w:rPr>
          <w:rFonts w:ascii="Times New Roman" w:eastAsia="Times New Roman" w:hAnsi="Times New Roman" w:cs="Times New Roman"/>
          <w:iCs/>
          <w:spacing w:val="-3"/>
          <w:sz w:val="28"/>
          <w:szCs w:val="28"/>
          <w:lang w:eastAsia="uk-UA"/>
        </w:rPr>
        <w:t xml:space="preserve">має першорядне значення, </w:t>
      </w:r>
      <w:r w:rsidRPr="0024515A">
        <w:rPr>
          <w:rFonts w:ascii="Times New Roman" w:eastAsia="Times New Roman" w:hAnsi="Times New Roman" w:cs="Times New Roman"/>
          <w:spacing w:val="-2"/>
          <w:sz w:val="28"/>
          <w:szCs w:val="28"/>
          <w:lang w:eastAsia="uk-UA"/>
        </w:rPr>
        <w:t xml:space="preserve">бо він визначає зміст танцю та його хореографічний малюнок: у текстах хороводів, </w:t>
      </w:r>
      <w:r w:rsidRPr="0024515A">
        <w:rPr>
          <w:rFonts w:ascii="Times New Roman" w:eastAsia="Times New Roman" w:hAnsi="Times New Roman" w:cs="Times New Roman"/>
          <w:sz w:val="28"/>
          <w:szCs w:val="28"/>
          <w:lang w:eastAsia="uk-UA"/>
        </w:rPr>
        <w:t xml:space="preserve">що відтворюють трудові процеси в усій їх послідовності, славиться праця, </w:t>
      </w:r>
      <w:r w:rsidRPr="0024515A">
        <w:rPr>
          <w:rFonts w:ascii="Times New Roman" w:eastAsia="Times New Roman" w:hAnsi="Times New Roman" w:cs="Times New Roman"/>
          <w:spacing w:val="-4"/>
          <w:sz w:val="28"/>
          <w:szCs w:val="28"/>
          <w:lang w:eastAsia="uk-UA"/>
        </w:rPr>
        <w:t xml:space="preserve">передаються почуття, настрої, і думки працьовитої людини. В хороводах на побутову </w:t>
      </w:r>
      <w:r w:rsidRPr="0024515A">
        <w:rPr>
          <w:rFonts w:ascii="Times New Roman" w:eastAsia="Times New Roman" w:hAnsi="Times New Roman" w:cs="Times New Roman"/>
          <w:spacing w:val="-1"/>
          <w:sz w:val="28"/>
          <w:szCs w:val="28"/>
          <w:lang w:eastAsia="uk-UA"/>
        </w:rPr>
        <w:t xml:space="preserve">тематику в основному відображаються відносини української патріархальної сім'ї, </w:t>
      </w:r>
      <w:r w:rsidRPr="0024515A">
        <w:rPr>
          <w:rFonts w:ascii="Times New Roman" w:eastAsia="Times New Roman" w:hAnsi="Times New Roman" w:cs="Times New Roman"/>
          <w:spacing w:val="-3"/>
          <w:sz w:val="28"/>
          <w:szCs w:val="28"/>
          <w:lang w:eastAsia="uk-UA"/>
        </w:rPr>
        <w:t xml:space="preserve">де за старих часів всякого тиску і поневолень зазнавали жінки. Також відбито гумор українського народу. Отже, тексти хороводів мають не тільки художнє, а й </w:t>
      </w:r>
      <w:r w:rsidRPr="0024515A">
        <w:rPr>
          <w:rFonts w:ascii="Times New Roman" w:eastAsia="Times New Roman" w:hAnsi="Times New Roman" w:cs="Times New Roman"/>
          <w:sz w:val="28"/>
          <w:szCs w:val="28"/>
          <w:lang w:eastAsia="uk-UA"/>
        </w:rPr>
        <w:t>історично-пізнавальне значення.</w:t>
      </w:r>
    </w:p>
    <w:p w14:paraId="248F9073"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4"/>
          <w:sz w:val="28"/>
          <w:szCs w:val="28"/>
          <w:lang w:eastAsia="uk-UA"/>
        </w:rPr>
        <w:t xml:space="preserve">Традиційно хороводи водили з так званим провідником або </w:t>
      </w:r>
      <w:proofErr w:type="spellStart"/>
      <w:r w:rsidRPr="0024515A">
        <w:rPr>
          <w:rFonts w:ascii="Times New Roman" w:eastAsia="Times New Roman" w:hAnsi="Times New Roman" w:cs="Times New Roman"/>
          <w:spacing w:val="-4"/>
          <w:sz w:val="28"/>
          <w:szCs w:val="28"/>
          <w:lang w:eastAsia="uk-UA"/>
        </w:rPr>
        <w:t>хороводником</w:t>
      </w:r>
      <w:proofErr w:type="spellEnd"/>
      <w:r w:rsidRPr="0024515A">
        <w:rPr>
          <w:rFonts w:ascii="Times New Roman" w:eastAsia="Times New Roman" w:hAnsi="Times New Roman" w:cs="Times New Roman"/>
          <w:spacing w:val="-4"/>
          <w:sz w:val="28"/>
          <w:szCs w:val="28"/>
          <w:lang w:eastAsia="uk-UA"/>
        </w:rPr>
        <w:t xml:space="preserve">, який </w:t>
      </w:r>
      <w:r w:rsidRPr="0024515A">
        <w:rPr>
          <w:rFonts w:ascii="Times New Roman" w:eastAsia="Times New Roman" w:hAnsi="Times New Roman" w:cs="Times New Roman"/>
          <w:sz w:val="28"/>
          <w:szCs w:val="28"/>
          <w:lang w:eastAsia="uk-UA"/>
        </w:rPr>
        <w:t xml:space="preserve">обирався з найбільш талановитих і досвідчених виконавців. Найчастіше це була молода або літня жінка. Ведуча мусила досконало знати репертуар, основні </w:t>
      </w:r>
      <w:r w:rsidRPr="0024515A">
        <w:rPr>
          <w:rFonts w:ascii="Times New Roman" w:eastAsia="Times New Roman" w:hAnsi="Times New Roman" w:cs="Times New Roman"/>
          <w:spacing w:val="-1"/>
          <w:sz w:val="28"/>
          <w:szCs w:val="28"/>
          <w:lang w:eastAsia="uk-UA"/>
        </w:rPr>
        <w:t xml:space="preserve">танцювальні фігури й рухи. Вона вибудовувала хоровод, обираючи танцівників, за </w:t>
      </w:r>
      <w:r w:rsidRPr="0024515A">
        <w:rPr>
          <w:rFonts w:ascii="Times New Roman" w:eastAsia="Times New Roman" w:hAnsi="Times New Roman" w:cs="Times New Roman"/>
          <w:spacing w:val="-2"/>
          <w:sz w:val="28"/>
          <w:szCs w:val="28"/>
          <w:lang w:eastAsia="uk-UA"/>
        </w:rPr>
        <w:t xml:space="preserve">своїм вибором називала виконувані пісні, показувала танцювальні рухи, створювала </w:t>
      </w:r>
      <w:r w:rsidRPr="0024515A">
        <w:rPr>
          <w:rFonts w:ascii="Times New Roman" w:eastAsia="Times New Roman" w:hAnsi="Times New Roman" w:cs="Times New Roman"/>
          <w:sz w:val="28"/>
          <w:szCs w:val="28"/>
          <w:lang w:eastAsia="uk-UA"/>
        </w:rPr>
        <w:t>композиційні побудови тощо.</w:t>
      </w:r>
    </w:p>
    <w:p w14:paraId="32A546B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lastRenderedPageBreak/>
        <w:t xml:space="preserve">Слід відзначити, що рухи у хороводах є надзвичайно простими. Основним </w:t>
      </w:r>
      <w:r w:rsidRPr="0024515A">
        <w:rPr>
          <w:rFonts w:ascii="Times New Roman" w:eastAsia="Times New Roman" w:hAnsi="Times New Roman" w:cs="Times New Roman"/>
          <w:spacing w:val="-2"/>
          <w:sz w:val="28"/>
          <w:szCs w:val="28"/>
          <w:lang w:eastAsia="uk-UA"/>
        </w:rPr>
        <w:t>хороводним рухом є крок. У деяких орнаментальних хороводах використовується відповідний до їх змісту реквізит (вінки, квіти, листя дерев тощо).</w:t>
      </w:r>
    </w:p>
    <w:p w14:paraId="0997E55B"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У найменуванні жанрів хороводів у різних місцевостях України відбиваються </w:t>
      </w:r>
      <w:r w:rsidRPr="0024515A">
        <w:rPr>
          <w:rFonts w:ascii="Times New Roman" w:eastAsia="Times New Roman" w:hAnsi="Times New Roman" w:cs="Times New Roman"/>
          <w:sz w:val="28"/>
          <w:szCs w:val="28"/>
          <w:lang w:eastAsia="uk-UA"/>
        </w:rPr>
        <w:t xml:space="preserve">певні регіональні відмінності їх виконання, локальний колорит. Так, наприклад, </w:t>
      </w:r>
      <w:r w:rsidRPr="0024515A">
        <w:rPr>
          <w:rFonts w:ascii="Times New Roman" w:eastAsia="Times New Roman" w:hAnsi="Times New Roman" w:cs="Times New Roman"/>
          <w:spacing w:val="-2"/>
          <w:sz w:val="28"/>
          <w:szCs w:val="28"/>
          <w:lang w:eastAsia="uk-UA"/>
        </w:rPr>
        <w:t xml:space="preserve">весняні хороводи на Середній Наддніпрянщині, Волині називаються </w:t>
      </w:r>
      <w:r w:rsidRPr="0024515A">
        <w:rPr>
          <w:rFonts w:ascii="Times New Roman" w:eastAsia="Times New Roman" w:hAnsi="Times New Roman" w:cs="Times New Roman"/>
          <w:i/>
          <w:iCs/>
          <w:spacing w:val="-2"/>
          <w:sz w:val="28"/>
          <w:szCs w:val="28"/>
          <w:lang w:eastAsia="uk-UA"/>
        </w:rPr>
        <w:t xml:space="preserve">веснянками, у </w:t>
      </w:r>
      <w:r w:rsidRPr="0024515A">
        <w:rPr>
          <w:rFonts w:ascii="Times New Roman" w:eastAsia="Times New Roman" w:hAnsi="Times New Roman" w:cs="Times New Roman"/>
          <w:sz w:val="28"/>
          <w:szCs w:val="28"/>
          <w:lang w:eastAsia="uk-UA"/>
        </w:rPr>
        <w:t xml:space="preserve">Надбужжі та Побужжі - </w:t>
      </w:r>
      <w:r w:rsidRPr="0024515A">
        <w:rPr>
          <w:rFonts w:ascii="Times New Roman" w:eastAsia="Times New Roman" w:hAnsi="Times New Roman" w:cs="Times New Roman"/>
          <w:i/>
          <w:iCs/>
          <w:sz w:val="28"/>
          <w:szCs w:val="28"/>
          <w:lang w:eastAsia="uk-UA"/>
        </w:rPr>
        <w:t xml:space="preserve">рогульками, </w:t>
      </w:r>
      <w:r w:rsidRPr="0024515A">
        <w:rPr>
          <w:rFonts w:ascii="Times New Roman" w:eastAsia="Times New Roman" w:hAnsi="Times New Roman" w:cs="Times New Roman"/>
          <w:sz w:val="28"/>
          <w:szCs w:val="28"/>
          <w:lang w:eastAsia="uk-UA"/>
        </w:rPr>
        <w:t>на Слобожанщині і північній Україні -</w:t>
      </w:r>
      <w:proofErr w:type="spellStart"/>
      <w:r w:rsidRPr="0024515A">
        <w:rPr>
          <w:rFonts w:ascii="Times New Roman" w:eastAsia="Times New Roman" w:hAnsi="Times New Roman" w:cs="Times New Roman"/>
          <w:i/>
          <w:iCs/>
          <w:sz w:val="28"/>
          <w:szCs w:val="28"/>
          <w:lang w:eastAsia="uk-UA"/>
        </w:rPr>
        <w:t>каролодами</w:t>
      </w:r>
      <w:proofErr w:type="spellEnd"/>
      <w:r w:rsidRPr="0024515A">
        <w:rPr>
          <w:rFonts w:ascii="Times New Roman" w:eastAsia="Times New Roman" w:hAnsi="Times New Roman" w:cs="Times New Roman"/>
          <w:i/>
          <w:iCs/>
          <w:sz w:val="28"/>
          <w:szCs w:val="28"/>
          <w:lang w:eastAsia="uk-UA"/>
        </w:rPr>
        <w:t xml:space="preserve">, </w:t>
      </w:r>
      <w:r w:rsidRPr="0024515A">
        <w:rPr>
          <w:rFonts w:ascii="Times New Roman" w:eastAsia="Times New Roman" w:hAnsi="Times New Roman" w:cs="Times New Roman"/>
          <w:sz w:val="28"/>
          <w:szCs w:val="28"/>
          <w:lang w:eastAsia="uk-UA"/>
        </w:rPr>
        <w:t xml:space="preserve">на Галичині - </w:t>
      </w:r>
      <w:r w:rsidRPr="0024515A">
        <w:rPr>
          <w:rFonts w:ascii="Times New Roman" w:eastAsia="Times New Roman" w:hAnsi="Times New Roman" w:cs="Times New Roman"/>
          <w:i/>
          <w:iCs/>
          <w:sz w:val="28"/>
          <w:szCs w:val="28"/>
          <w:lang w:eastAsia="uk-UA"/>
        </w:rPr>
        <w:t>гаївками тощо.</w:t>
      </w:r>
    </w:p>
    <w:p w14:paraId="234690F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Розрізняються ці хороводи між собою не лише за назвою, а й за характером </w:t>
      </w:r>
      <w:r w:rsidRPr="0024515A">
        <w:rPr>
          <w:rFonts w:ascii="Times New Roman" w:eastAsia="Times New Roman" w:hAnsi="Times New Roman" w:cs="Times New Roman"/>
          <w:sz w:val="28"/>
          <w:szCs w:val="28"/>
          <w:lang w:eastAsia="uk-UA"/>
        </w:rPr>
        <w:t>виконання, символічним значенням.</w:t>
      </w:r>
    </w:p>
    <w:p w14:paraId="6534942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1"/>
          <w:sz w:val="28"/>
          <w:szCs w:val="28"/>
          <w:lang w:eastAsia="uk-UA"/>
        </w:rPr>
        <w:t xml:space="preserve">Мелодії хороводів, </w:t>
      </w:r>
      <w:r w:rsidRPr="0024515A">
        <w:rPr>
          <w:rFonts w:ascii="Times New Roman" w:eastAsia="Times New Roman" w:hAnsi="Times New Roman" w:cs="Times New Roman"/>
          <w:spacing w:val="-1"/>
          <w:sz w:val="28"/>
          <w:szCs w:val="28"/>
          <w:lang w:eastAsia="uk-UA"/>
        </w:rPr>
        <w:t xml:space="preserve">як правило, глибоко змістовні і емоційно виразні. Разом з </w:t>
      </w:r>
      <w:r w:rsidRPr="0024515A">
        <w:rPr>
          <w:rFonts w:ascii="Times New Roman" w:eastAsia="Times New Roman" w:hAnsi="Times New Roman" w:cs="Times New Roman"/>
          <w:sz w:val="28"/>
          <w:szCs w:val="28"/>
          <w:lang w:eastAsia="uk-UA"/>
        </w:rPr>
        <w:t>тим вони дуже прості, а тому й зручні для виконання.</w:t>
      </w:r>
    </w:p>
    <w:p w14:paraId="2D243AA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Аналізуючи малюнок танцю, можна майже безпомилково визначити регіон побутування даного типу хороводу. Наприклад, для рівнинної частини України, </w:t>
      </w:r>
      <w:r w:rsidRPr="0024515A">
        <w:rPr>
          <w:rFonts w:ascii="Times New Roman" w:eastAsia="Times New Roman" w:hAnsi="Times New Roman" w:cs="Times New Roman"/>
          <w:spacing w:val="-1"/>
          <w:sz w:val="28"/>
          <w:szCs w:val="28"/>
          <w:lang w:eastAsia="uk-UA"/>
        </w:rPr>
        <w:t xml:space="preserve">характерним є </w:t>
      </w:r>
      <w:proofErr w:type="spellStart"/>
      <w:r w:rsidRPr="0024515A">
        <w:rPr>
          <w:rFonts w:ascii="Times New Roman" w:eastAsia="Times New Roman" w:hAnsi="Times New Roman" w:cs="Times New Roman"/>
          <w:spacing w:val="-1"/>
          <w:sz w:val="28"/>
          <w:szCs w:val="28"/>
          <w:lang w:eastAsia="uk-UA"/>
        </w:rPr>
        <w:t>одноключові</w:t>
      </w:r>
      <w:proofErr w:type="spellEnd"/>
      <w:r w:rsidRPr="0024515A">
        <w:rPr>
          <w:rFonts w:ascii="Times New Roman" w:eastAsia="Times New Roman" w:hAnsi="Times New Roman" w:cs="Times New Roman"/>
          <w:spacing w:val="-1"/>
          <w:sz w:val="28"/>
          <w:szCs w:val="28"/>
          <w:lang w:eastAsia="uk-UA"/>
        </w:rPr>
        <w:t xml:space="preserve"> та </w:t>
      </w:r>
      <w:proofErr w:type="spellStart"/>
      <w:r w:rsidRPr="0024515A">
        <w:rPr>
          <w:rFonts w:ascii="Times New Roman" w:eastAsia="Times New Roman" w:hAnsi="Times New Roman" w:cs="Times New Roman"/>
          <w:spacing w:val="-1"/>
          <w:sz w:val="28"/>
          <w:szCs w:val="28"/>
          <w:lang w:eastAsia="uk-UA"/>
        </w:rPr>
        <w:t>двоключові</w:t>
      </w:r>
      <w:proofErr w:type="spellEnd"/>
      <w:r w:rsidRPr="0024515A">
        <w:rPr>
          <w:rFonts w:ascii="Times New Roman" w:eastAsia="Times New Roman" w:hAnsi="Times New Roman" w:cs="Times New Roman"/>
          <w:spacing w:val="-1"/>
          <w:sz w:val="28"/>
          <w:szCs w:val="28"/>
          <w:lang w:eastAsia="uk-UA"/>
        </w:rPr>
        <w:t xml:space="preserve"> хороводи, загальне коло, півколо, коло з солістами "Кривий танець", "Еліпсис" і </w:t>
      </w:r>
      <w:proofErr w:type="spellStart"/>
      <w:r w:rsidRPr="0024515A">
        <w:rPr>
          <w:rFonts w:ascii="Times New Roman" w:eastAsia="Times New Roman" w:hAnsi="Times New Roman" w:cs="Times New Roman"/>
          <w:spacing w:val="-1"/>
          <w:sz w:val="28"/>
          <w:szCs w:val="28"/>
          <w:lang w:eastAsia="uk-UA"/>
        </w:rPr>
        <w:t>т.д</w:t>
      </w:r>
      <w:proofErr w:type="spellEnd"/>
      <w:r w:rsidRPr="0024515A">
        <w:rPr>
          <w:rFonts w:ascii="Times New Roman" w:eastAsia="Times New Roman" w:hAnsi="Times New Roman" w:cs="Times New Roman"/>
          <w:spacing w:val="-1"/>
          <w:sz w:val="28"/>
          <w:szCs w:val="28"/>
          <w:lang w:eastAsia="uk-UA"/>
        </w:rPr>
        <w:t xml:space="preserve">. Пластичний малюнок, основні фігури </w:t>
      </w:r>
      <w:r w:rsidRPr="0024515A">
        <w:rPr>
          <w:rFonts w:ascii="Times New Roman" w:eastAsia="Times New Roman" w:hAnsi="Times New Roman" w:cs="Times New Roman"/>
          <w:spacing w:val="-2"/>
          <w:sz w:val="28"/>
          <w:szCs w:val="28"/>
          <w:lang w:eastAsia="uk-UA"/>
        </w:rPr>
        <w:t xml:space="preserve">хороводів мають приховане містичне значення і є символічним втіленням образів праслов'янської міфології. Найголовнішою фігурою-образом у хороводах є коло, або </w:t>
      </w:r>
      <w:r w:rsidRPr="0024515A">
        <w:rPr>
          <w:rFonts w:ascii="Times New Roman" w:eastAsia="Times New Roman" w:hAnsi="Times New Roman" w:cs="Times New Roman"/>
          <w:sz w:val="28"/>
          <w:szCs w:val="28"/>
          <w:lang w:eastAsia="uk-UA"/>
        </w:rPr>
        <w:t xml:space="preserve">як називають його у Галичині "колесо". Воно знаменує собою Сонце. Тому в цих </w:t>
      </w:r>
      <w:r w:rsidRPr="0024515A">
        <w:rPr>
          <w:rFonts w:ascii="Times New Roman" w:eastAsia="Times New Roman" w:hAnsi="Times New Roman" w:cs="Times New Roman"/>
          <w:spacing w:val="-3"/>
          <w:sz w:val="28"/>
          <w:szCs w:val="28"/>
          <w:lang w:eastAsia="uk-UA"/>
        </w:rPr>
        <w:t xml:space="preserve">хороводах виконавці завжди рухаються зі сходу на захід, як Сонце "Ходить по небу", </w:t>
      </w:r>
      <w:r w:rsidRPr="0024515A">
        <w:rPr>
          <w:rFonts w:ascii="Times New Roman" w:eastAsia="Times New Roman" w:hAnsi="Times New Roman" w:cs="Times New Roman"/>
          <w:spacing w:val="-2"/>
          <w:sz w:val="28"/>
          <w:szCs w:val="28"/>
          <w:lang w:eastAsia="uk-UA"/>
        </w:rPr>
        <w:t>славлячи його і благаючи тепла, лагідної весни і щедрого врожаю.</w:t>
      </w:r>
    </w:p>
    <w:p w14:paraId="61EB62D3"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Коло-вінок будується так само, як і коло-сонце, але відрізняється від попереднього специфічними рухами, іншою ритмікою, напрямками водіння хороводом: то за сонцем, то проти. Ця фігура символізує щасливе одруження і відвертає шлюб з нелюдом.</w:t>
      </w:r>
    </w:p>
    <w:p w14:paraId="1E3B150B"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У </w:t>
      </w:r>
      <w:r w:rsidRPr="0024515A">
        <w:rPr>
          <w:rFonts w:ascii="Times New Roman" w:eastAsia="Times New Roman" w:hAnsi="Times New Roman" w:cs="Times New Roman"/>
          <w:b/>
          <w:bCs/>
          <w:spacing w:val="-2"/>
          <w:sz w:val="28"/>
          <w:szCs w:val="28"/>
          <w:lang w:eastAsia="uk-UA"/>
        </w:rPr>
        <w:t xml:space="preserve">текстах хороводів, </w:t>
      </w:r>
      <w:r w:rsidRPr="0024515A">
        <w:rPr>
          <w:rFonts w:ascii="Times New Roman" w:eastAsia="Times New Roman" w:hAnsi="Times New Roman" w:cs="Times New Roman"/>
          <w:spacing w:val="-2"/>
          <w:sz w:val="28"/>
          <w:szCs w:val="28"/>
          <w:lang w:eastAsia="uk-UA"/>
        </w:rPr>
        <w:t xml:space="preserve">що відтворюють трудові процеси в усій їх послідовності, </w:t>
      </w:r>
      <w:r w:rsidRPr="0024515A">
        <w:rPr>
          <w:rFonts w:ascii="Times New Roman" w:eastAsia="Times New Roman" w:hAnsi="Times New Roman" w:cs="Times New Roman"/>
          <w:sz w:val="28"/>
          <w:szCs w:val="28"/>
          <w:lang w:eastAsia="uk-UA"/>
        </w:rPr>
        <w:t xml:space="preserve">славиться праця, передаються почуття, настрої і думки трудящої людини. Так, у </w:t>
      </w:r>
      <w:r w:rsidRPr="0024515A">
        <w:rPr>
          <w:rFonts w:ascii="Times New Roman" w:eastAsia="Times New Roman" w:hAnsi="Times New Roman" w:cs="Times New Roman"/>
          <w:spacing w:val="-2"/>
          <w:sz w:val="28"/>
          <w:szCs w:val="28"/>
          <w:lang w:eastAsia="uk-UA"/>
        </w:rPr>
        <w:t xml:space="preserve">текстах хороводу "Шевчик" в кожній строфі змальовується той чи інший момент </w:t>
      </w:r>
      <w:r w:rsidRPr="0024515A">
        <w:rPr>
          <w:rFonts w:ascii="Times New Roman" w:eastAsia="Times New Roman" w:hAnsi="Times New Roman" w:cs="Times New Roman"/>
          <w:sz w:val="28"/>
          <w:szCs w:val="28"/>
          <w:lang w:eastAsia="uk-UA"/>
        </w:rPr>
        <w:t>трудового процесу шевця.</w:t>
      </w:r>
    </w:p>
    <w:p w14:paraId="5BA2F90C"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lastRenderedPageBreak/>
        <w:t xml:space="preserve">В хороводах на побутову тематику в основному відображаються відносини </w:t>
      </w:r>
      <w:r w:rsidRPr="0024515A">
        <w:rPr>
          <w:rFonts w:ascii="Times New Roman" w:eastAsia="Times New Roman" w:hAnsi="Times New Roman" w:cs="Times New Roman"/>
          <w:spacing w:val="-1"/>
          <w:sz w:val="28"/>
          <w:szCs w:val="28"/>
          <w:lang w:eastAsia="uk-UA"/>
        </w:rPr>
        <w:t xml:space="preserve">української патріархальної сім'ї, де за старих часів всілякого утиску й поневірянь </w:t>
      </w:r>
      <w:r w:rsidRPr="0024515A">
        <w:rPr>
          <w:rFonts w:ascii="Times New Roman" w:eastAsia="Times New Roman" w:hAnsi="Times New Roman" w:cs="Times New Roman"/>
          <w:sz w:val="28"/>
          <w:szCs w:val="28"/>
          <w:lang w:eastAsia="uk-UA"/>
        </w:rPr>
        <w:t xml:space="preserve">зазнавали жінки. Дуже часто шлюб здійснювався не за взаємною симпатією </w:t>
      </w:r>
      <w:r w:rsidRPr="0024515A">
        <w:rPr>
          <w:rFonts w:ascii="Times New Roman" w:eastAsia="Times New Roman" w:hAnsi="Times New Roman" w:cs="Times New Roman"/>
          <w:spacing w:val="-1"/>
          <w:sz w:val="28"/>
          <w:szCs w:val="28"/>
          <w:lang w:eastAsia="uk-UA"/>
        </w:rPr>
        <w:t xml:space="preserve">молодих, а виходячи з матеріальних розрахунків. У зв'язку з цим дівчину нерідко </w:t>
      </w:r>
      <w:r w:rsidRPr="0024515A">
        <w:rPr>
          <w:rFonts w:ascii="Times New Roman" w:eastAsia="Times New Roman" w:hAnsi="Times New Roman" w:cs="Times New Roman"/>
          <w:sz w:val="28"/>
          <w:szCs w:val="28"/>
          <w:lang w:eastAsia="uk-UA"/>
        </w:rPr>
        <w:t xml:space="preserve">віддавали за старого. В таких хороводах змальовується душевний біль, мрії і </w:t>
      </w:r>
      <w:r w:rsidRPr="0024515A">
        <w:rPr>
          <w:rFonts w:ascii="Times New Roman" w:eastAsia="Times New Roman" w:hAnsi="Times New Roman" w:cs="Times New Roman"/>
          <w:spacing w:val="-2"/>
          <w:sz w:val="28"/>
          <w:szCs w:val="28"/>
          <w:lang w:eastAsia="uk-UA"/>
        </w:rPr>
        <w:t>сподівання жінки-трудівниці, породжені власницьким суспільством.</w:t>
      </w:r>
    </w:p>
    <w:p w14:paraId="755E0E1F" w14:textId="22952942"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4"/>
          <w:sz w:val="28"/>
          <w:szCs w:val="28"/>
          <w:lang w:eastAsia="uk-UA"/>
        </w:rPr>
        <w:t xml:space="preserve">У текстах хороводів на побутові теми також відбито гумор українського народу, </w:t>
      </w:r>
      <w:r w:rsidRPr="0024515A">
        <w:rPr>
          <w:rFonts w:ascii="Times New Roman" w:eastAsia="Times New Roman" w:hAnsi="Times New Roman" w:cs="Times New Roman"/>
          <w:spacing w:val="-2"/>
          <w:sz w:val="28"/>
          <w:szCs w:val="28"/>
          <w:lang w:eastAsia="uk-UA"/>
        </w:rPr>
        <w:t xml:space="preserve">дотепно висміюються ледарі, які ухиляються від важкої праці, вдаючи хворих. </w:t>
      </w:r>
    </w:p>
    <w:p w14:paraId="3450C368"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Значне місце посідає в текстах хороводів тема кохання (хороводи "Перепілко, </w:t>
      </w:r>
      <w:r w:rsidRPr="0024515A">
        <w:rPr>
          <w:rFonts w:ascii="Times New Roman" w:eastAsia="Times New Roman" w:hAnsi="Times New Roman" w:cs="Times New Roman"/>
          <w:sz w:val="28"/>
          <w:szCs w:val="28"/>
          <w:lang w:eastAsia="uk-UA"/>
        </w:rPr>
        <w:t>вже козаченьки йдуть", "Король" та ін.).</w:t>
      </w:r>
    </w:p>
    <w:p w14:paraId="1965484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 деяких хороводів основною темою є звички птахів і тварин (хороводи "Пташка", "Козлик"), в яких показано ті чи інші риси людей.</w:t>
      </w:r>
    </w:p>
    <w:p w14:paraId="5D925096" w14:textId="1311BF6B"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Найкращі в художньому відношенні хороводи, в яких змальовуються патріотичні почуття народу (хоровод "А вже весна"), рідна природа (хоровод </w:t>
      </w:r>
      <w:r w:rsidRPr="0024515A">
        <w:rPr>
          <w:rFonts w:ascii="Times New Roman" w:eastAsia="Times New Roman" w:hAnsi="Times New Roman" w:cs="Times New Roman"/>
          <w:spacing w:val="-3"/>
          <w:sz w:val="28"/>
          <w:szCs w:val="28"/>
          <w:lang w:eastAsia="uk-UA"/>
        </w:rPr>
        <w:t xml:space="preserve">"Марена") та ін., що увійшли в золотий фонд народних танців. У цій групі хороводів </w:t>
      </w:r>
      <w:r w:rsidRPr="0024515A">
        <w:rPr>
          <w:rFonts w:ascii="Times New Roman" w:eastAsia="Times New Roman" w:hAnsi="Times New Roman" w:cs="Times New Roman"/>
          <w:spacing w:val="-2"/>
          <w:sz w:val="28"/>
          <w:szCs w:val="28"/>
          <w:lang w:eastAsia="uk-UA"/>
        </w:rPr>
        <w:t xml:space="preserve">широко використовується реквізит: уквітчане стрічками і вінками </w:t>
      </w:r>
      <w:r w:rsidR="00F867A5" w:rsidRPr="0024515A">
        <w:rPr>
          <w:rFonts w:ascii="Times New Roman" w:eastAsia="Times New Roman" w:hAnsi="Times New Roman" w:cs="Times New Roman"/>
          <w:spacing w:val="-2"/>
          <w:sz w:val="28"/>
          <w:szCs w:val="28"/>
          <w:lang w:eastAsia="uk-UA"/>
        </w:rPr>
        <w:t>к</w:t>
      </w:r>
      <w:r w:rsidRPr="0024515A">
        <w:rPr>
          <w:rFonts w:ascii="Times New Roman" w:eastAsia="Times New Roman" w:hAnsi="Times New Roman" w:cs="Times New Roman"/>
          <w:spacing w:val="-2"/>
          <w:sz w:val="28"/>
          <w:szCs w:val="28"/>
          <w:lang w:eastAsia="uk-UA"/>
        </w:rPr>
        <w:t xml:space="preserve">ільце, опудало </w:t>
      </w:r>
      <w:r w:rsidRPr="0024515A">
        <w:rPr>
          <w:rFonts w:ascii="Times New Roman" w:eastAsia="Times New Roman" w:hAnsi="Times New Roman" w:cs="Times New Roman"/>
          <w:sz w:val="28"/>
          <w:szCs w:val="28"/>
          <w:lang w:eastAsia="uk-UA"/>
        </w:rPr>
        <w:t xml:space="preserve">тощо. Нерідко розпалюється велике вогнище, через яке стрибають учасники </w:t>
      </w:r>
      <w:r w:rsidRPr="0024515A">
        <w:rPr>
          <w:rFonts w:ascii="Times New Roman" w:eastAsia="Times New Roman" w:hAnsi="Times New Roman" w:cs="Times New Roman"/>
          <w:spacing w:val="-3"/>
          <w:sz w:val="28"/>
          <w:szCs w:val="28"/>
          <w:lang w:eastAsia="uk-UA"/>
        </w:rPr>
        <w:t>хороводу (це стосується купальських хороводів, присвячених зустрічі літа). Раніше і реквізит, і вогнище мали, мабуть, відповідне обрядове значення. Тепер це звичайний художній засіб, який посилює емоці</w:t>
      </w:r>
      <w:r w:rsidR="00F867A5" w:rsidRPr="0024515A">
        <w:rPr>
          <w:rFonts w:ascii="Times New Roman" w:eastAsia="Times New Roman" w:hAnsi="Times New Roman" w:cs="Times New Roman"/>
          <w:spacing w:val="-3"/>
          <w:sz w:val="28"/>
          <w:szCs w:val="28"/>
          <w:lang w:eastAsia="uk-UA"/>
        </w:rPr>
        <w:t>й</w:t>
      </w:r>
      <w:r w:rsidRPr="0024515A">
        <w:rPr>
          <w:rFonts w:ascii="Times New Roman" w:eastAsia="Times New Roman" w:hAnsi="Times New Roman" w:cs="Times New Roman"/>
          <w:spacing w:val="-3"/>
          <w:sz w:val="28"/>
          <w:szCs w:val="28"/>
          <w:lang w:eastAsia="uk-UA"/>
        </w:rPr>
        <w:t>не сприйняття хороводів глядачем.</w:t>
      </w:r>
    </w:p>
    <w:p w14:paraId="512A7C4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i/>
          <w:iCs/>
          <w:spacing w:val="-1"/>
          <w:sz w:val="28"/>
          <w:szCs w:val="28"/>
          <w:lang w:eastAsia="uk-UA"/>
        </w:rPr>
        <w:t xml:space="preserve">Побутові танці </w:t>
      </w:r>
      <w:r w:rsidRPr="0024515A">
        <w:rPr>
          <w:rFonts w:ascii="Times New Roman" w:eastAsia="Times New Roman" w:hAnsi="Times New Roman" w:cs="Times New Roman"/>
          <w:spacing w:val="-1"/>
          <w:sz w:val="28"/>
          <w:szCs w:val="28"/>
          <w:lang w:eastAsia="uk-UA"/>
        </w:rPr>
        <w:t xml:space="preserve">беруть свій початок у хороводах, які є основою української </w:t>
      </w:r>
      <w:r w:rsidRPr="0024515A">
        <w:rPr>
          <w:rFonts w:ascii="Times New Roman" w:eastAsia="Times New Roman" w:hAnsi="Times New Roman" w:cs="Times New Roman"/>
          <w:sz w:val="28"/>
          <w:szCs w:val="28"/>
          <w:lang w:eastAsia="uk-UA"/>
        </w:rPr>
        <w:t xml:space="preserve">народної хореографії. В цих танцях відображаються істотні риси характеру </w:t>
      </w:r>
      <w:r w:rsidRPr="0024515A">
        <w:rPr>
          <w:rFonts w:ascii="Times New Roman" w:eastAsia="Times New Roman" w:hAnsi="Times New Roman" w:cs="Times New Roman"/>
          <w:spacing w:val="-1"/>
          <w:sz w:val="28"/>
          <w:szCs w:val="28"/>
          <w:lang w:eastAsia="uk-UA"/>
        </w:rPr>
        <w:t xml:space="preserve">українського народу: волелюбність, героїзм, завзяття, винахідливість, дотепність </w:t>
      </w:r>
      <w:r w:rsidRPr="0024515A">
        <w:rPr>
          <w:rFonts w:ascii="Times New Roman" w:eastAsia="Times New Roman" w:hAnsi="Times New Roman" w:cs="Times New Roman"/>
          <w:spacing w:val="-3"/>
          <w:sz w:val="28"/>
          <w:szCs w:val="28"/>
          <w:lang w:eastAsia="uk-UA"/>
        </w:rPr>
        <w:t xml:space="preserve">тощо. Танці супроводжуються мелодіями, дуже різноманітними за ідейним змістом, </w:t>
      </w:r>
      <w:r w:rsidRPr="0024515A">
        <w:rPr>
          <w:rFonts w:ascii="Times New Roman" w:eastAsia="Times New Roman" w:hAnsi="Times New Roman" w:cs="Times New Roman"/>
          <w:spacing w:val="-2"/>
          <w:sz w:val="28"/>
          <w:szCs w:val="28"/>
          <w:lang w:eastAsia="uk-UA"/>
        </w:rPr>
        <w:t>значна частина яких виконується в народі як самостійні інструментальні п'єси.</w:t>
      </w:r>
    </w:p>
    <w:p w14:paraId="65EFB92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Побутові танці є невід'ємною частиною щоденного життя народу. їх виконують </w:t>
      </w:r>
      <w:r w:rsidRPr="0024515A">
        <w:rPr>
          <w:rFonts w:ascii="Times New Roman" w:eastAsia="Times New Roman" w:hAnsi="Times New Roman" w:cs="Times New Roman"/>
          <w:sz w:val="28"/>
          <w:szCs w:val="28"/>
          <w:lang w:eastAsia="uk-UA"/>
        </w:rPr>
        <w:t xml:space="preserve">на масових вечорах, </w:t>
      </w:r>
      <w:proofErr w:type="spellStart"/>
      <w:r w:rsidRPr="0024515A">
        <w:rPr>
          <w:rFonts w:ascii="Times New Roman" w:eastAsia="Times New Roman" w:hAnsi="Times New Roman" w:cs="Times New Roman"/>
          <w:sz w:val="28"/>
          <w:szCs w:val="28"/>
          <w:lang w:eastAsia="uk-UA"/>
        </w:rPr>
        <w:t>гуляннях</w:t>
      </w:r>
      <w:proofErr w:type="spellEnd"/>
      <w:r w:rsidRPr="0024515A">
        <w:rPr>
          <w:rFonts w:ascii="Times New Roman" w:eastAsia="Times New Roman" w:hAnsi="Times New Roman" w:cs="Times New Roman"/>
          <w:sz w:val="28"/>
          <w:szCs w:val="28"/>
          <w:lang w:eastAsia="uk-UA"/>
        </w:rPr>
        <w:t xml:space="preserve"> тощо.</w:t>
      </w:r>
    </w:p>
    <w:p w14:paraId="389F71A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lastRenderedPageBreak/>
        <w:t xml:space="preserve">На основі спільних стилістичних особливостей хореографії та музики їх можна </w:t>
      </w:r>
      <w:r w:rsidRPr="0024515A">
        <w:rPr>
          <w:rFonts w:ascii="Times New Roman" w:eastAsia="Times New Roman" w:hAnsi="Times New Roman" w:cs="Times New Roman"/>
          <w:sz w:val="28"/>
          <w:szCs w:val="28"/>
          <w:lang w:eastAsia="uk-UA"/>
        </w:rPr>
        <w:t xml:space="preserve">розподілити на </w:t>
      </w:r>
      <w:r w:rsidRPr="0024515A">
        <w:rPr>
          <w:rFonts w:ascii="Times New Roman" w:eastAsia="Times New Roman" w:hAnsi="Times New Roman" w:cs="Times New Roman"/>
          <w:b/>
          <w:bCs/>
          <w:sz w:val="28"/>
          <w:szCs w:val="28"/>
          <w:lang w:eastAsia="uk-UA"/>
        </w:rPr>
        <w:t>три групи:</w:t>
      </w:r>
    </w:p>
    <w:p w14:paraId="57D6DA25" w14:textId="77777777" w:rsidR="00681D85" w:rsidRPr="0024515A" w:rsidRDefault="00681D85" w:rsidP="00234E3B">
      <w:pPr>
        <w:widowControl w:val="0"/>
        <w:numPr>
          <w:ilvl w:val="0"/>
          <w:numId w:val="37"/>
        </w:numPr>
        <w:shd w:val="clear" w:color="auto" w:fill="FFFFFF"/>
        <w:tabs>
          <w:tab w:val="left" w:pos="979"/>
        </w:tabs>
        <w:autoSpaceDE w:val="0"/>
        <w:autoSpaceDN w:val="0"/>
        <w:adjustRightInd w:val="0"/>
        <w:spacing w:after="0" w:line="360" w:lineRule="auto"/>
        <w:ind w:left="-284" w:firstLine="568"/>
        <w:jc w:val="both"/>
        <w:rPr>
          <w:rFonts w:ascii="Times New Roman" w:eastAsia="Times New Roman" w:hAnsi="Times New Roman" w:cs="Times New Roman"/>
          <w:spacing w:val="-16"/>
          <w:sz w:val="28"/>
          <w:szCs w:val="28"/>
          <w:lang w:eastAsia="uk-UA"/>
        </w:rPr>
      </w:pPr>
      <w:r w:rsidRPr="0024515A">
        <w:rPr>
          <w:rFonts w:ascii="Times New Roman" w:eastAsia="Times New Roman" w:hAnsi="Times New Roman" w:cs="Times New Roman"/>
          <w:spacing w:val="-3"/>
          <w:sz w:val="28"/>
          <w:szCs w:val="28"/>
          <w:lang w:eastAsia="uk-UA"/>
        </w:rPr>
        <w:t>метелиці, гопаки, козачки;</w:t>
      </w:r>
    </w:p>
    <w:p w14:paraId="687BA12B" w14:textId="77777777" w:rsidR="00681D85" w:rsidRPr="0024515A" w:rsidRDefault="00681D85" w:rsidP="00234E3B">
      <w:pPr>
        <w:widowControl w:val="0"/>
        <w:numPr>
          <w:ilvl w:val="0"/>
          <w:numId w:val="37"/>
        </w:numPr>
        <w:shd w:val="clear" w:color="auto" w:fill="FFFFFF"/>
        <w:tabs>
          <w:tab w:val="left" w:pos="979"/>
        </w:tabs>
        <w:autoSpaceDE w:val="0"/>
        <w:autoSpaceDN w:val="0"/>
        <w:adjustRightInd w:val="0"/>
        <w:spacing w:after="0" w:line="360" w:lineRule="auto"/>
        <w:ind w:left="-284" w:firstLine="568"/>
        <w:jc w:val="both"/>
        <w:rPr>
          <w:rFonts w:ascii="Times New Roman" w:eastAsia="Times New Roman" w:hAnsi="Times New Roman" w:cs="Times New Roman"/>
          <w:spacing w:val="-6"/>
          <w:sz w:val="28"/>
          <w:szCs w:val="28"/>
          <w:lang w:eastAsia="uk-UA"/>
        </w:rPr>
      </w:pPr>
      <w:r w:rsidRPr="0024515A">
        <w:rPr>
          <w:rFonts w:ascii="Times New Roman" w:eastAsia="Times New Roman" w:hAnsi="Times New Roman" w:cs="Times New Roman"/>
          <w:spacing w:val="-4"/>
          <w:sz w:val="28"/>
          <w:szCs w:val="28"/>
          <w:lang w:eastAsia="uk-UA"/>
        </w:rPr>
        <w:t>коломийки, гуцулки, верховини;</w:t>
      </w:r>
    </w:p>
    <w:p w14:paraId="69E2E5C1" w14:textId="77777777" w:rsidR="00681D85" w:rsidRPr="0024515A" w:rsidRDefault="00681D85" w:rsidP="00234E3B">
      <w:pPr>
        <w:widowControl w:val="0"/>
        <w:numPr>
          <w:ilvl w:val="0"/>
          <w:numId w:val="37"/>
        </w:numPr>
        <w:shd w:val="clear" w:color="auto" w:fill="FFFFFF"/>
        <w:tabs>
          <w:tab w:val="left" w:pos="979"/>
        </w:tabs>
        <w:autoSpaceDE w:val="0"/>
        <w:autoSpaceDN w:val="0"/>
        <w:adjustRightInd w:val="0"/>
        <w:spacing w:after="0" w:line="360" w:lineRule="auto"/>
        <w:ind w:left="-284" w:firstLine="568"/>
        <w:jc w:val="both"/>
        <w:rPr>
          <w:rFonts w:ascii="Times New Roman" w:eastAsia="Times New Roman" w:hAnsi="Times New Roman" w:cs="Times New Roman"/>
          <w:spacing w:val="-7"/>
          <w:sz w:val="28"/>
          <w:szCs w:val="28"/>
          <w:lang w:eastAsia="uk-UA"/>
        </w:rPr>
      </w:pPr>
      <w:r w:rsidRPr="0024515A">
        <w:rPr>
          <w:rFonts w:ascii="Times New Roman" w:eastAsia="Times New Roman" w:hAnsi="Times New Roman" w:cs="Times New Roman"/>
          <w:spacing w:val="-4"/>
          <w:sz w:val="28"/>
          <w:szCs w:val="28"/>
          <w:lang w:eastAsia="uk-UA"/>
        </w:rPr>
        <w:t>польки та кадрилі.</w:t>
      </w:r>
    </w:p>
    <w:p w14:paraId="3278CAC6"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i/>
          <w:iCs/>
          <w:spacing w:val="-1"/>
          <w:sz w:val="28"/>
          <w:szCs w:val="28"/>
          <w:lang w:eastAsia="uk-UA"/>
        </w:rPr>
        <w:t xml:space="preserve">Хореографія побутових танців. </w:t>
      </w:r>
      <w:r w:rsidRPr="0024515A">
        <w:rPr>
          <w:rFonts w:ascii="Times New Roman" w:eastAsia="Times New Roman" w:hAnsi="Times New Roman" w:cs="Times New Roman"/>
          <w:spacing w:val="-1"/>
          <w:sz w:val="28"/>
          <w:szCs w:val="28"/>
          <w:lang w:eastAsia="uk-UA"/>
        </w:rPr>
        <w:t xml:space="preserve">Побутові танці дуже різноманітні щодо хореографічного малюнка. Проте всі вони в своїй основі побудовані на одних і тих </w:t>
      </w:r>
      <w:r w:rsidRPr="0024515A">
        <w:rPr>
          <w:rFonts w:ascii="Times New Roman" w:eastAsia="Times New Roman" w:hAnsi="Times New Roman" w:cs="Times New Roman"/>
          <w:sz w:val="28"/>
          <w:szCs w:val="28"/>
          <w:lang w:eastAsia="uk-UA"/>
        </w:rPr>
        <w:t>же танцювальних рухах: "перемінний крок", "тинки", "присядки", "дрібушки", "притупи" тощо.</w:t>
      </w:r>
    </w:p>
    <w:p w14:paraId="5F07D52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Усі відомі танцювальні рухи та їх варіанти - це наслідок багатовікової народної практики в галузі мистецтва танцю. Вивчаючи технологію виконання танцювальних </w:t>
      </w:r>
      <w:r w:rsidRPr="0024515A">
        <w:rPr>
          <w:rFonts w:ascii="Times New Roman" w:eastAsia="Times New Roman" w:hAnsi="Times New Roman" w:cs="Times New Roman"/>
          <w:sz w:val="28"/>
          <w:szCs w:val="28"/>
          <w:lang w:eastAsia="uk-UA"/>
        </w:rPr>
        <w:t xml:space="preserve">рухів, легко помітити, що в їх основі лежить той чи інший момент трудового </w:t>
      </w:r>
      <w:r w:rsidRPr="0024515A">
        <w:rPr>
          <w:rFonts w:ascii="Times New Roman" w:eastAsia="Times New Roman" w:hAnsi="Times New Roman" w:cs="Times New Roman"/>
          <w:spacing w:val="-3"/>
          <w:sz w:val="28"/>
          <w:szCs w:val="28"/>
          <w:lang w:eastAsia="uk-UA"/>
        </w:rPr>
        <w:t>процесу або якась дія людини. Так, танцювальний рух, "</w:t>
      </w:r>
      <w:proofErr w:type="spellStart"/>
      <w:r w:rsidRPr="0024515A">
        <w:rPr>
          <w:rFonts w:ascii="Times New Roman" w:eastAsia="Times New Roman" w:hAnsi="Times New Roman" w:cs="Times New Roman"/>
          <w:spacing w:val="-3"/>
          <w:sz w:val="28"/>
          <w:szCs w:val="28"/>
          <w:lang w:eastAsia="uk-UA"/>
        </w:rPr>
        <w:t>колупалочка</w:t>
      </w:r>
      <w:proofErr w:type="spellEnd"/>
      <w:r w:rsidRPr="0024515A">
        <w:rPr>
          <w:rFonts w:ascii="Times New Roman" w:eastAsia="Times New Roman" w:hAnsi="Times New Roman" w:cs="Times New Roman"/>
          <w:spacing w:val="-3"/>
          <w:sz w:val="28"/>
          <w:szCs w:val="28"/>
          <w:lang w:eastAsia="uk-UA"/>
        </w:rPr>
        <w:t xml:space="preserve">" асоціюється в </w:t>
      </w:r>
      <w:r w:rsidRPr="0024515A">
        <w:rPr>
          <w:rFonts w:ascii="Times New Roman" w:eastAsia="Times New Roman" w:hAnsi="Times New Roman" w:cs="Times New Roman"/>
          <w:sz w:val="28"/>
          <w:szCs w:val="28"/>
          <w:lang w:eastAsia="uk-UA"/>
        </w:rPr>
        <w:t xml:space="preserve">нашій уяві з колупанням землі носком і п'яткою, танцювальний рух "тинок" </w:t>
      </w:r>
      <w:r w:rsidRPr="0024515A">
        <w:rPr>
          <w:rFonts w:ascii="Times New Roman" w:eastAsia="Times New Roman" w:hAnsi="Times New Roman" w:cs="Times New Roman"/>
          <w:spacing w:val="-2"/>
          <w:sz w:val="28"/>
          <w:szCs w:val="28"/>
          <w:lang w:eastAsia="uk-UA"/>
        </w:rPr>
        <w:t xml:space="preserve">технікою виконання нагадує перестрибування через тин чи перелаз тощо. Є й такі </w:t>
      </w:r>
      <w:r w:rsidRPr="0024515A">
        <w:rPr>
          <w:rFonts w:ascii="Times New Roman" w:eastAsia="Times New Roman" w:hAnsi="Times New Roman" w:cs="Times New Roman"/>
          <w:sz w:val="28"/>
          <w:szCs w:val="28"/>
          <w:lang w:eastAsia="uk-UA"/>
        </w:rPr>
        <w:t>танцювальні рухи, які підкреслюють характер людини.</w:t>
      </w:r>
    </w:p>
    <w:p w14:paraId="4A8A625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Один і той самий танцювальний рух згідно з характером хореографічного </w:t>
      </w:r>
      <w:r w:rsidRPr="0024515A">
        <w:rPr>
          <w:rFonts w:ascii="Times New Roman" w:eastAsia="Times New Roman" w:hAnsi="Times New Roman" w:cs="Times New Roman"/>
          <w:spacing w:val="-2"/>
          <w:sz w:val="28"/>
          <w:szCs w:val="28"/>
          <w:lang w:eastAsia="uk-UA"/>
        </w:rPr>
        <w:t xml:space="preserve">образу в танці може виконуватися по-різному: широко і повільно, дрібно і швидко тощо. Танцювальні рухи доповнюються пластикою, мімікою і жестами. Особливого </w:t>
      </w:r>
      <w:r w:rsidRPr="0024515A">
        <w:rPr>
          <w:rFonts w:ascii="Times New Roman" w:eastAsia="Times New Roman" w:hAnsi="Times New Roman" w:cs="Times New Roman"/>
          <w:spacing w:val="-1"/>
          <w:sz w:val="28"/>
          <w:szCs w:val="28"/>
          <w:lang w:eastAsia="uk-UA"/>
        </w:rPr>
        <w:t xml:space="preserve">змісту танцювальний рух набув у контексті, зумовленому загальною композицією </w:t>
      </w:r>
      <w:r w:rsidRPr="0024515A">
        <w:rPr>
          <w:rFonts w:ascii="Times New Roman" w:eastAsia="Times New Roman" w:hAnsi="Times New Roman" w:cs="Times New Roman"/>
          <w:spacing w:val="-2"/>
          <w:sz w:val="28"/>
          <w:szCs w:val="28"/>
          <w:lang w:eastAsia="uk-UA"/>
        </w:rPr>
        <w:t>танцю. Канвою хореографії цього жанру є хороводи на побутову тематику.</w:t>
      </w:r>
    </w:p>
    <w:p w14:paraId="39EA62A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У побутових танцях тепер немає тексту, залишилися лише окремі вигуки, слова </w:t>
      </w:r>
      <w:r w:rsidRPr="0024515A">
        <w:rPr>
          <w:rFonts w:ascii="Times New Roman" w:eastAsia="Times New Roman" w:hAnsi="Times New Roman" w:cs="Times New Roman"/>
          <w:spacing w:val="-1"/>
          <w:sz w:val="28"/>
          <w:szCs w:val="28"/>
          <w:lang w:eastAsia="uk-UA"/>
        </w:rPr>
        <w:t xml:space="preserve">чи </w:t>
      </w:r>
      <w:r w:rsidRPr="0024515A">
        <w:rPr>
          <w:rFonts w:ascii="Times New Roman" w:eastAsia="Times New Roman" w:hAnsi="Times New Roman" w:cs="Times New Roman"/>
          <w:i/>
          <w:iCs/>
          <w:spacing w:val="-1"/>
          <w:sz w:val="28"/>
          <w:szCs w:val="28"/>
          <w:lang w:eastAsia="uk-UA"/>
        </w:rPr>
        <w:t xml:space="preserve">строфи - триндички. </w:t>
      </w:r>
      <w:r w:rsidRPr="0024515A">
        <w:rPr>
          <w:rFonts w:ascii="Times New Roman" w:eastAsia="Times New Roman" w:hAnsi="Times New Roman" w:cs="Times New Roman"/>
          <w:spacing w:val="-1"/>
          <w:sz w:val="28"/>
          <w:szCs w:val="28"/>
          <w:lang w:eastAsia="uk-UA"/>
        </w:rPr>
        <w:t>які проказують виконавці в кульмінаційні моменти танцю.</w:t>
      </w:r>
    </w:p>
    <w:p w14:paraId="6FD7F82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На відміну від хороводів малюнок побутових танців створюється на основі </w:t>
      </w:r>
      <w:r w:rsidRPr="0024515A">
        <w:rPr>
          <w:rFonts w:ascii="Times New Roman" w:eastAsia="Times New Roman" w:hAnsi="Times New Roman" w:cs="Times New Roman"/>
          <w:sz w:val="28"/>
          <w:szCs w:val="28"/>
          <w:lang w:eastAsia="uk-UA"/>
        </w:rPr>
        <w:t xml:space="preserve">відшліфованих віками танцювальних рухів, що є наслідком високого розвитку </w:t>
      </w:r>
      <w:r w:rsidRPr="0024515A">
        <w:rPr>
          <w:rFonts w:ascii="Times New Roman" w:eastAsia="Times New Roman" w:hAnsi="Times New Roman" w:cs="Times New Roman"/>
          <w:spacing w:val="-3"/>
          <w:sz w:val="28"/>
          <w:szCs w:val="28"/>
          <w:lang w:eastAsia="uk-UA"/>
        </w:rPr>
        <w:t xml:space="preserve">народного танцювального мистецтва. Орнамент, витканий живою лінією виконавців, </w:t>
      </w:r>
      <w:r w:rsidRPr="0024515A">
        <w:rPr>
          <w:rFonts w:ascii="Times New Roman" w:eastAsia="Times New Roman" w:hAnsi="Times New Roman" w:cs="Times New Roman"/>
          <w:spacing w:val="-2"/>
          <w:sz w:val="28"/>
          <w:szCs w:val="28"/>
          <w:lang w:eastAsia="uk-UA"/>
        </w:rPr>
        <w:t xml:space="preserve">не тільки приваблює зір глядача, а й виявляє основний зміст танцю в цілому. Іноді в </w:t>
      </w:r>
      <w:r w:rsidRPr="0024515A">
        <w:rPr>
          <w:rFonts w:ascii="Times New Roman" w:eastAsia="Times New Roman" w:hAnsi="Times New Roman" w:cs="Times New Roman"/>
          <w:spacing w:val="-1"/>
          <w:sz w:val="28"/>
          <w:szCs w:val="28"/>
          <w:lang w:eastAsia="uk-UA"/>
        </w:rPr>
        <w:t xml:space="preserve">нього вкрапляють характерні для того чи іншого танцю </w:t>
      </w:r>
      <w:r w:rsidRPr="0024515A">
        <w:rPr>
          <w:rFonts w:ascii="Times New Roman" w:eastAsia="Times New Roman" w:hAnsi="Times New Roman" w:cs="Times New Roman"/>
          <w:spacing w:val="-1"/>
          <w:sz w:val="28"/>
          <w:szCs w:val="28"/>
          <w:lang w:eastAsia="uk-UA"/>
        </w:rPr>
        <w:lastRenderedPageBreak/>
        <w:t xml:space="preserve">хореографічні епізоди. </w:t>
      </w:r>
      <w:r w:rsidRPr="0024515A">
        <w:rPr>
          <w:rFonts w:ascii="Times New Roman" w:eastAsia="Times New Roman" w:hAnsi="Times New Roman" w:cs="Times New Roman"/>
          <w:sz w:val="28"/>
          <w:szCs w:val="28"/>
          <w:lang w:eastAsia="uk-UA"/>
        </w:rPr>
        <w:t xml:space="preserve">Наприклад, перед глядачем вишиковується лінія хлопців-красенів, які завзято відбивають "дрібушку". Раптом один з них, широко стрибнувши, опиняється в </w:t>
      </w:r>
      <w:r w:rsidRPr="0024515A">
        <w:rPr>
          <w:rFonts w:ascii="Times New Roman" w:eastAsia="Times New Roman" w:hAnsi="Times New Roman" w:cs="Times New Roman"/>
          <w:spacing w:val="-2"/>
          <w:sz w:val="28"/>
          <w:szCs w:val="28"/>
          <w:lang w:eastAsia="uk-UA"/>
        </w:rPr>
        <w:t xml:space="preserve">центрі сцени і дзиґою починає крутитись на місці. Інший виконавець, стрибнувши </w:t>
      </w:r>
      <w:r w:rsidRPr="0024515A">
        <w:rPr>
          <w:rFonts w:ascii="Times New Roman" w:eastAsia="Times New Roman" w:hAnsi="Times New Roman" w:cs="Times New Roman"/>
          <w:sz w:val="28"/>
          <w:szCs w:val="28"/>
          <w:lang w:eastAsia="uk-UA"/>
        </w:rPr>
        <w:t>високо в гору, починає виконувати високі "голубці"…</w:t>
      </w:r>
    </w:p>
    <w:p w14:paraId="4B58260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i/>
          <w:iCs/>
          <w:sz w:val="28"/>
          <w:szCs w:val="28"/>
          <w:lang w:eastAsia="uk-UA"/>
        </w:rPr>
        <w:t xml:space="preserve">Сюжетні танці </w:t>
      </w:r>
      <w:r w:rsidRPr="0024515A">
        <w:rPr>
          <w:rFonts w:ascii="Times New Roman" w:eastAsia="Times New Roman" w:hAnsi="Times New Roman" w:cs="Times New Roman"/>
          <w:sz w:val="28"/>
          <w:szCs w:val="28"/>
          <w:lang w:eastAsia="uk-UA"/>
        </w:rPr>
        <w:t xml:space="preserve">- жанр танцювального мистецтва, який виник пізніше, ніж хороводи. В сюжетних танцях засобами народної хореографії відображаються конкретні явища навколишнього життя і природи. Сюжетні танці об'єднують </w:t>
      </w:r>
      <w:r w:rsidRPr="0024515A">
        <w:rPr>
          <w:rFonts w:ascii="Times New Roman" w:eastAsia="Times New Roman" w:hAnsi="Times New Roman" w:cs="Times New Roman"/>
          <w:spacing w:val="-1"/>
          <w:sz w:val="28"/>
          <w:szCs w:val="28"/>
          <w:lang w:eastAsia="uk-UA"/>
        </w:rPr>
        <w:t xml:space="preserve">надзвичайно велику і багату за художньо-образним змістом групу танцювальних </w:t>
      </w:r>
      <w:r w:rsidRPr="0024515A">
        <w:rPr>
          <w:rFonts w:ascii="Times New Roman" w:eastAsia="Times New Roman" w:hAnsi="Times New Roman" w:cs="Times New Roman"/>
          <w:sz w:val="28"/>
          <w:szCs w:val="28"/>
          <w:lang w:eastAsia="uk-UA"/>
        </w:rPr>
        <w:t xml:space="preserve">творів. </w:t>
      </w:r>
      <w:r w:rsidRPr="0024515A">
        <w:rPr>
          <w:rFonts w:ascii="Times New Roman" w:eastAsia="Times New Roman" w:hAnsi="Times New Roman" w:cs="Times New Roman"/>
          <w:i/>
          <w:iCs/>
          <w:sz w:val="28"/>
          <w:szCs w:val="28"/>
          <w:lang w:eastAsia="uk-UA"/>
        </w:rPr>
        <w:t xml:space="preserve">Сюжет </w:t>
      </w:r>
      <w:r w:rsidRPr="0024515A">
        <w:rPr>
          <w:rFonts w:ascii="Times New Roman" w:eastAsia="Times New Roman" w:hAnsi="Times New Roman" w:cs="Times New Roman"/>
          <w:sz w:val="28"/>
          <w:szCs w:val="28"/>
          <w:lang w:eastAsia="uk-UA"/>
        </w:rPr>
        <w:t xml:space="preserve">в перекладі з французького означає тему або предмет і відображає </w:t>
      </w:r>
      <w:r w:rsidRPr="0024515A">
        <w:rPr>
          <w:rFonts w:ascii="Times New Roman" w:eastAsia="Times New Roman" w:hAnsi="Times New Roman" w:cs="Times New Roman"/>
          <w:spacing w:val="-1"/>
          <w:sz w:val="28"/>
          <w:szCs w:val="28"/>
          <w:lang w:eastAsia="uk-UA"/>
        </w:rPr>
        <w:t xml:space="preserve">хід подій, розвиток дії в танцювальному номері. Сюжет - найважливіша сторона </w:t>
      </w:r>
      <w:r w:rsidRPr="0024515A">
        <w:rPr>
          <w:rFonts w:ascii="Times New Roman" w:eastAsia="Times New Roman" w:hAnsi="Times New Roman" w:cs="Times New Roman"/>
          <w:sz w:val="28"/>
          <w:szCs w:val="28"/>
          <w:lang w:eastAsia="uk-UA"/>
        </w:rPr>
        <w:t xml:space="preserve">номера-змісту, що розкриває тему та ідейну думку. В сюжеті відображаються </w:t>
      </w:r>
      <w:r w:rsidRPr="0024515A">
        <w:rPr>
          <w:rFonts w:ascii="Times New Roman" w:eastAsia="Times New Roman" w:hAnsi="Times New Roman" w:cs="Times New Roman"/>
          <w:spacing w:val="-1"/>
          <w:sz w:val="28"/>
          <w:szCs w:val="28"/>
          <w:lang w:eastAsia="uk-UA"/>
        </w:rPr>
        <w:t xml:space="preserve">основні життєві конфлікти, що дає можливість показати становлення особи героя, </w:t>
      </w:r>
      <w:r w:rsidRPr="0024515A">
        <w:rPr>
          <w:rFonts w:ascii="Times New Roman" w:eastAsia="Times New Roman" w:hAnsi="Times New Roman" w:cs="Times New Roman"/>
          <w:sz w:val="28"/>
          <w:szCs w:val="28"/>
          <w:lang w:eastAsia="uk-UA"/>
        </w:rPr>
        <w:t>його переживання, думки, почуття. Розвиток стосунків між персонажами в сюжетному танці веде до суперечностей, аж до виникнення конфлікту. Конфлікт -</w:t>
      </w:r>
      <w:r w:rsidRPr="0024515A">
        <w:rPr>
          <w:rFonts w:ascii="Times New Roman" w:eastAsia="Times New Roman" w:hAnsi="Times New Roman" w:cs="Times New Roman"/>
          <w:spacing w:val="-1"/>
          <w:sz w:val="28"/>
          <w:szCs w:val="28"/>
          <w:lang w:eastAsia="uk-UA"/>
        </w:rPr>
        <w:t xml:space="preserve">це незгода або сутичка. Конфлікт - це не тільки зіткнення найрізноманітніших рис </w:t>
      </w:r>
      <w:r w:rsidRPr="0024515A">
        <w:rPr>
          <w:rFonts w:ascii="Times New Roman" w:eastAsia="Times New Roman" w:hAnsi="Times New Roman" w:cs="Times New Roman"/>
          <w:spacing w:val="-2"/>
          <w:sz w:val="28"/>
          <w:szCs w:val="28"/>
          <w:lang w:eastAsia="uk-UA"/>
        </w:rPr>
        <w:t>окремих осіб характеру, їхніх почуттів, думок, а й зіткнення соціальних сил.</w:t>
      </w:r>
    </w:p>
    <w:p w14:paraId="0FB761A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i/>
          <w:iCs/>
          <w:spacing w:val="-1"/>
          <w:sz w:val="28"/>
          <w:szCs w:val="28"/>
          <w:lang w:eastAsia="uk-UA"/>
        </w:rPr>
        <w:t xml:space="preserve">Сюжетний танець </w:t>
      </w:r>
      <w:r w:rsidRPr="0024515A">
        <w:rPr>
          <w:rFonts w:ascii="Times New Roman" w:eastAsia="Times New Roman" w:hAnsi="Times New Roman" w:cs="Times New Roman"/>
          <w:spacing w:val="-1"/>
          <w:sz w:val="28"/>
          <w:szCs w:val="28"/>
          <w:lang w:eastAsia="uk-UA"/>
        </w:rPr>
        <w:t xml:space="preserve">за своєю сутністю це - своєрідні невеличкі хореографічні </w:t>
      </w:r>
      <w:r w:rsidRPr="0024515A">
        <w:rPr>
          <w:rFonts w:ascii="Times New Roman" w:eastAsia="Times New Roman" w:hAnsi="Times New Roman" w:cs="Times New Roman"/>
          <w:spacing w:val="-2"/>
          <w:sz w:val="28"/>
          <w:szCs w:val="28"/>
          <w:lang w:eastAsia="uk-UA"/>
        </w:rPr>
        <w:t xml:space="preserve">п'єси з персонажами - танцюристами, кожен з яких має свій неповторний характер і </w:t>
      </w:r>
      <w:r w:rsidRPr="0024515A">
        <w:rPr>
          <w:rFonts w:ascii="Times New Roman" w:eastAsia="Times New Roman" w:hAnsi="Times New Roman" w:cs="Times New Roman"/>
          <w:sz w:val="28"/>
          <w:szCs w:val="28"/>
          <w:lang w:eastAsia="uk-UA"/>
        </w:rPr>
        <w:t xml:space="preserve">яскраво виражену індивідуальність. У цьому зв'язку змінюються і вимоги до </w:t>
      </w:r>
      <w:r w:rsidRPr="0024515A">
        <w:rPr>
          <w:rFonts w:ascii="Times New Roman" w:eastAsia="Times New Roman" w:hAnsi="Times New Roman" w:cs="Times New Roman"/>
          <w:spacing w:val="-2"/>
          <w:sz w:val="28"/>
          <w:szCs w:val="28"/>
          <w:lang w:eastAsia="uk-UA"/>
        </w:rPr>
        <w:t>виконавців. Вони повинні володіти не лише досконалою хореографічною технікою, але й акторською майстерністю, здатністю до перевтілення, "входження" в образ.</w:t>
      </w:r>
    </w:p>
    <w:p w14:paraId="092A740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Цей жанр танцювального мистецтва українського народу виник пізніше, ніж </w:t>
      </w:r>
      <w:r w:rsidRPr="0024515A">
        <w:rPr>
          <w:rFonts w:ascii="Times New Roman" w:eastAsia="Times New Roman" w:hAnsi="Times New Roman" w:cs="Times New Roman"/>
          <w:sz w:val="28"/>
          <w:szCs w:val="28"/>
          <w:lang w:eastAsia="uk-UA"/>
        </w:rPr>
        <w:t xml:space="preserve">хороводи. В сюжетних танцях засобами народної хореографії відображаються </w:t>
      </w:r>
      <w:r w:rsidRPr="0024515A">
        <w:rPr>
          <w:rFonts w:ascii="Times New Roman" w:eastAsia="Times New Roman" w:hAnsi="Times New Roman" w:cs="Times New Roman"/>
          <w:spacing w:val="-2"/>
          <w:sz w:val="28"/>
          <w:szCs w:val="28"/>
          <w:lang w:eastAsia="uk-UA"/>
        </w:rPr>
        <w:t xml:space="preserve">конкретні явища навколишнього життя і природи. Назва танцю визначається його </w:t>
      </w:r>
      <w:r w:rsidRPr="0024515A">
        <w:rPr>
          <w:rFonts w:ascii="Times New Roman" w:eastAsia="Times New Roman" w:hAnsi="Times New Roman" w:cs="Times New Roman"/>
          <w:sz w:val="28"/>
          <w:szCs w:val="28"/>
          <w:lang w:eastAsia="uk-UA"/>
        </w:rPr>
        <w:t>змістом. Наприклад, танець "Лісоруби" дістав назву тому, що сюжетом його є трудовий процес рубання лісу.</w:t>
      </w:r>
    </w:p>
    <w:p w14:paraId="3CB2E087"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Щодо тематики сюжетні танці можна розподілити на групи, де основною темою є:</w:t>
      </w:r>
    </w:p>
    <w:p w14:paraId="355C71A9" w14:textId="77777777" w:rsidR="00681D85" w:rsidRPr="0024515A" w:rsidRDefault="00681D85" w:rsidP="00234E3B">
      <w:pPr>
        <w:numPr>
          <w:ilvl w:val="0"/>
          <w:numId w:val="39"/>
        </w:numPr>
        <w:shd w:val="clear" w:color="auto" w:fill="FFFFFF"/>
        <w:spacing w:after="0" w:line="360" w:lineRule="auto"/>
        <w:ind w:left="-284" w:firstLine="568"/>
        <w:contextualSpacing/>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Праця, тобто трудовий процес, може бути з атрибутикою та без неї ("Шевчик", "Коваль", "Косар", "Лісоруби", "Льон" та ін.).</w:t>
      </w:r>
    </w:p>
    <w:p w14:paraId="36813956" w14:textId="77777777" w:rsidR="00681D85" w:rsidRPr="0024515A" w:rsidRDefault="00681D85" w:rsidP="00234E3B">
      <w:pPr>
        <w:widowControl w:val="0"/>
        <w:numPr>
          <w:ilvl w:val="0"/>
          <w:numId w:val="39"/>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4"/>
          <w:sz w:val="28"/>
          <w:szCs w:val="28"/>
          <w:lang w:eastAsia="uk-UA"/>
        </w:rPr>
        <w:t xml:space="preserve">Народна героїка ("Опришки"(опришками в західних областях називалися </w:t>
      </w:r>
      <w:r w:rsidRPr="0024515A">
        <w:rPr>
          <w:rFonts w:ascii="Times New Roman" w:eastAsia="Times New Roman" w:hAnsi="Times New Roman" w:cs="Times New Roman"/>
          <w:spacing w:val="-3"/>
          <w:sz w:val="28"/>
          <w:szCs w:val="28"/>
          <w:lang w:eastAsia="uk-UA"/>
        </w:rPr>
        <w:t>народні повстанці, які вели антифеодальну боротьбу), "Аркан" тощо).</w:t>
      </w:r>
    </w:p>
    <w:p w14:paraId="16816306" w14:textId="77777777" w:rsidR="00681D85" w:rsidRPr="0024515A" w:rsidRDefault="00681D85" w:rsidP="00234E3B">
      <w:pPr>
        <w:widowControl w:val="0"/>
        <w:numPr>
          <w:ilvl w:val="0"/>
          <w:numId w:val="39"/>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Народний побут ("Катерина", "Коханочка", "Волинянка", "Горлиця").</w:t>
      </w:r>
    </w:p>
    <w:p w14:paraId="7CC09B4B" w14:textId="77777777" w:rsidR="00681D85" w:rsidRPr="0024515A" w:rsidRDefault="00681D85" w:rsidP="00234E3B">
      <w:pPr>
        <w:widowControl w:val="0"/>
        <w:numPr>
          <w:ilvl w:val="0"/>
          <w:numId w:val="39"/>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Окремі явища природи і зображення виробничих знарядь селянина в дії </w:t>
      </w:r>
      <w:r w:rsidRPr="0024515A">
        <w:rPr>
          <w:rFonts w:ascii="Times New Roman" w:eastAsia="Times New Roman" w:hAnsi="Times New Roman" w:cs="Times New Roman"/>
          <w:sz w:val="28"/>
          <w:szCs w:val="28"/>
          <w:lang w:eastAsia="uk-UA"/>
        </w:rPr>
        <w:t>("</w:t>
      </w:r>
      <w:proofErr w:type="spellStart"/>
      <w:r w:rsidRPr="0024515A">
        <w:rPr>
          <w:rFonts w:ascii="Times New Roman" w:eastAsia="Times New Roman" w:hAnsi="Times New Roman" w:cs="Times New Roman"/>
          <w:sz w:val="28"/>
          <w:szCs w:val="28"/>
          <w:lang w:eastAsia="uk-UA"/>
        </w:rPr>
        <w:t>Гонивітер</w:t>
      </w:r>
      <w:proofErr w:type="spellEnd"/>
      <w:r w:rsidRPr="0024515A">
        <w:rPr>
          <w:rFonts w:ascii="Times New Roman" w:eastAsia="Times New Roman" w:hAnsi="Times New Roman" w:cs="Times New Roman"/>
          <w:sz w:val="28"/>
          <w:szCs w:val="28"/>
          <w:lang w:eastAsia="uk-UA"/>
        </w:rPr>
        <w:t>". "Зіронька", "Віз" та ін.).</w:t>
      </w:r>
    </w:p>
    <w:p w14:paraId="04127C58" w14:textId="77777777" w:rsidR="00681D85" w:rsidRPr="0024515A" w:rsidRDefault="00681D85" w:rsidP="00234E3B">
      <w:pPr>
        <w:widowControl w:val="0"/>
        <w:numPr>
          <w:ilvl w:val="0"/>
          <w:numId w:val="39"/>
        </w:numPr>
        <w:shd w:val="clear" w:color="auto" w:fill="FFFFFF"/>
        <w:tabs>
          <w:tab w:val="left" w:pos="998"/>
        </w:tabs>
        <w:autoSpaceDE w:val="0"/>
        <w:autoSpaceDN w:val="0"/>
        <w:adjustRightInd w:val="0"/>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Звички птахів і тварин ("Гусак", "Бичок" та ін.).</w:t>
      </w:r>
    </w:p>
    <w:p w14:paraId="5438E541"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Сюжетні танці художньо найдосконаліші і найрізноманітніші щодо тематики.</w:t>
      </w:r>
    </w:p>
    <w:p w14:paraId="25BFCBAD"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Важливо відзначити, що в сюжетних танцях відображається, наприклад, </w:t>
      </w:r>
      <w:r w:rsidRPr="0024515A">
        <w:rPr>
          <w:rFonts w:ascii="Times New Roman" w:eastAsia="Times New Roman" w:hAnsi="Times New Roman" w:cs="Times New Roman"/>
          <w:spacing w:val="-1"/>
          <w:sz w:val="28"/>
          <w:szCs w:val="28"/>
          <w:lang w:eastAsia="uk-UA"/>
        </w:rPr>
        <w:t xml:space="preserve">трудовий процес майже в тій самій послідовності, який в хороводах диктується </w:t>
      </w:r>
      <w:r w:rsidRPr="0024515A">
        <w:rPr>
          <w:rFonts w:ascii="Times New Roman" w:eastAsia="Times New Roman" w:hAnsi="Times New Roman" w:cs="Times New Roman"/>
          <w:sz w:val="28"/>
          <w:szCs w:val="28"/>
          <w:lang w:eastAsia="uk-UA"/>
        </w:rPr>
        <w:t xml:space="preserve">текстом. Відрізняються сюжетні танці від хороводів тим, що народ у своїй </w:t>
      </w:r>
      <w:r w:rsidRPr="0024515A">
        <w:rPr>
          <w:rFonts w:ascii="Times New Roman" w:eastAsia="Times New Roman" w:hAnsi="Times New Roman" w:cs="Times New Roman"/>
          <w:spacing w:val="-3"/>
          <w:sz w:val="28"/>
          <w:szCs w:val="28"/>
          <w:lang w:eastAsia="uk-UA"/>
        </w:rPr>
        <w:t xml:space="preserve">хореографічній творчій практиці відмовився від тексту, залишивши в деяких танцях окремі строфи, речення, </w:t>
      </w:r>
      <w:r w:rsidRPr="0024515A">
        <w:rPr>
          <w:rFonts w:ascii="Times New Roman" w:eastAsia="Times New Roman" w:hAnsi="Times New Roman" w:cs="Times New Roman"/>
          <w:i/>
          <w:iCs/>
          <w:spacing w:val="-3"/>
          <w:sz w:val="28"/>
          <w:szCs w:val="28"/>
          <w:lang w:eastAsia="uk-UA"/>
        </w:rPr>
        <w:t xml:space="preserve">слова і вигуки. </w:t>
      </w:r>
      <w:r w:rsidRPr="0024515A">
        <w:rPr>
          <w:rFonts w:ascii="Times New Roman" w:eastAsia="Times New Roman" w:hAnsi="Times New Roman" w:cs="Times New Roman"/>
          <w:spacing w:val="-3"/>
          <w:sz w:val="28"/>
          <w:szCs w:val="28"/>
          <w:lang w:eastAsia="uk-UA"/>
        </w:rPr>
        <w:t>Які підказують зміну танцювальної фігури.</w:t>
      </w:r>
    </w:p>
    <w:p w14:paraId="49F5764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Якщо в хороводах зрозуміти зміст танцю допомагає пісня, то сюжетних танцях зміст розкривається хореографічними засобами виразності і музикою (без тексту).</w:t>
      </w:r>
    </w:p>
    <w:p w14:paraId="68C65D4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Так, у танці "Лісоруби" характерними для виконавців є момент, де вони активно </w:t>
      </w:r>
      <w:proofErr w:type="spellStart"/>
      <w:r w:rsidRPr="0024515A">
        <w:rPr>
          <w:rFonts w:ascii="Times New Roman" w:eastAsia="Times New Roman" w:hAnsi="Times New Roman" w:cs="Times New Roman"/>
          <w:spacing w:val="-3"/>
          <w:sz w:val="28"/>
          <w:szCs w:val="28"/>
          <w:lang w:eastAsia="uk-UA"/>
        </w:rPr>
        <w:t>обігрують</w:t>
      </w:r>
      <w:proofErr w:type="spellEnd"/>
      <w:r w:rsidRPr="0024515A">
        <w:rPr>
          <w:rFonts w:ascii="Times New Roman" w:eastAsia="Times New Roman" w:hAnsi="Times New Roman" w:cs="Times New Roman"/>
          <w:spacing w:val="-3"/>
          <w:sz w:val="28"/>
          <w:szCs w:val="28"/>
          <w:lang w:eastAsia="uk-UA"/>
        </w:rPr>
        <w:t xml:space="preserve"> топірцями, начебто готуючись до рубання дерева, демонструють працю </w:t>
      </w:r>
      <w:r w:rsidRPr="0024515A">
        <w:rPr>
          <w:rFonts w:ascii="Times New Roman" w:eastAsia="Times New Roman" w:hAnsi="Times New Roman" w:cs="Times New Roman"/>
          <w:spacing w:val="-2"/>
          <w:sz w:val="28"/>
          <w:szCs w:val="28"/>
          <w:lang w:eastAsia="uk-UA"/>
        </w:rPr>
        <w:t xml:space="preserve">лісорубів і їх фізичний стан. Далі виконавці вигукують окремі короткі речення або слова. Іноді короткі речення, слова чи вигуки, як у танці "Лісоруби", побудовані у </w:t>
      </w:r>
      <w:r w:rsidRPr="0024515A">
        <w:rPr>
          <w:rFonts w:ascii="Times New Roman" w:eastAsia="Times New Roman" w:hAnsi="Times New Roman" w:cs="Times New Roman"/>
          <w:sz w:val="28"/>
          <w:szCs w:val="28"/>
          <w:lang w:eastAsia="uk-UA"/>
        </w:rPr>
        <w:t>формі діалогу між ведучим і рештою виконавців.</w:t>
      </w:r>
    </w:p>
    <w:p w14:paraId="1CF43E96"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Поряд з тим у сюжетних танцях у порівнянні з хороводами значно глибше </w:t>
      </w:r>
      <w:r w:rsidRPr="0024515A">
        <w:rPr>
          <w:rFonts w:ascii="Times New Roman" w:eastAsia="Times New Roman" w:hAnsi="Times New Roman" w:cs="Times New Roman"/>
          <w:spacing w:val="-4"/>
          <w:sz w:val="28"/>
          <w:szCs w:val="28"/>
          <w:lang w:eastAsia="uk-UA"/>
        </w:rPr>
        <w:t xml:space="preserve">розкривається зміст за рахунок епізодів, що виходять за межі пантомімної ілюстрації </w:t>
      </w:r>
      <w:r w:rsidRPr="0024515A">
        <w:rPr>
          <w:rFonts w:ascii="Times New Roman" w:eastAsia="Times New Roman" w:hAnsi="Times New Roman" w:cs="Times New Roman"/>
          <w:spacing w:val="-2"/>
          <w:sz w:val="28"/>
          <w:szCs w:val="28"/>
          <w:lang w:eastAsia="uk-UA"/>
        </w:rPr>
        <w:t xml:space="preserve">трудового процесу (в танці "Лісоруби", наприклад, зображується "пліт", який везе </w:t>
      </w:r>
      <w:r w:rsidRPr="0024515A">
        <w:rPr>
          <w:rFonts w:ascii="Times New Roman" w:eastAsia="Times New Roman" w:hAnsi="Times New Roman" w:cs="Times New Roman"/>
          <w:spacing w:val="-1"/>
          <w:sz w:val="28"/>
          <w:szCs w:val="28"/>
          <w:lang w:eastAsia="uk-UA"/>
        </w:rPr>
        <w:t xml:space="preserve">підготовлений лісорубами будівельний матеріал; в іншому варіанті виконавці </w:t>
      </w:r>
      <w:r w:rsidRPr="0024515A">
        <w:rPr>
          <w:rFonts w:ascii="Times New Roman" w:eastAsia="Times New Roman" w:hAnsi="Times New Roman" w:cs="Times New Roman"/>
          <w:sz w:val="28"/>
          <w:szCs w:val="28"/>
          <w:lang w:eastAsia="uk-UA"/>
        </w:rPr>
        <w:t>підпилюють дерево електропилкою).</w:t>
      </w:r>
    </w:p>
    <w:p w14:paraId="6111CE44" w14:textId="132EC616" w:rsidR="00681D85" w:rsidRDefault="00681D85" w:rsidP="0024515A">
      <w:pPr>
        <w:shd w:val="clear" w:color="auto" w:fill="FFFFFF"/>
        <w:spacing w:after="0" w:line="360" w:lineRule="auto"/>
        <w:ind w:left="-284" w:firstLine="568"/>
        <w:jc w:val="both"/>
        <w:rPr>
          <w:rFonts w:ascii="Times New Roman" w:eastAsia="Times New Roman" w:hAnsi="Times New Roman" w:cs="Times New Roman"/>
          <w:spacing w:val="-2"/>
          <w:sz w:val="28"/>
          <w:szCs w:val="28"/>
          <w:lang w:eastAsia="uk-UA"/>
        </w:rPr>
      </w:pPr>
      <w:r w:rsidRPr="0024515A">
        <w:rPr>
          <w:rFonts w:ascii="Times New Roman" w:eastAsia="Times New Roman" w:hAnsi="Times New Roman" w:cs="Times New Roman"/>
          <w:b/>
          <w:bCs/>
          <w:spacing w:val="-1"/>
          <w:sz w:val="28"/>
          <w:szCs w:val="28"/>
          <w:lang w:eastAsia="uk-UA"/>
        </w:rPr>
        <w:lastRenderedPageBreak/>
        <w:t xml:space="preserve">Мелодії </w:t>
      </w:r>
      <w:r w:rsidRPr="0024515A">
        <w:rPr>
          <w:rFonts w:ascii="Times New Roman" w:eastAsia="Times New Roman" w:hAnsi="Times New Roman" w:cs="Times New Roman"/>
          <w:spacing w:val="-1"/>
          <w:sz w:val="28"/>
          <w:szCs w:val="28"/>
          <w:lang w:eastAsia="uk-UA"/>
        </w:rPr>
        <w:t xml:space="preserve">сюжетних танців мають ту ж назву, що і танець взагалі. Навіть тоді, </w:t>
      </w:r>
      <w:r w:rsidRPr="0024515A">
        <w:rPr>
          <w:rFonts w:ascii="Times New Roman" w:eastAsia="Times New Roman" w:hAnsi="Times New Roman" w:cs="Times New Roman"/>
          <w:sz w:val="28"/>
          <w:szCs w:val="28"/>
          <w:lang w:eastAsia="uk-UA"/>
        </w:rPr>
        <w:t xml:space="preserve">коли записують мелодію того чи іншого сюжетного танцю, то називають її, як і танець: і "Аркан", "Опришки", "Коваль", "Віз" і </w:t>
      </w:r>
      <w:proofErr w:type="spellStart"/>
      <w:r w:rsidRPr="0024515A">
        <w:rPr>
          <w:rFonts w:ascii="Times New Roman" w:eastAsia="Times New Roman" w:hAnsi="Times New Roman" w:cs="Times New Roman"/>
          <w:sz w:val="28"/>
          <w:szCs w:val="28"/>
          <w:lang w:eastAsia="uk-UA"/>
        </w:rPr>
        <w:t>т.д</w:t>
      </w:r>
      <w:proofErr w:type="spellEnd"/>
      <w:r w:rsidRPr="0024515A">
        <w:rPr>
          <w:rFonts w:ascii="Times New Roman" w:eastAsia="Times New Roman" w:hAnsi="Times New Roman" w:cs="Times New Roman"/>
          <w:sz w:val="28"/>
          <w:szCs w:val="28"/>
          <w:lang w:eastAsia="uk-UA"/>
        </w:rPr>
        <w:t xml:space="preserve">. Мелодії підсилюють </w:t>
      </w:r>
      <w:r w:rsidRPr="0024515A">
        <w:rPr>
          <w:rFonts w:ascii="Times New Roman" w:eastAsia="Times New Roman" w:hAnsi="Times New Roman" w:cs="Times New Roman"/>
          <w:spacing w:val="-3"/>
          <w:sz w:val="28"/>
          <w:szCs w:val="28"/>
          <w:lang w:eastAsia="uk-UA"/>
        </w:rPr>
        <w:t xml:space="preserve">емоційну виразність танцю і значною мірою визначають характер виконання. </w:t>
      </w:r>
      <w:r w:rsidRPr="0024515A">
        <w:rPr>
          <w:rFonts w:ascii="Times New Roman" w:eastAsia="Times New Roman" w:hAnsi="Times New Roman" w:cs="Times New Roman"/>
          <w:spacing w:val="-2"/>
          <w:sz w:val="28"/>
          <w:szCs w:val="28"/>
          <w:lang w:eastAsia="uk-UA"/>
        </w:rPr>
        <w:t>Характер мелодії відповідає змістові танцю. Вона може бути життєствердною ("Опришки"), поривчастою ("</w:t>
      </w:r>
      <w:proofErr w:type="spellStart"/>
      <w:r w:rsidRPr="0024515A">
        <w:rPr>
          <w:rFonts w:ascii="Times New Roman" w:eastAsia="Times New Roman" w:hAnsi="Times New Roman" w:cs="Times New Roman"/>
          <w:spacing w:val="-2"/>
          <w:sz w:val="28"/>
          <w:szCs w:val="28"/>
          <w:lang w:eastAsia="uk-UA"/>
        </w:rPr>
        <w:t>Гонивітер</w:t>
      </w:r>
      <w:proofErr w:type="spellEnd"/>
      <w:r w:rsidRPr="0024515A">
        <w:rPr>
          <w:rFonts w:ascii="Times New Roman" w:eastAsia="Times New Roman" w:hAnsi="Times New Roman" w:cs="Times New Roman"/>
          <w:spacing w:val="-2"/>
          <w:sz w:val="28"/>
          <w:szCs w:val="28"/>
          <w:lang w:eastAsia="uk-UA"/>
        </w:rPr>
        <w:t>"), ліричною ("Васили</w:t>
      </w:r>
      <w:r w:rsidR="003C6E51" w:rsidRPr="0024515A">
        <w:rPr>
          <w:rFonts w:ascii="Times New Roman" w:eastAsia="Times New Roman" w:hAnsi="Times New Roman" w:cs="Times New Roman"/>
          <w:spacing w:val="-2"/>
          <w:sz w:val="28"/>
          <w:szCs w:val="28"/>
          <w:lang w:eastAsia="uk-UA"/>
        </w:rPr>
        <w:t>н</w:t>
      </w:r>
      <w:r w:rsidRPr="0024515A">
        <w:rPr>
          <w:rFonts w:ascii="Times New Roman" w:eastAsia="Times New Roman" w:hAnsi="Times New Roman" w:cs="Times New Roman"/>
          <w:spacing w:val="-2"/>
          <w:sz w:val="28"/>
          <w:szCs w:val="28"/>
          <w:lang w:eastAsia="uk-UA"/>
        </w:rPr>
        <w:t xml:space="preserve">а") і </w:t>
      </w:r>
      <w:proofErr w:type="spellStart"/>
      <w:r w:rsidRPr="0024515A">
        <w:rPr>
          <w:rFonts w:ascii="Times New Roman" w:eastAsia="Times New Roman" w:hAnsi="Times New Roman" w:cs="Times New Roman"/>
          <w:spacing w:val="-2"/>
          <w:sz w:val="28"/>
          <w:szCs w:val="28"/>
          <w:lang w:eastAsia="uk-UA"/>
        </w:rPr>
        <w:t>т.д</w:t>
      </w:r>
      <w:proofErr w:type="spellEnd"/>
      <w:r w:rsidRPr="0024515A">
        <w:rPr>
          <w:rFonts w:ascii="Times New Roman" w:eastAsia="Times New Roman" w:hAnsi="Times New Roman" w:cs="Times New Roman"/>
          <w:spacing w:val="-2"/>
          <w:sz w:val="28"/>
          <w:szCs w:val="28"/>
          <w:lang w:eastAsia="uk-UA"/>
        </w:rPr>
        <w:t>.</w:t>
      </w:r>
    </w:p>
    <w:p w14:paraId="5FB6A1B8" w14:textId="10A18460" w:rsidR="00C559F2" w:rsidRDefault="00C559F2" w:rsidP="0024515A">
      <w:pPr>
        <w:shd w:val="clear" w:color="auto" w:fill="FFFFFF"/>
        <w:spacing w:after="0" w:line="360" w:lineRule="auto"/>
        <w:ind w:left="-284" w:firstLine="568"/>
        <w:jc w:val="both"/>
        <w:rPr>
          <w:rFonts w:ascii="Times New Roman" w:eastAsia="Times New Roman" w:hAnsi="Times New Roman" w:cs="Times New Roman"/>
          <w:b/>
          <w:bCs/>
          <w:spacing w:val="-1"/>
          <w:sz w:val="28"/>
          <w:szCs w:val="28"/>
          <w:lang w:eastAsia="uk-UA"/>
        </w:rPr>
      </w:pPr>
      <w:r>
        <w:rPr>
          <w:rFonts w:ascii="Times New Roman" w:eastAsia="Times New Roman" w:hAnsi="Times New Roman" w:cs="Times New Roman"/>
          <w:b/>
          <w:bCs/>
          <w:spacing w:val="-1"/>
          <w:sz w:val="28"/>
          <w:szCs w:val="28"/>
          <w:lang w:eastAsia="uk-UA"/>
        </w:rPr>
        <w:t>Література:</w:t>
      </w:r>
    </w:p>
    <w:p w14:paraId="00DC4E7A" w14:textId="77777777"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1.</w:t>
      </w:r>
      <w:r w:rsidRPr="00C559F2">
        <w:rPr>
          <w:rFonts w:ascii="Times New Roman" w:eastAsia="Times New Roman" w:hAnsi="Times New Roman" w:cs="Times New Roman"/>
          <w:spacing w:val="-1"/>
          <w:sz w:val="28"/>
          <w:szCs w:val="28"/>
          <w:lang w:eastAsia="uk-UA"/>
        </w:rPr>
        <w:tab/>
        <w:t xml:space="preserve">Авраменко В. Українські народні танці : </w:t>
      </w:r>
      <w:proofErr w:type="spellStart"/>
      <w:r w:rsidRPr="00C559F2">
        <w:rPr>
          <w:rFonts w:ascii="Times New Roman" w:eastAsia="Times New Roman" w:hAnsi="Times New Roman" w:cs="Times New Roman"/>
          <w:spacing w:val="-1"/>
          <w:sz w:val="28"/>
          <w:szCs w:val="28"/>
          <w:lang w:eastAsia="uk-UA"/>
        </w:rPr>
        <w:t>навч</w:t>
      </w:r>
      <w:proofErr w:type="spellEnd"/>
      <w:r w:rsidRPr="00C559F2">
        <w:rPr>
          <w:rFonts w:ascii="Times New Roman" w:eastAsia="Times New Roman" w:hAnsi="Times New Roman" w:cs="Times New Roman"/>
          <w:spacing w:val="-1"/>
          <w:sz w:val="28"/>
          <w:szCs w:val="28"/>
          <w:lang w:eastAsia="uk-UA"/>
        </w:rPr>
        <w:t xml:space="preserve">. </w:t>
      </w:r>
      <w:proofErr w:type="spellStart"/>
      <w:r w:rsidRPr="00C559F2">
        <w:rPr>
          <w:rFonts w:ascii="Times New Roman" w:eastAsia="Times New Roman" w:hAnsi="Times New Roman" w:cs="Times New Roman"/>
          <w:spacing w:val="-1"/>
          <w:sz w:val="28"/>
          <w:szCs w:val="28"/>
          <w:lang w:eastAsia="uk-UA"/>
        </w:rPr>
        <w:t>посіб</w:t>
      </w:r>
      <w:proofErr w:type="spellEnd"/>
      <w:r w:rsidRPr="00C559F2">
        <w:rPr>
          <w:rFonts w:ascii="Times New Roman" w:eastAsia="Times New Roman" w:hAnsi="Times New Roman" w:cs="Times New Roman"/>
          <w:spacing w:val="-1"/>
          <w:sz w:val="28"/>
          <w:szCs w:val="28"/>
          <w:lang w:eastAsia="uk-UA"/>
        </w:rPr>
        <w:t>. / В. Авраменко. – Київ : Центр учбової літератури, 2016. – 304 с.</w:t>
      </w:r>
    </w:p>
    <w:p w14:paraId="1EBB3F37" w14:textId="77777777"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2.</w:t>
      </w:r>
      <w:r w:rsidRPr="00C559F2">
        <w:rPr>
          <w:rFonts w:ascii="Times New Roman" w:eastAsia="Times New Roman" w:hAnsi="Times New Roman" w:cs="Times New Roman"/>
          <w:spacing w:val="-1"/>
          <w:sz w:val="28"/>
          <w:szCs w:val="28"/>
          <w:lang w:eastAsia="uk-UA"/>
        </w:rPr>
        <w:tab/>
        <w:t xml:space="preserve">Бойко О. С. Народно-сценічний танець: теорія і методика викладання : </w:t>
      </w:r>
      <w:proofErr w:type="spellStart"/>
      <w:r w:rsidRPr="00C559F2">
        <w:rPr>
          <w:rFonts w:ascii="Times New Roman" w:eastAsia="Times New Roman" w:hAnsi="Times New Roman" w:cs="Times New Roman"/>
          <w:spacing w:val="-1"/>
          <w:sz w:val="28"/>
          <w:szCs w:val="28"/>
          <w:lang w:eastAsia="uk-UA"/>
        </w:rPr>
        <w:t>навч</w:t>
      </w:r>
      <w:proofErr w:type="spellEnd"/>
      <w:r w:rsidRPr="00C559F2">
        <w:rPr>
          <w:rFonts w:ascii="Times New Roman" w:eastAsia="Times New Roman" w:hAnsi="Times New Roman" w:cs="Times New Roman"/>
          <w:spacing w:val="-1"/>
          <w:sz w:val="28"/>
          <w:szCs w:val="28"/>
          <w:lang w:eastAsia="uk-UA"/>
        </w:rPr>
        <w:t xml:space="preserve">. </w:t>
      </w:r>
      <w:proofErr w:type="spellStart"/>
      <w:r w:rsidRPr="00C559F2">
        <w:rPr>
          <w:rFonts w:ascii="Times New Roman" w:eastAsia="Times New Roman" w:hAnsi="Times New Roman" w:cs="Times New Roman"/>
          <w:spacing w:val="-1"/>
          <w:sz w:val="28"/>
          <w:szCs w:val="28"/>
          <w:lang w:eastAsia="uk-UA"/>
        </w:rPr>
        <w:t>посіб</w:t>
      </w:r>
      <w:proofErr w:type="spellEnd"/>
      <w:r w:rsidRPr="00C559F2">
        <w:rPr>
          <w:rFonts w:ascii="Times New Roman" w:eastAsia="Times New Roman" w:hAnsi="Times New Roman" w:cs="Times New Roman"/>
          <w:spacing w:val="-1"/>
          <w:sz w:val="28"/>
          <w:szCs w:val="28"/>
          <w:lang w:eastAsia="uk-UA"/>
        </w:rPr>
        <w:t>. / О. С. Бойко. – Київ : Ліра-К, 2017. – 256 с.</w:t>
      </w:r>
    </w:p>
    <w:p w14:paraId="1074F0DC" w14:textId="77777777"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3.</w:t>
      </w:r>
      <w:r w:rsidRPr="00C559F2">
        <w:rPr>
          <w:rFonts w:ascii="Times New Roman" w:eastAsia="Times New Roman" w:hAnsi="Times New Roman" w:cs="Times New Roman"/>
          <w:spacing w:val="-1"/>
          <w:sz w:val="28"/>
          <w:szCs w:val="28"/>
          <w:lang w:eastAsia="uk-UA"/>
        </w:rPr>
        <w:tab/>
        <w:t xml:space="preserve">Гуменюк А. І. Українська народна хореографія : </w:t>
      </w:r>
      <w:proofErr w:type="spellStart"/>
      <w:r w:rsidRPr="00C559F2">
        <w:rPr>
          <w:rFonts w:ascii="Times New Roman" w:eastAsia="Times New Roman" w:hAnsi="Times New Roman" w:cs="Times New Roman"/>
          <w:spacing w:val="-1"/>
          <w:sz w:val="28"/>
          <w:szCs w:val="28"/>
          <w:lang w:eastAsia="uk-UA"/>
        </w:rPr>
        <w:t>навч</w:t>
      </w:r>
      <w:proofErr w:type="spellEnd"/>
      <w:r w:rsidRPr="00C559F2">
        <w:rPr>
          <w:rFonts w:ascii="Times New Roman" w:eastAsia="Times New Roman" w:hAnsi="Times New Roman" w:cs="Times New Roman"/>
          <w:spacing w:val="-1"/>
          <w:sz w:val="28"/>
          <w:szCs w:val="28"/>
          <w:lang w:eastAsia="uk-UA"/>
        </w:rPr>
        <w:t xml:space="preserve">. </w:t>
      </w:r>
      <w:proofErr w:type="spellStart"/>
      <w:r w:rsidRPr="00C559F2">
        <w:rPr>
          <w:rFonts w:ascii="Times New Roman" w:eastAsia="Times New Roman" w:hAnsi="Times New Roman" w:cs="Times New Roman"/>
          <w:spacing w:val="-1"/>
          <w:sz w:val="28"/>
          <w:szCs w:val="28"/>
          <w:lang w:eastAsia="uk-UA"/>
        </w:rPr>
        <w:t>посіб</w:t>
      </w:r>
      <w:proofErr w:type="spellEnd"/>
      <w:r w:rsidRPr="00C559F2">
        <w:rPr>
          <w:rFonts w:ascii="Times New Roman" w:eastAsia="Times New Roman" w:hAnsi="Times New Roman" w:cs="Times New Roman"/>
          <w:spacing w:val="-1"/>
          <w:sz w:val="28"/>
          <w:szCs w:val="28"/>
          <w:lang w:eastAsia="uk-UA"/>
        </w:rPr>
        <w:t>. / А. І. Гуменюк. – Київ : Музична Україна, 2018. – 220 с.</w:t>
      </w:r>
    </w:p>
    <w:p w14:paraId="7148D8A9" w14:textId="77777777"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4.</w:t>
      </w:r>
      <w:r w:rsidRPr="00C559F2">
        <w:rPr>
          <w:rFonts w:ascii="Times New Roman" w:eastAsia="Times New Roman" w:hAnsi="Times New Roman" w:cs="Times New Roman"/>
          <w:spacing w:val="-1"/>
          <w:sz w:val="28"/>
          <w:szCs w:val="28"/>
          <w:lang w:eastAsia="uk-UA"/>
        </w:rPr>
        <w:tab/>
        <w:t xml:space="preserve">Козинський Ю. М. Основи хореографічного мистецтва : </w:t>
      </w:r>
      <w:proofErr w:type="spellStart"/>
      <w:r w:rsidRPr="00C559F2">
        <w:rPr>
          <w:rFonts w:ascii="Times New Roman" w:eastAsia="Times New Roman" w:hAnsi="Times New Roman" w:cs="Times New Roman"/>
          <w:spacing w:val="-1"/>
          <w:sz w:val="28"/>
          <w:szCs w:val="28"/>
          <w:lang w:eastAsia="uk-UA"/>
        </w:rPr>
        <w:t>навч</w:t>
      </w:r>
      <w:proofErr w:type="spellEnd"/>
      <w:r w:rsidRPr="00C559F2">
        <w:rPr>
          <w:rFonts w:ascii="Times New Roman" w:eastAsia="Times New Roman" w:hAnsi="Times New Roman" w:cs="Times New Roman"/>
          <w:spacing w:val="-1"/>
          <w:sz w:val="28"/>
          <w:szCs w:val="28"/>
          <w:lang w:eastAsia="uk-UA"/>
        </w:rPr>
        <w:t xml:space="preserve">. </w:t>
      </w:r>
      <w:proofErr w:type="spellStart"/>
      <w:r w:rsidRPr="00C559F2">
        <w:rPr>
          <w:rFonts w:ascii="Times New Roman" w:eastAsia="Times New Roman" w:hAnsi="Times New Roman" w:cs="Times New Roman"/>
          <w:spacing w:val="-1"/>
          <w:sz w:val="28"/>
          <w:szCs w:val="28"/>
          <w:lang w:eastAsia="uk-UA"/>
        </w:rPr>
        <w:t>посіб</w:t>
      </w:r>
      <w:proofErr w:type="spellEnd"/>
      <w:r w:rsidRPr="00C559F2">
        <w:rPr>
          <w:rFonts w:ascii="Times New Roman" w:eastAsia="Times New Roman" w:hAnsi="Times New Roman" w:cs="Times New Roman"/>
          <w:spacing w:val="-1"/>
          <w:sz w:val="28"/>
          <w:szCs w:val="28"/>
          <w:lang w:eastAsia="uk-UA"/>
        </w:rPr>
        <w:t xml:space="preserve">. / Ю. М. Козинський. – Київ : </w:t>
      </w:r>
      <w:proofErr w:type="spellStart"/>
      <w:r w:rsidRPr="00C559F2">
        <w:rPr>
          <w:rFonts w:ascii="Times New Roman" w:eastAsia="Times New Roman" w:hAnsi="Times New Roman" w:cs="Times New Roman"/>
          <w:spacing w:val="-1"/>
          <w:sz w:val="28"/>
          <w:szCs w:val="28"/>
          <w:lang w:eastAsia="uk-UA"/>
        </w:rPr>
        <w:t>КНУКіМ</w:t>
      </w:r>
      <w:proofErr w:type="spellEnd"/>
      <w:r w:rsidRPr="00C559F2">
        <w:rPr>
          <w:rFonts w:ascii="Times New Roman" w:eastAsia="Times New Roman" w:hAnsi="Times New Roman" w:cs="Times New Roman"/>
          <w:spacing w:val="-1"/>
          <w:sz w:val="28"/>
          <w:szCs w:val="28"/>
          <w:lang w:eastAsia="uk-UA"/>
        </w:rPr>
        <w:t>, 2020. – 240 с.</w:t>
      </w:r>
    </w:p>
    <w:p w14:paraId="12ACBE73" w14:textId="77777777"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5.</w:t>
      </w:r>
      <w:r w:rsidRPr="00C559F2">
        <w:rPr>
          <w:rFonts w:ascii="Times New Roman" w:eastAsia="Times New Roman" w:hAnsi="Times New Roman" w:cs="Times New Roman"/>
          <w:spacing w:val="-1"/>
          <w:sz w:val="28"/>
          <w:szCs w:val="28"/>
          <w:lang w:eastAsia="uk-UA"/>
        </w:rPr>
        <w:tab/>
        <w:t>Литвиненко О. М. Український народний танець у контексті розвитку хореографії : монографія / О. М. Литвиненко. – Київ : Вид-во НПУ імені М. П. Драгоманова, 2021. – 268 с.</w:t>
      </w:r>
    </w:p>
    <w:p w14:paraId="1F6012BF" w14:textId="081304FE" w:rsidR="00C559F2" w:rsidRPr="00C559F2" w:rsidRDefault="00C559F2" w:rsidP="00C559F2">
      <w:pPr>
        <w:shd w:val="clear" w:color="auto" w:fill="FFFFFF"/>
        <w:tabs>
          <w:tab w:val="left" w:pos="1134"/>
        </w:tabs>
        <w:spacing w:after="0" w:line="360" w:lineRule="auto"/>
        <w:ind w:firstLine="567"/>
        <w:jc w:val="both"/>
        <w:rPr>
          <w:rFonts w:ascii="Times New Roman" w:eastAsia="Times New Roman" w:hAnsi="Times New Roman" w:cs="Times New Roman"/>
          <w:spacing w:val="-1"/>
          <w:sz w:val="28"/>
          <w:szCs w:val="28"/>
          <w:lang w:eastAsia="uk-UA"/>
        </w:rPr>
      </w:pPr>
      <w:r w:rsidRPr="00C559F2">
        <w:rPr>
          <w:rFonts w:ascii="Times New Roman" w:eastAsia="Times New Roman" w:hAnsi="Times New Roman" w:cs="Times New Roman"/>
          <w:spacing w:val="-1"/>
          <w:sz w:val="28"/>
          <w:szCs w:val="28"/>
          <w:lang w:eastAsia="uk-UA"/>
        </w:rPr>
        <w:t>6.</w:t>
      </w:r>
      <w:r w:rsidRPr="00C559F2">
        <w:rPr>
          <w:rFonts w:ascii="Times New Roman" w:eastAsia="Times New Roman" w:hAnsi="Times New Roman" w:cs="Times New Roman"/>
          <w:spacing w:val="-1"/>
          <w:sz w:val="28"/>
          <w:szCs w:val="28"/>
          <w:lang w:eastAsia="uk-UA"/>
        </w:rPr>
        <w:tab/>
      </w:r>
      <w:proofErr w:type="spellStart"/>
      <w:r w:rsidRPr="00C559F2">
        <w:rPr>
          <w:rFonts w:ascii="Times New Roman" w:eastAsia="Times New Roman" w:hAnsi="Times New Roman" w:cs="Times New Roman"/>
          <w:spacing w:val="-1"/>
          <w:sz w:val="28"/>
          <w:szCs w:val="28"/>
          <w:lang w:eastAsia="uk-UA"/>
        </w:rPr>
        <w:t>Шкоріненко</w:t>
      </w:r>
      <w:proofErr w:type="spellEnd"/>
      <w:r w:rsidRPr="00C559F2">
        <w:rPr>
          <w:rFonts w:ascii="Times New Roman" w:eastAsia="Times New Roman" w:hAnsi="Times New Roman" w:cs="Times New Roman"/>
          <w:spacing w:val="-1"/>
          <w:sz w:val="28"/>
          <w:szCs w:val="28"/>
          <w:lang w:eastAsia="uk-UA"/>
        </w:rPr>
        <w:t xml:space="preserve"> Н. П. Методика викладання народно-сценічного танцю : </w:t>
      </w:r>
      <w:proofErr w:type="spellStart"/>
      <w:r w:rsidRPr="00C559F2">
        <w:rPr>
          <w:rFonts w:ascii="Times New Roman" w:eastAsia="Times New Roman" w:hAnsi="Times New Roman" w:cs="Times New Roman"/>
          <w:spacing w:val="-1"/>
          <w:sz w:val="28"/>
          <w:szCs w:val="28"/>
          <w:lang w:eastAsia="uk-UA"/>
        </w:rPr>
        <w:t>навч</w:t>
      </w:r>
      <w:proofErr w:type="spellEnd"/>
      <w:r w:rsidRPr="00C559F2">
        <w:rPr>
          <w:rFonts w:ascii="Times New Roman" w:eastAsia="Times New Roman" w:hAnsi="Times New Roman" w:cs="Times New Roman"/>
          <w:spacing w:val="-1"/>
          <w:sz w:val="28"/>
          <w:szCs w:val="28"/>
          <w:lang w:eastAsia="uk-UA"/>
        </w:rPr>
        <w:t xml:space="preserve">.-метод. </w:t>
      </w:r>
      <w:proofErr w:type="spellStart"/>
      <w:r w:rsidRPr="00C559F2">
        <w:rPr>
          <w:rFonts w:ascii="Times New Roman" w:eastAsia="Times New Roman" w:hAnsi="Times New Roman" w:cs="Times New Roman"/>
          <w:spacing w:val="-1"/>
          <w:sz w:val="28"/>
          <w:szCs w:val="28"/>
          <w:lang w:eastAsia="uk-UA"/>
        </w:rPr>
        <w:t>посіб</w:t>
      </w:r>
      <w:proofErr w:type="spellEnd"/>
      <w:r w:rsidRPr="00C559F2">
        <w:rPr>
          <w:rFonts w:ascii="Times New Roman" w:eastAsia="Times New Roman" w:hAnsi="Times New Roman" w:cs="Times New Roman"/>
          <w:spacing w:val="-1"/>
          <w:sz w:val="28"/>
          <w:szCs w:val="28"/>
          <w:lang w:eastAsia="uk-UA"/>
        </w:rPr>
        <w:t xml:space="preserve">. / Н. П. </w:t>
      </w:r>
      <w:proofErr w:type="spellStart"/>
      <w:r w:rsidRPr="00C559F2">
        <w:rPr>
          <w:rFonts w:ascii="Times New Roman" w:eastAsia="Times New Roman" w:hAnsi="Times New Roman" w:cs="Times New Roman"/>
          <w:spacing w:val="-1"/>
          <w:sz w:val="28"/>
          <w:szCs w:val="28"/>
          <w:lang w:eastAsia="uk-UA"/>
        </w:rPr>
        <w:t>Шкоріненко</w:t>
      </w:r>
      <w:proofErr w:type="spellEnd"/>
      <w:r w:rsidRPr="00C559F2">
        <w:rPr>
          <w:rFonts w:ascii="Times New Roman" w:eastAsia="Times New Roman" w:hAnsi="Times New Roman" w:cs="Times New Roman"/>
          <w:spacing w:val="-1"/>
          <w:sz w:val="28"/>
          <w:szCs w:val="28"/>
          <w:lang w:eastAsia="uk-UA"/>
        </w:rPr>
        <w:t>. – Київ : Освіта України, 2023. – 232 с.</w:t>
      </w:r>
    </w:p>
    <w:p w14:paraId="047205C0" w14:textId="5DAA0CB7" w:rsidR="00C559F2" w:rsidRPr="00C559F2" w:rsidRDefault="00C559F2" w:rsidP="00C559F2">
      <w:pPr>
        <w:shd w:val="clear" w:color="auto" w:fill="FFFFFF"/>
        <w:spacing w:after="0" w:line="360" w:lineRule="auto"/>
        <w:ind w:left="-284" w:firstLine="568"/>
        <w:jc w:val="both"/>
        <w:rPr>
          <w:rFonts w:ascii="Times New Roman" w:eastAsia="Times New Roman" w:hAnsi="Times New Roman" w:cs="Times New Roman"/>
          <w:spacing w:val="-2"/>
          <w:sz w:val="28"/>
          <w:szCs w:val="28"/>
          <w:lang w:eastAsia="uk-UA"/>
        </w:rPr>
      </w:pPr>
      <w:r w:rsidRPr="00C559F2">
        <w:rPr>
          <w:rFonts w:ascii="Times New Roman" w:eastAsia="Times New Roman" w:hAnsi="Times New Roman" w:cs="Times New Roman"/>
          <w:b/>
          <w:bCs/>
          <w:spacing w:val="-1"/>
          <w:sz w:val="28"/>
          <w:szCs w:val="28"/>
          <w:lang w:eastAsia="uk-UA"/>
        </w:rPr>
        <w:t>Питання для самоконтролю</w:t>
      </w:r>
    </w:p>
    <w:p w14:paraId="3B858290" w14:textId="5CB33520"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Які основні жанри українського народного танцю виділяють і чим вони відрізняються за тематикою та змістом?</w:t>
      </w:r>
    </w:p>
    <w:p w14:paraId="0BEEA42F" w14:textId="6209F6F2"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Які емоційні та художні особливості притаманні хороводам? Наведіть приклади.</w:t>
      </w:r>
    </w:p>
    <w:p w14:paraId="5D1D58B1" w14:textId="33539874"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 виконання хороводів відображає історичні, календарні та обрядові традиції українців?</w:t>
      </w:r>
    </w:p>
    <w:p w14:paraId="49E0724A" w14:textId="290C5B41"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Які три групи хороводів можна виділити за тематикою? Наведіть приклади для кожної групи.</w:t>
      </w:r>
    </w:p>
    <w:p w14:paraId="428D619E" w14:textId="5A15A088"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lastRenderedPageBreak/>
        <w:t>Чим відрізняються побутові танці від хороводів за формою та змістом?</w:t>
      </w:r>
    </w:p>
    <w:p w14:paraId="44E6B0FB" w14:textId="0ABC6C08"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Які характерні рухи використовуються в побутових танцях і що вони символізують?</w:t>
      </w:r>
    </w:p>
    <w:p w14:paraId="61206B11" w14:textId="79893496"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 українські народні танці відображають національний характер, мораль та етичні норми взаємин юнаків і дівчат?</w:t>
      </w:r>
    </w:p>
    <w:p w14:paraId="33B85BDE" w14:textId="1FB35BD9"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Що таке сюжетний танець і чим він відрізняється від хороводів та побутових танців?</w:t>
      </w:r>
    </w:p>
    <w:p w14:paraId="42A934AE" w14:textId="3ED76953" w:rsidR="00C559F2" w:rsidRP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Які тематичні групи виділяють у сюжетних танцях? Наведіть приклади танців для кожної групи.</w:t>
      </w:r>
    </w:p>
    <w:p w14:paraId="7056D9AA" w14:textId="19F66B60" w:rsidR="00C559F2" w:rsidRDefault="00C559F2" w:rsidP="00234E3B">
      <w:pPr>
        <w:pStyle w:val="a4"/>
        <w:numPr>
          <w:ilvl w:val="0"/>
          <w:numId w:val="53"/>
        </w:numPr>
        <w:tabs>
          <w:tab w:val="left" w:pos="993"/>
        </w:tabs>
        <w:spacing w:before="0" w:beforeAutospacing="0" w:after="0" w:afterAutospacing="0" w:line="360" w:lineRule="auto"/>
        <w:ind w:left="0" w:firstLine="567"/>
        <w:jc w:val="both"/>
        <w:rPr>
          <w:sz w:val="28"/>
          <w:szCs w:val="28"/>
        </w:rPr>
      </w:pPr>
      <w:r w:rsidRPr="00C559F2">
        <w:rPr>
          <w:sz w:val="28"/>
          <w:szCs w:val="28"/>
        </w:rPr>
        <w:t>Як музика та хореографія взаємодіють у сюжетних танцях для передачі змісту та характеру виконання?</w:t>
      </w:r>
    </w:p>
    <w:p w14:paraId="1D820DEE" w14:textId="77777777" w:rsidR="00C559F2" w:rsidRPr="00C559F2" w:rsidRDefault="00C559F2" w:rsidP="00C559F2">
      <w:pPr>
        <w:pStyle w:val="a4"/>
        <w:tabs>
          <w:tab w:val="left" w:pos="993"/>
        </w:tabs>
        <w:spacing w:before="0" w:beforeAutospacing="0" w:after="0" w:afterAutospacing="0" w:line="360" w:lineRule="auto"/>
        <w:ind w:left="567"/>
        <w:jc w:val="both"/>
        <w:rPr>
          <w:sz w:val="28"/>
          <w:szCs w:val="28"/>
        </w:rPr>
      </w:pPr>
    </w:p>
    <w:p w14:paraId="4BFD23B2" w14:textId="67485E86" w:rsidR="0010708E" w:rsidRPr="0024515A" w:rsidRDefault="0010708E"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Класифікація українських народних танців</w:t>
      </w:r>
    </w:p>
    <w:p w14:paraId="494F38C9"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Класифікація народних танців базується на кількох ознаках:</w:t>
      </w:r>
    </w:p>
    <w:p w14:paraId="7F424EAF" w14:textId="77777777" w:rsidR="0010708E" w:rsidRPr="0024515A" w:rsidRDefault="0010708E" w:rsidP="0024515A">
      <w:p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1. За соціальною функцією</w:t>
      </w:r>
    </w:p>
    <w:p w14:paraId="2DD17D58" w14:textId="77777777" w:rsidR="0010708E" w:rsidRPr="0024515A" w:rsidRDefault="0010708E" w:rsidP="0024515A">
      <w:pPr>
        <w:numPr>
          <w:ilvl w:val="0"/>
          <w:numId w:val="2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Обрядові</w:t>
      </w:r>
      <w:r w:rsidRPr="0024515A">
        <w:rPr>
          <w:rFonts w:ascii="Times New Roman" w:eastAsia="Times New Roman" w:hAnsi="Times New Roman" w:cs="Times New Roman"/>
          <w:sz w:val="28"/>
          <w:szCs w:val="28"/>
          <w:lang w:eastAsia="uk-UA"/>
        </w:rPr>
        <w:t xml:space="preserve"> (пов’язані з обрядами народного календаря — веснянки, купальські танці, весільні);</w:t>
      </w:r>
    </w:p>
    <w:p w14:paraId="58C276DA" w14:textId="77777777" w:rsidR="0010708E" w:rsidRPr="0024515A" w:rsidRDefault="0010708E" w:rsidP="0024515A">
      <w:pPr>
        <w:numPr>
          <w:ilvl w:val="0"/>
          <w:numId w:val="2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Ігрові</w:t>
      </w:r>
      <w:r w:rsidRPr="0024515A">
        <w:rPr>
          <w:rFonts w:ascii="Times New Roman" w:eastAsia="Times New Roman" w:hAnsi="Times New Roman" w:cs="Times New Roman"/>
          <w:sz w:val="28"/>
          <w:szCs w:val="28"/>
          <w:lang w:eastAsia="uk-UA"/>
        </w:rPr>
        <w:t xml:space="preserve"> (танці-гри, де важлива участь і взаємодія учасників);</w:t>
      </w:r>
    </w:p>
    <w:p w14:paraId="375679E3" w14:textId="77777777" w:rsidR="0010708E" w:rsidRPr="0024515A" w:rsidRDefault="0010708E" w:rsidP="0024515A">
      <w:pPr>
        <w:numPr>
          <w:ilvl w:val="0"/>
          <w:numId w:val="2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Святкові</w:t>
      </w:r>
      <w:r w:rsidRPr="0024515A">
        <w:rPr>
          <w:rFonts w:ascii="Times New Roman" w:eastAsia="Times New Roman" w:hAnsi="Times New Roman" w:cs="Times New Roman"/>
          <w:sz w:val="28"/>
          <w:szCs w:val="28"/>
          <w:lang w:eastAsia="uk-UA"/>
        </w:rPr>
        <w:t xml:space="preserve"> (танці на ярмарках, фестивалях, святах);</w:t>
      </w:r>
    </w:p>
    <w:p w14:paraId="0B8EDA80" w14:textId="77777777" w:rsidR="0010708E" w:rsidRPr="0024515A" w:rsidRDefault="0010708E" w:rsidP="0024515A">
      <w:pPr>
        <w:numPr>
          <w:ilvl w:val="0"/>
          <w:numId w:val="27"/>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Побутові/прикладні</w:t>
      </w:r>
      <w:r w:rsidRPr="0024515A">
        <w:rPr>
          <w:rFonts w:ascii="Times New Roman" w:eastAsia="Times New Roman" w:hAnsi="Times New Roman" w:cs="Times New Roman"/>
          <w:sz w:val="28"/>
          <w:szCs w:val="28"/>
          <w:lang w:eastAsia="uk-UA"/>
        </w:rPr>
        <w:t xml:space="preserve"> (</w:t>
      </w:r>
      <w:proofErr w:type="spellStart"/>
      <w:r w:rsidRPr="0024515A">
        <w:rPr>
          <w:rFonts w:ascii="Times New Roman" w:eastAsia="Times New Roman" w:hAnsi="Times New Roman" w:cs="Times New Roman"/>
          <w:sz w:val="28"/>
          <w:szCs w:val="28"/>
          <w:lang w:eastAsia="uk-UA"/>
        </w:rPr>
        <w:t>працеві</w:t>
      </w:r>
      <w:proofErr w:type="spellEnd"/>
      <w:r w:rsidRPr="0024515A">
        <w:rPr>
          <w:rFonts w:ascii="Times New Roman" w:eastAsia="Times New Roman" w:hAnsi="Times New Roman" w:cs="Times New Roman"/>
          <w:sz w:val="28"/>
          <w:szCs w:val="28"/>
          <w:lang w:eastAsia="uk-UA"/>
        </w:rPr>
        <w:t xml:space="preserve"> танці, які імітують певні заняття).</w:t>
      </w:r>
    </w:p>
    <w:p w14:paraId="02611C99" w14:textId="77777777" w:rsidR="0010708E" w:rsidRPr="0024515A" w:rsidRDefault="0010708E" w:rsidP="0024515A">
      <w:p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2. За кількістю виконавців</w:t>
      </w:r>
    </w:p>
    <w:p w14:paraId="6292C09E" w14:textId="77777777" w:rsidR="0010708E" w:rsidRPr="0024515A" w:rsidRDefault="0010708E" w:rsidP="0024515A">
      <w:pPr>
        <w:numPr>
          <w:ilvl w:val="0"/>
          <w:numId w:val="2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Сольні</w:t>
      </w:r>
      <w:r w:rsidRPr="0024515A">
        <w:rPr>
          <w:rFonts w:ascii="Times New Roman" w:eastAsia="Times New Roman" w:hAnsi="Times New Roman" w:cs="Times New Roman"/>
          <w:sz w:val="28"/>
          <w:szCs w:val="28"/>
          <w:lang w:eastAsia="uk-UA"/>
        </w:rPr>
        <w:t xml:space="preserve"> (виконує один танцівник);</w:t>
      </w:r>
    </w:p>
    <w:p w14:paraId="32F45F98" w14:textId="77777777" w:rsidR="0010708E" w:rsidRPr="0024515A" w:rsidRDefault="0010708E" w:rsidP="0024515A">
      <w:pPr>
        <w:numPr>
          <w:ilvl w:val="0"/>
          <w:numId w:val="2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Парні</w:t>
      </w:r>
      <w:r w:rsidRPr="0024515A">
        <w:rPr>
          <w:rFonts w:ascii="Times New Roman" w:eastAsia="Times New Roman" w:hAnsi="Times New Roman" w:cs="Times New Roman"/>
          <w:sz w:val="28"/>
          <w:szCs w:val="28"/>
          <w:lang w:eastAsia="uk-UA"/>
        </w:rPr>
        <w:t xml:space="preserve"> (чоловік і жінка);</w:t>
      </w:r>
    </w:p>
    <w:p w14:paraId="64040DCD" w14:textId="77777777" w:rsidR="0010708E" w:rsidRPr="0024515A" w:rsidRDefault="0010708E" w:rsidP="0024515A">
      <w:pPr>
        <w:numPr>
          <w:ilvl w:val="0"/>
          <w:numId w:val="28"/>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Групові/колективні</w:t>
      </w:r>
      <w:r w:rsidRPr="0024515A">
        <w:rPr>
          <w:rFonts w:ascii="Times New Roman" w:eastAsia="Times New Roman" w:hAnsi="Times New Roman" w:cs="Times New Roman"/>
          <w:sz w:val="28"/>
          <w:szCs w:val="28"/>
          <w:lang w:eastAsia="uk-UA"/>
        </w:rPr>
        <w:t xml:space="preserve"> (грають ролі, групи, у колі чи в лінію).</w:t>
      </w:r>
    </w:p>
    <w:p w14:paraId="0A926B89" w14:textId="77777777" w:rsidR="0010708E" w:rsidRPr="0024515A" w:rsidRDefault="0010708E" w:rsidP="0024515A">
      <w:p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3. За характером рухів</w:t>
      </w:r>
    </w:p>
    <w:p w14:paraId="2E341620" w14:textId="77777777" w:rsidR="0010708E" w:rsidRPr="0024515A" w:rsidRDefault="0010708E" w:rsidP="0024515A">
      <w:pPr>
        <w:numPr>
          <w:ilvl w:val="0"/>
          <w:numId w:val="2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Стрибкові</w:t>
      </w:r>
      <w:r w:rsidRPr="0024515A">
        <w:rPr>
          <w:rFonts w:ascii="Times New Roman" w:eastAsia="Times New Roman" w:hAnsi="Times New Roman" w:cs="Times New Roman"/>
          <w:sz w:val="28"/>
          <w:szCs w:val="28"/>
          <w:lang w:eastAsia="uk-UA"/>
        </w:rPr>
        <w:t xml:space="preserve"> (з великою кількістю підскоків — наприклад, гопак);</w:t>
      </w:r>
    </w:p>
    <w:p w14:paraId="1F419BAC" w14:textId="77777777" w:rsidR="0010708E" w:rsidRPr="0024515A" w:rsidRDefault="0010708E" w:rsidP="0024515A">
      <w:pPr>
        <w:numPr>
          <w:ilvl w:val="0"/>
          <w:numId w:val="2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Пластичні/лінійні</w:t>
      </w:r>
      <w:r w:rsidRPr="0024515A">
        <w:rPr>
          <w:rFonts w:ascii="Times New Roman" w:eastAsia="Times New Roman" w:hAnsi="Times New Roman" w:cs="Times New Roman"/>
          <w:sz w:val="28"/>
          <w:szCs w:val="28"/>
          <w:lang w:eastAsia="uk-UA"/>
        </w:rPr>
        <w:t xml:space="preserve"> (плавні, «повзучі» рухи — наприклад, повзунець);</w:t>
      </w:r>
    </w:p>
    <w:p w14:paraId="32FDEB5A" w14:textId="77777777" w:rsidR="0010708E" w:rsidRPr="0024515A" w:rsidRDefault="0010708E" w:rsidP="0024515A">
      <w:pPr>
        <w:numPr>
          <w:ilvl w:val="0"/>
          <w:numId w:val="29"/>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Імітаційні</w:t>
      </w:r>
      <w:r w:rsidRPr="0024515A">
        <w:rPr>
          <w:rFonts w:ascii="Times New Roman" w:eastAsia="Times New Roman" w:hAnsi="Times New Roman" w:cs="Times New Roman"/>
          <w:sz w:val="28"/>
          <w:szCs w:val="28"/>
          <w:lang w:eastAsia="uk-UA"/>
        </w:rPr>
        <w:t xml:space="preserve"> (рухи, що наслідують певні дії).</w:t>
      </w:r>
    </w:p>
    <w:p w14:paraId="523ABBAD" w14:textId="77777777" w:rsidR="0010708E" w:rsidRPr="0024515A" w:rsidRDefault="0010708E" w:rsidP="0024515A">
      <w:pPr>
        <w:spacing w:after="0" w:line="360" w:lineRule="auto"/>
        <w:ind w:left="-284" w:firstLine="568"/>
        <w:jc w:val="both"/>
        <w:outlineLvl w:val="2"/>
        <w:rPr>
          <w:rFonts w:ascii="Times New Roman" w:eastAsia="Times New Roman" w:hAnsi="Times New Roman" w:cs="Times New Roman"/>
          <w:i/>
          <w:iCs/>
          <w:sz w:val="28"/>
          <w:szCs w:val="28"/>
          <w:lang w:eastAsia="uk-UA"/>
        </w:rPr>
      </w:pPr>
      <w:r w:rsidRPr="0024515A">
        <w:rPr>
          <w:rFonts w:ascii="Times New Roman" w:eastAsia="Times New Roman" w:hAnsi="Times New Roman" w:cs="Times New Roman"/>
          <w:i/>
          <w:iCs/>
          <w:sz w:val="28"/>
          <w:szCs w:val="28"/>
          <w:lang w:eastAsia="uk-UA"/>
        </w:rPr>
        <w:t>4. За регіональною приналежністю</w:t>
      </w:r>
    </w:p>
    <w:p w14:paraId="323ECFD6"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 xml:space="preserve">Українські танці мають регіональні стилі: козацький степовий (Середнє </w:t>
      </w:r>
      <w:proofErr w:type="spellStart"/>
      <w:r w:rsidRPr="0024515A">
        <w:rPr>
          <w:rFonts w:ascii="Times New Roman" w:eastAsia="Times New Roman" w:hAnsi="Times New Roman" w:cs="Times New Roman"/>
          <w:sz w:val="28"/>
          <w:szCs w:val="28"/>
          <w:lang w:eastAsia="uk-UA"/>
        </w:rPr>
        <w:t>Наддніпряння</w:t>
      </w:r>
      <w:proofErr w:type="spellEnd"/>
      <w:r w:rsidRPr="0024515A">
        <w:rPr>
          <w:rFonts w:ascii="Times New Roman" w:eastAsia="Times New Roman" w:hAnsi="Times New Roman" w:cs="Times New Roman"/>
          <w:sz w:val="28"/>
          <w:szCs w:val="28"/>
          <w:lang w:eastAsia="uk-UA"/>
        </w:rPr>
        <w:t>), поліський, бойківський, гуцульський, лемківський, буковинський, християнський південний (Поділля), волинський та інші. Кожен із них вирізняється музичністю, характерними рухами, темпом, костюмами.</w:t>
      </w:r>
    </w:p>
    <w:p w14:paraId="2EB8257A"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Народні танці не втратили своєї актуальності: вони живуть у сучасних танцювальних колективах, фестивалях, мистецьких школах, культурних програмах. Через танець українці зберігають спадок, передають культуру молодшим поколінням, показують свою ідентичність у світі.</w:t>
      </w:r>
    </w:p>
    <w:p w14:paraId="69827FE7"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Танці сприяють:</w:t>
      </w:r>
    </w:p>
    <w:p w14:paraId="4E719ECD" w14:textId="77777777" w:rsidR="0010708E" w:rsidRPr="0024515A" w:rsidRDefault="0010708E" w:rsidP="0024515A">
      <w:pPr>
        <w:numPr>
          <w:ilvl w:val="0"/>
          <w:numId w:val="3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збереженню культурної пам’яті;</w:t>
      </w:r>
    </w:p>
    <w:p w14:paraId="77E60F29" w14:textId="77777777" w:rsidR="0010708E" w:rsidRPr="0024515A" w:rsidRDefault="0010708E" w:rsidP="0024515A">
      <w:pPr>
        <w:numPr>
          <w:ilvl w:val="0"/>
          <w:numId w:val="3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формуванню національної гордості;</w:t>
      </w:r>
    </w:p>
    <w:p w14:paraId="4FE09F4A" w14:textId="77777777" w:rsidR="0010708E" w:rsidRPr="0024515A" w:rsidRDefault="0010708E" w:rsidP="0024515A">
      <w:pPr>
        <w:numPr>
          <w:ilvl w:val="0"/>
          <w:numId w:val="3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розумінню історії та традицій;</w:t>
      </w:r>
    </w:p>
    <w:p w14:paraId="774BBC69" w14:textId="77777777" w:rsidR="0010708E" w:rsidRPr="0024515A" w:rsidRDefault="0010708E" w:rsidP="0024515A">
      <w:pPr>
        <w:numPr>
          <w:ilvl w:val="0"/>
          <w:numId w:val="30"/>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фізичному розвитку та емоційному навчанню.</w:t>
      </w:r>
    </w:p>
    <w:p w14:paraId="2F8802E1"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Українські народні танці — це багатогранне явище культури, що об’єднує історію, музику, рух, емоцію та соціальну комунікацію. Вони виникали століттями, відображали життя народу, його настрій, світогляд. Класифікація танців (за функцією, кількістю учасників, характером рухів та регіональною приналежністю) дозволяє глибше зрозуміти їхню різноманітність.</w:t>
      </w:r>
    </w:p>
    <w:p w14:paraId="0FE33999" w14:textId="77777777" w:rsidR="0010708E" w:rsidRPr="0024515A" w:rsidRDefault="0010708E"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Гопак, метелиця, плескач, волинська полька, гупали, аркан, повзунець, веснянка — це лише частина того безцінного мистецького спадку, що живе в Україні. Кожен танець має свою історію, особливості руху і звучання, зберігає колорит та енергетику свого народу.</w:t>
      </w:r>
    </w:p>
    <w:p w14:paraId="1B255D7A" w14:textId="70F62349" w:rsidR="0010708E" w:rsidRPr="00F86B6D" w:rsidRDefault="0010708E" w:rsidP="00F86B6D">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Українські народні танці — це не лише мистецтво руху, а й спосіб </w:t>
      </w:r>
      <w:r w:rsidRPr="00F86B6D">
        <w:rPr>
          <w:rFonts w:ascii="Times New Roman" w:eastAsia="Times New Roman" w:hAnsi="Times New Roman" w:cs="Times New Roman"/>
          <w:sz w:val="28"/>
          <w:szCs w:val="28"/>
          <w:lang w:eastAsia="uk-UA"/>
        </w:rPr>
        <w:t>збереження духовності, традицій, єдності поколінь.</w:t>
      </w:r>
    </w:p>
    <w:p w14:paraId="2DB49657" w14:textId="7B25405E" w:rsidR="00F86B6D" w:rsidRPr="00F86B6D" w:rsidRDefault="00F86B6D" w:rsidP="00F86B6D">
      <w:pPr>
        <w:spacing w:after="0" w:line="360" w:lineRule="auto"/>
        <w:ind w:left="-284" w:firstLine="568"/>
        <w:jc w:val="both"/>
        <w:rPr>
          <w:rFonts w:ascii="Times New Roman" w:eastAsia="Times New Roman" w:hAnsi="Times New Roman" w:cs="Times New Roman"/>
          <w:b/>
          <w:bCs/>
          <w:sz w:val="28"/>
          <w:szCs w:val="28"/>
          <w:lang w:eastAsia="uk-UA"/>
        </w:rPr>
      </w:pPr>
      <w:r w:rsidRPr="00F86B6D">
        <w:rPr>
          <w:rFonts w:ascii="Times New Roman" w:eastAsia="Times New Roman" w:hAnsi="Times New Roman" w:cs="Times New Roman"/>
          <w:b/>
          <w:bCs/>
          <w:sz w:val="28"/>
          <w:szCs w:val="28"/>
          <w:lang w:eastAsia="uk-UA"/>
        </w:rPr>
        <w:t>Література:</w:t>
      </w:r>
    </w:p>
    <w:p w14:paraId="63C667A6" w14:textId="47AEBE8D" w:rsidR="00F86B6D" w:rsidRPr="00F86B6D" w:rsidRDefault="00F86B6D" w:rsidP="00234E3B">
      <w:pPr>
        <w:pStyle w:val="a4"/>
        <w:numPr>
          <w:ilvl w:val="0"/>
          <w:numId w:val="54"/>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Авраменко В.</w:t>
      </w:r>
      <w:r w:rsidRPr="00F86B6D">
        <w:rPr>
          <w:sz w:val="28"/>
          <w:szCs w:val="28"/>
        </w:rPr>
        <w:t xml:space="preserve"> Українські народні танці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В. Авраменко. – Київ : Центр учбової літератури, 2016. – 304 с.</w:t>
      </w:r>
    </w:p>
    <w:p w14:paraId="4D832C90" w14:textId="15D0FD51" w:rsidR="00F86B6D" w:rsidRPr="00F86B6D" w:rsidRDefault="00F86B6D" w:rsidP="00234E3B">
      <w:pPr>
        <w:pStyle w:val="a4"/>
        <w:numPr>
          <w:ilvl w:val="0"/>
          <w:numId w:val="54"/>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t>Бойко О. С.</w:t>
      </w:r>
      <w:r w:rsidRPr="00F86B6D">
        <w:rPr>
          <w:sz w:val="28"/>
          <w:szCs w:val="28"/>
        </w:rPr>
        <w:t xml:space="preserve"> Народно-сценічний танець: теорія і методика викладання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О. С. Бойко. – Київ : Ліра-К, 2017. – 256 с.</w:t>
      </w:r>
    </w:p>
    <w:p w14:paraId="3C51614F" w14:textId="0D92DAF4" w:rsidR="00F86B6D" w:rsidRPr="00F86B6D" w:rsidRDefault="00F86B6D" w:rsidP="00234E3B">
      <w:pPr>
        <w:pStyle w:val="a4"/>
        <w:numPr>
          <w:ilvl w:val="0"/>
          <w:numId w:val="54"/>
        </w:numPr>
        <w:tabs>
          <w:tab w:val="left" w:pos="993"/>
        </w:tabs>
        <w:spacing w:before="0" w:beforeAutospacing="0" w:after="0" w:afterAutospacing="0" w:line="360" w:lineRule="auto"/>
        <w:ind w:left="0" w:firstLine="567"/>
        <w:jc w:val="both"/>
        <w:rPr>
          <w:sz w:val="28"/>
          <w:szCs w:val="28"/>
        </w:rPr>
      </w:pPr>
      <w:r w:rsidRPr="00F86B6D">
        <w:rPr>
          <w:rStyle w:val="a6"/>
          <w:b w:val="0"/>
          <w:bCs w:val="0"/>
          <w:sz w:val="28"/>
          <w:szCs w:val="28"/>
        </w:rPr>
        <w:lastRenderedPageBreak/>
        <w:t>Гуменюк А. І.</w:t>
      </w:r>
      <w:r w:rsidRPr="00F86B6D">
        <w:rPr>
          <w:sz w:val="28"/>
          <w:szCs w:val="28"/>
        </w:rPr>
        <w:t xml:space="preserve"> Українська народна хореографія : </w:t>
      </w:r>
      <w:proofErr w:type="spellStart"/>
      <w:r w:rsidRPr="00F86B6D">
        <w:rPr>
          <w:sz w:val="28"/>
          <w:szCs w:val="28"/>
        </w:rPr>
        <w:t>навч</w:t>
      </w:r>
      <w:proofErr w:type="spellEnd"/>
      <w:r w:rsidRPr="00F86B6D">
        <w:rPr>
          <w:sz w:val="28"/>
          <w:szCs w:val="28"/>
        </w:rPr>
        <w:t xml:space="preserve">. </w:t>
      </w:r>
      <w:proofErr w:type="spellStart"/>
      <w:r w:rsidRPr="00F86B6D">
        <w:rPr>
          <w:sz w:val="28"/>
          <w:szCs w:val="28"/>
        </w:rPr>
        <w:t>посіб</w:t>
      </w:r>
      <w:proofErr w:type="spellEnd"/>
      <w:r w:rsidRPr="00F86B6D">
        <w:rPr>
          <w:sz w:val="28"/>
          <w:szCs w:val="28"/>
        </w:rPr>
        <w:t>. / А. І. Гуменюк. – Київ : Музична Україна, 2018. – 220 с.</w:t>
      </w:r>
    </w:p>
    <w:p w14:paraId="5F234F88" w14:textId="751DA909" w:rsidR="00F86B6D" w:rsidRPr="00F86B6D" w:rsidRDefault="00F86B6D" w:rsidP="00F86B6D">
      <w:pPr>
        <w:spacing w:after="0" w:line="360" w:lineRule="auto"/>
        <w:ind w:left="-284" w:firstLine="568"/>
        <w:jc w:val="both"/>
        <w:rPr>
          <w:rFonts w:ascii="Times New Roman" w:eastAsia="Times New Roman" w:hAnsi="Times New Roman" w:cs="Times New Roman"/>
          <w:b/>
          <w:bCs/>
          <w:sz w:val="28"/>
          <w:szCs w:val="28"/>
          <w:lang w:eastAsia="uk-UA"/>
        </w:rPr>
      </w:pPr>
      <w:r w:rsidRPr="00F86B6D">
        <w:rPr>
          <w:rFonts w:ascii="Times New Roman" w:eastAsia="Times New Roman" w:hAnsi="Times New Roman" w:cs="Times New Roman"/>
          <w:b/>
          <w:bCs/>
          <w:sz w:val="28"/>
          <w:szCs w:val="28"/>
          <w:lang w:eastAsia="uk-UA"/>
        </w:rPr>
        <w:t>Питання для самоконтролю:</w:t>
      </w:r>
    </w:p>
    <w:bookmarkEnd w:id="2"/>
    <w:p w14:paraId="61D8B8F0" w14:textId="0DEABF73" w:rsidR="00C559F2" w:rsidRPr="00F86B6D" w:rsidRDefault="00C559F2" w:rsidP="00234E3B">
      <w:pPr>
        <w:pStyle w:val="a4"/>
        <w:numPr>
          <w:ilvl w:val="0"/>
          <w:numId w:val="55"/>
        </w:numPr>
        <w:tabs>
          <w:tab w:val="left" w:pos="993"/>
        </w:tabs>
        <w:spacing w:before="0" w:beforeAutospacing="0" w:after="0" w:afterAutospacing="0" w:line="360" w:lineRule="auto"/>
        <w:ind w:left="0" w:firstLine="567"/>
        <w:jc w:val="both"/>
        <w:rPr>
          <w:sz w:val="28"/>
          <w:szCs w:val="28"/>
        </w:rPr>
      </w:pPr>
      <w:r w:rsidRPr="00F86B6D">
        <w:rPr>
          <w:sz w:val="28"/>
          <w:szCs w:val="28"/>
        </w:rPr>
        <w:t>Які основні ознаки використовують для класифікації українських народних танців?</w:t>
      </w:r>
    </w:p>
    <w:p w14:paraId="523BB05E" w14:textId="01BF57F4" w:rsidR="00C559F2" w:rsidRPr="00F86B6D" w:rsidRDefault="00C559F2" w:rsidP="00234E3B">
      <w:pPr>
        <w:pStyle w:val="a4"/>
        <w:numPr>
          <w:ilvl w:val="0"/>
          <w:numId w:val="55"/>
        </w:numPr>
        <w:tabs>
          <w:tab w:val="left" w:pos="993"/>
        </w:tabs>
        <w:spacing w:before="0" w:beforeAutospacing="0" w:after="0" w:afterAutospacing="0" w:line="360" w:lineRule="auto"/>
        <w:ind w:left="0" w:firstLine="567"/>
        <w:jc w:val="both"/>
        <w:rPr>
          <w:sz w:val="28"/>
          <w:szCs w:val="28"/>
        </w:rPr>
      </w:pPr>
      <w:r w:rsidRPr="00F86B6D">
        <w:rPr>
          <w:sz w:val="28"/>
          <w:szCs w:val="28"/>
        </w:rPr>
        <w:t>Наведіть приклади танців за соціальною функцією (обрядові, ігрові, святкові, побутові).</w:t>
      </w:r>
    </w:p>
    <w:p w14:paraId="56E9F68A" w14:textId="249DCF75" w:rsidR="00C559F2" w:rsidRPr="00F86B6D" w:rsidRDefault="00C559F2" w:rsidP="00234E3B">
      <w:pPr>
        <w:pStyle w:val="a4"/>
        <w:numPr>
          <w:ilvl w:val="0"/>
          <w:numId w:val="55"/>
        </w:numPr>
        <w:tabs>
          <w:tab w:val="left" w:pos="993"/>
        </w:tabs>
        <w:spacing w:before="0" w:beforeAutospacing="0" w:after="0" w:afterAutospacing="0" w:line="360" w:lineRule="auto"/>
        <w:ind w:left="0" w:firstLine="567"/>
        <w:jc w:val="both"/>
        <w:rPr>
          <w:sz w:val="28"/>
          <w:szCs w:val="28"/>
        </w:rPr>
      </w:pPr>
      <w:r w:rsidRPr="00F86B6D">
        <w:rPr>
          <w:sz w:val="28"/>
          <w:szCs w:val="28"/>
        </w:rPr>
        <w:t>Як класифікують танці за характером рухів і які приклади можна навести для кожної групи?</w:t>
      </w:r>
    </w:p>
    <w:p w14:paraId="68A3F7A7" w14:textId="552C8E9A" w:rsidR="00C559F2" w:rsidRPr="00F86B6D" w:rsidRDefault="00C559F2" w:rsidP="00234E3B">
      <w:pPr>
        <w:pStyle w:val="a4"/>
        <w:numPr>
          <w:ilvl w:val="0"/>
          <w:numId w:val="55"/>
        </w:numPr>
        <w:tabs>
          <w:tab w:val="left" w:pos="993"/>
        </w:tabs>
        <w:spacing w:before="0" w:beforeAutospacing="0" w:after="0" w:afterAutospacing="0" w:line="360" w:lineRule="auto"/>
        <w:ind w:left="0" w:firstLine="567"/>
        <w:jc w:val="both"/>
        <w:rPr>
          <w:sz w:val="28"/>
          <w:szCs w:val="28"/>
        </w:rPr>
      </w:pPr>
      <w:r w:rsidRPr="00F86B6D">
        <w:rPr>
          <w:sz w:val="28"/>
          <w:szCs w:val="28"/>
        </w:rPr>
        <w:t>Які регіональні стилі українських народних танців існують та чим вони відрізняються?</w:t>
      </w:r>
    </w:p>
    <w:p w14:paraId="23F77FF6" w14:textId="77777777" w:rsidR="0010708E" w:rsidRPr="00F86B6D" w:rsidRDefault="0010708E" w:rsidP="00F86B6D">
      <w:pPr>
        <w:spacing w:after="0" w:line="360" w:lineRule="auto"/>
        <w:ind w:left="-284" w:firstLine="568"/>
        <w:jc w:val="both"/>
        <w:rPr>
          <w:rFonts w:ascii="Times New Roman" w:eastAsia="Times New Roman" w:hAnsi="Times New Roman" w:cs="Times New Roman"/>
          <w:sz w:val="28"/>
          <w:szCs w:val="28"/>
          <w:lang w:eastAsia="uk-UA"/>
        </w:rPr>
      </w:pPr>
    </w:p>
    <w:p w14:paraId="0322F560" w14:textId="75103080" w:rsidR="00681D85" w:rsidRPr="0024515A" w:rsidRDefault="003C6E51" w:rsidP="0024515A">
      <w:pPr>
        <w:shd w:val="clear" w:color="auto" w:fill="FFFFFF"/>
        <w:spacing w:after="0" w:line="360" w:lineRule="auto"/>
        <w:ind w:left="-284" w:firstLine="568"/>
        <w:jc w:val="both"/>
        <w:rPr>
          <w:rFonts w:ascii="Times New Roman" w:eastAsia="Times New Roman" w:hAnsi="Times New Roman" w:cs="Times New Roman"/>
          <w:b/>
          <w:bCs/>
          <w:spacing w:val="-3"/>
          <w:sz w:val="28"/>
          <w:szCs w:val="28"/>
          <w:lang w:eastAsia="uk-UA"/>
        </w:rPr>
      </w:pPr>
      <w:r w:rsidRPr="0024515A">
        <w:rPr>
          <w:rFonts w:ascii="Times New Roman" w:eastAsia="Times New Roman" w:hAnsi="Times New Roman" w:cs="Times New Roman"/>
          <w:b/>
          <w:bCs/>
          <w:spacing w:val="-3"/>
          <w:sz w:val="28"/>
          <w:szCs w:val="28"/>
          <w:lang w:eastAsia="uk-UA"/>
        </w:rPr>
        <w:t>Загальна характеристика українських народних танців</w:t>
      </w:r>
    </w:p>
    <w:p w14:paraId="50B865B0" w14:textId="41C56F62"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4"/>
          <w:sz w:val="28"/>
          <w:szCs w:val="28"/>
          <w:lang w:eastAsia="uk-UA"/>
        </w:rPr>
        <w:t xml:space="preserve">Метелиці </w:t>
      </w:r>
      <w:r w:rsidRPr="0024515A">
        <w:rPr>
          <w:rFonts w:ascii="Times New Roman" w:eastAsia="Times New Roman" w:hAnsi="Times New Roman" w:cs="Times New Roman"/>
          <w:spacing w:val="-4"/>
          <w:sz w:val="28"/>
          <w:szCs w:val="28"/>
          <w:lang w:eastAsia="uk-UA"/>
        </w:rPr>
        <w:t xml:space="preserve">— танці зимових гульок молоді. "Метелиця" - динамічний танець з </w:t>
      </w:r>
      <w:r w:rsidRPr="0024515A">
        <w:rPr>
          <w:rFonts w:ascii="Times New Roman" w:eastAsia="Times New Roman" w:hAnsi="Times New Roman" w:cs="Times New Roman"/>
          <w:spacing w:val="-3"/>
          <w:sz w:val="28"/>
          <w:szCs w:val="28"/>
          <w:lang w:eastAsia="uk-UA"/>
        </w:rPr>
        <w:t xml:space="preserve">швидкою зміною фігур (різноманітні кружляння й візерунки, які нагадують зимову </w:t>
      </w:r>
      <w:r w:rsidRPr="0024515A">
        <w:rPr>
          <w:rFonts w:ascii="Times New Roman" w:eastAsia="Times New Roman" w:hAnsi="Times New Roman" w:cs="Times New Roman"/>
          <w:spacing w:val="-4"/>
          <w:sz w:val="28"/>
          <w:szCs w:val="28"/>
          <w:lang w:eastAsia="uk-UA"/>
        </w:rPr>
        <w:t xml:space="preserve">хуртовину). Танець масовий, будується на дрібних швидких рухах (поворот і оберт). </w:t>
      </w:r>
      <w:r w:rsidRPr="0024515A">
        <w:rPr>
          <w:rFonts w:ascii="Times New Roman" w:eastAsia="Times New Roman" w:hAnsi="Times New Roman" w:cs="Times New Roman"/>
          <w:sz w:val="28"/>
          <w:szCs w:val="28"/>
          <w:lang w:eastAsia="uk-UA"/>
        </w:rPr>
        <w:t xml:space="preserve">Такі гулянки влаштовували за звичай в святкові дні на сільській площі або на </w:t>
      </w:r>
      <w:r w:rsidRPr="0024515A">
        <w:rPr>
          <w:rFonts w:ascii="Times New Roman" w:eastAsia="Times New Roman" w:hAnsi="Times New Roman" w:cs="Times New Roman"/>
          <w:spacing w:val="-2"/>
          <w:sz w:val="28"/>
          <w:szCs w:val="28"/>
          <w:lang w:eastAsia="uk-UA"/>
        </w:rPr>
        <w:t xml:space="preserve">замерзлому озері. В піснях, що супроводжували "Метелицю" — за звичай швидких, </w:t>
      </w:r>
      <w:r w:rsidRPr="0024515A">
        <w:rPr>
          <w:rFonts w:ascii="Times New Roman" w:eastAsia="Times New Roman" w:hAnsi="Times New Roman" w:cs="Times New Roman"/>
          <w:spacing w:val="-3"/>
          <w:sz w:val="28"/>
          <w:szCs w:val="28"/>
          <w:lang w:eastAsia="uk-UA"/>
        </w:rPr>
        <w:t xml:space="preserve">зі стрімким та чітким ритмом, - граючи або "дражнять" зиму, або проводжають її. Хоровод метелиці побудований на одному-двох нескладних рухах. Ведуча пара веде </w:t>
      </w:r>
      <w:r w:rsidRPr="0024515A">
        <w:rPr>
          <w:rFonts w:ascii="Times New Roman" w:eastAsia="Times New Roman" w:hAnsi="Times New Roman" w:cs="Times New Roman"/>
          <w:spacing w:val="-1"/>
          <w:sz w:val="28"/>
          <w:szCs w:val="28"/>
          <w:lang w:eastAsia="uk-UA"/>
        </w:rPr>
        <w:t xml:space="preserve">за собою всіх танцюючих то по колу, то вісімкою, то "равликом", а іноді закручує </w:t>
      </w:r>
      <w:r w:rsidRPr="0024515A">
        <w:rPr>
          <w:rFonts w:ascii="Times New Roman" w:eastAsia="Times New Roman" w:hAnsi="Times New Roman" w:cs="Times New Roman"/>
          <w:sz w:val="28"/>
          <w:szCs w:val="28"/>
          <w:lang w:eastAsia="uk-UA"/>
        </w:rPr>
        <w:t>усіх в кучугуру скручену в центрі.</w:t>
      </w:r>
    </w:p>
    <w:p w14:paraId="4D21E60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Історичне минуле України розповідає про великі битви, які довелося витримати </w:t>
      </w:r>
      <w:r w:rsidRPr="0024515A">
        <w:rPr>
          <w:rFonts w:ascii="Times New Roman" w:eastAsia="Times New Roman" w:hAnsi="Times New Roman" w:cs="Times New Roman"/>
          <w:spacing w:val="-2"/>
          <w:sz w:val="28"/>
          <w:szCs w:val="28"/>
          <w:lang w:eastAsia="uk-UA"/>
        </w:rPr>
        <w:t xml:space="preserve">українському народові, які боролися за свою свободу і незалежність. В цій боротьбі </w:t>
      </w:r>
      <w:r w:rsidRPr="0024515A">
        <w:rPr>
          <w:rFonts w:ascii="Times New Roman" w:eastAsia="Times New Roman" w:hAnsi="Times New Roman" w:cs="Times New Roman"/>
          <w:spacing w:val="-1"/>
          <w:sz w:val="28"/>
          <w:szCs w:val="28"/>
          <w:lang w:eastAsia="uk-UA"/>
        </w:rPr>
        <w:t xml:space="preserve">народилось багато військових танців. Така в першу чергу, героїчна </w:t>
      </w:r>
      <w:proofErr w:type="spellStart"/>
      <w:r w:rsidRPr="0024515A">
        <w:rPr>
          <w:rFonts w:ascii="Times New Roman" w:eastAsia="Times New Roman" w:hAnsi="Times New Roman" w:cs="Times New Roman"/>
          <w:spacing w:val="-1"/>
          <w:sz w:val="28"/>
          <w:szCs w:val="28"/>
          <w:lang w:eastAsia="uk-UA"/>
        </w:rPr>
        <w:t>пляска</w:t>
      </w:r>
      <w:proofErr w:type="spellEnd"/>
      <w:r w:rsidRPr="0024515A">
        <w:rPr>
          <w:rFonts w:ascii="Times New Roman" w:eastAsia="Times New Roman" w:hAnsi="Times New Roman" w:cs="Times New Roman"/>
          <w:spacing w:val="-1"/>
          <w:sz w:val="28"/>
          <w:szCs w:val="28"/>
          <w:lang w:eastAsia="uk-UA"/>
        </w:rPr>
        <w:t>.</w:t>
      </w:r>
    </w:p>
    <w:p w14:paraId="28838E1D" w14:textId="05AB0EC2"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2"/>
          <w:sz w:val="28"/>
          <w:szCs w:val="28"/>
          <w:lang w:eastAsia="uk-UA"/>
        </w:rPr>
        <w:t xml:space="preserve">Гонта" </w:t>
      </w:r>
      <w:r w:rsidRPr="0024515A">
        <w:rPr>
          <w:rFonts w:ascii="Times New Roman" w:eastAsia="Times New Roman" w:hAnsi="Times New Roman" w:cs="Times New Roman"/>
          <w:spacing w:val="-2"/>
          <w:sz w:val="28"/>
          <w:szCs w:val="28"/>
          <w:lang w:eastAsia="uk-UA"/>
        </w:rPr>
        <w:t xml:space="preserve">В </w:t>
      </w:r>
      <w:r w:rsidR="0010708E" w:rsidRPr="0024515A">
        <w:rPr>
          <w:rFonts w:ascii="Times New Roman" w:eastAsia="Times New Roman" w:hAnsi="Times New Roman" w:cs="Times New Roman"/>
          <w:spacing w:val="-2"/>
          <w:sz w:val="28"/>
          <w:szCs w:val="28"/>
          <w:lang w:eastAsia="uk-UA"/>
        </w:rPr>
        <w:t>танці</w:t>
      </w:r>
      <w:r w:rsidRPr="0024515A">
        <w:rPr>
          <w:rFonts w:ascii="Times New Roman" w:eastAsia="Times New Roman" w:hAnsi="Times New Roman" w:cs="Times New Roman"/>
          <w:spacing w:val="-2"/>
          <w:sz w:val="28"/>
          <w:szCs w:val="28"/>
          <w:lang w:eastAsia="uk-UA"/>
        </w:rPr>
        <w:t xml:space="preserve"> відображена клятва запорожця на зброї у вірності до рідної землі,</w:t>
      </w:r>
      <w:r w:rsidR="0010708E" w:rsidRPr="0024515A">
        <w:rPr>
          <w:rFonts w:ascii="Times New Roman" w:eastAsia="Times New Roman" w:hAnsi="Times New Roman" w:cs="Times New Roman"/>
          <w:spacing w:val="-2"/>
          <w:sz w:val="28"/>
          <w:szCs w:val="28"/>
          <w:lang w:eastAsia="uk-UA"/>
        </w:rPr>
        <w:t xml:space="preserve"> </w:t>
      </w:r>
      <w:r w:rsidRPr="0024515A">
        <w:rPr>
          <w:rFonts w:ascii="Times New Roman" w:eastAsia="Times New Roman" w:hAnsi="Times New Roman" w:cs="Times New Roman"/>
          <w:spacing w:val="-2"/>
          <w:sz w:val="28"/>
          <w:szCs w:val="28"/>
          <w:lang w:eastAsia="uk-UA"/>
        </w:rPr>
        <w:t xml:space="preserve">змальований ритуал військової присяги. "Гонту" танцюють один або </w:t>
      </w:r>
      <w:r w:rsidRPr="0024515A">
        <w:rPr>
          <w:rFonts w:ascii="Times New Roman" w:eastAsia="Times New Roman" w:hAnsi="Times New Roman" w:cs="Times New Roman"/>
          <w:sz w:val="28"/>
          <w:szCs w:val="28"/>
          <w:lang w:eastAsia="uk-UA"/>
        </w:rPr>
        <w:t xml:space="preserve">декілька чоловіків з шаблями в руках, тоді кожен виконавець танцює з двома </w:t>
      </w:r>
      <w:r w:rsidRPr="0024515A">
        <w:rPr>
          <w:rFonts w:ascii="Times New Roman" w:eastAsia="Times New Roman" w:hAnsi="Times New Roman" w:cs="Times New Roman"/>
          <w:spacing w:val="-2"/>
          <w:sz w:val="28"/>
          <w:szCs w:val="28"/>
          <w:lang w:eastAsia="uk-UA"/>
        </w:rPr>
        <w:t xml:space="preserve">шаблями. Танцюристи намагалися в танку відобразити свій патріотичний підйом, </w:t>
      </w:r>
      <w:r w:rsidRPr="0024515A">
        <w:rPr>
          <w:rFonts w:ascii="Times New Roman" w:eastAsia="Times New Roman" w:hAnsi="Times New Roman" w:cs="Times New Roman"/>
          <w:spacing w:val="-2"/>
          <w:sz w:val="28"/>
          <w:szCs w:val="28"/>
          <w:lang w:eastAsia="uk-UA"/>
        </w:rPr>
        <w:lastRenderedPageBreak/>
        <w:t xml:space="preserve">показати силу і уміння володіти зброєю. Почуття власної гідності, </w:t>
      </w:r>
      <w:r w:rsidRPr="0024515A">
        <w:rPr>
          <w:rFonts w:ascii="Times New Roman" w:eastAsia="Times New Roman" w:hAnsi="Times New Roman" w:cs="Times New Roman"/>
          <w:sz w:val="28"/>
          <w:szCs w:val="28"/>
          <w:lang w:eastAsia="uk-UA"/>
        </w:rPr>
        <w:t>благородство - характерні риси цього танцю.</w:t>
      </w:r>
    </w:p>
    <w:p w14:paraId="59EFBF02" w14:textId="523321DD"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3"/>
          <w:sz w:val="28"/>
          <w:szCs w:val="28"/>
          <w:lang w:eastAsia="uk-UA"/>
        </w:rPr>
        <w:t xml:space="preserve">Найбільш розповсюджений на Україні танець </w:t>
      </w:r>
      <w:r w:rsidRPr="0024515A">
        <w:rPr>
          <w:rFonts w:ascii="Times New Roman" w:eastAsia="Times New Roman" w:hAnsi="Times New Roman" w:cs="Times New Roman"/>
          <w:b/>
          <w:bCs/>
          <w:spacing w:val="-3"/>
          <w:sz w:val="28"/>
          <w:szCs w:val="28"/>
          <w:lang w:eastAsia="uk-UA"/>
        </w:rPr>
        <w:t xml:space="preserve">-Гопак </w:t>
      </w:r>
      <w:r w:rsidRPr="0024515A">
        <w:rPr>
          <w:rFonts w:ascii="Times New Roman" w:eastAsia="Times New Roman" w:hAnsi="Times New Roman" w:cs="Times New Roman"/>
          <w:spacing w:val="-3"/>
          <w:sz w:val="28"/>
          <w:szCs w:val="28"/>
          <w:lang w:eastAsia="uk-UA"/>
        </w:rPr>
        <w:t xml:space="preserve">по своєму походженню </w:t>
      </w:r>
      <w:r w:rsidRPr="0024515A">
        <w:rPr>
          <w:rFonts w:ascii="Times New Roman" w:eastAsia="Times New Roman" w:hAnsi="Times New Roman" w:cs="Times New Roman"/>
          <w:spacing w:val="-2"/>
          <w:sz w:val="28"/>
          <w:szCs w:val="28"/>
          <w:lang w:eastAsia="uk-UA"/>
        </w:rPr>
        <w:t xml:space="preserve">також належить до цієї групи танців. Гопак - танець козацького походження. Раніше </w:t>
      </w:r>
      <w:r w:rsidRPr="0024515A">
        <w:rPr>
          <w:rFonts w:ascii="Times New Roman" w:eastAsia="Times New Roman" w:hAnsi="Times New Roman" w:cs="Times New Roman"/>
          <w:sz w:val="28"/>
          <w:szCs w:val="28"/>
          <w:lang w:eastAsia="uk-UA"/>
        </w:rPr>
        <w:t xml:space="preserve">він виконувався одними чоловіками і проявляв їх мужність, силу, спритність. Характерні риси цього танцю - сила, спритність, героїка і благородство. Але поступово танець видозмінився і в народному побуті став парним танцем. Виконувався він зазвичай </w:t>
      </w:r>
      <w:proofErr w:type="spellStart"/>
      <w:r w:rsidRPr="0024515A">
        <w:rPr>
          <w:rFonts w:ascii="Times New Roman" w:eastAsia="Times New Roman" w:hAnsi="Times New Roman" w:cs="Times New Roman"/>
          <w:sz w:val="28"/>
          <w:szCs w:val="28"/>
          <w:lang w:eastAsia="uk-UA"/>
        </w:rPr>
        <w:t>імпровізаційно</w:t>
      </w:r>
      <w:proofErr w:type="spellEnd"/>
      <w:r w:rsidRPr="0024515A">
        <w:rPr>
          <w:rFonts w:ascii="Times New Roman" w:eastAsia="Times New Roman" w:hAnsi="Times New Roman" w:cs="Times New Roman"/>
          <w:sz w:val="28"/>
          <w:szCs w:val="28"/>
          <w:lang w:eastAsia="uk-UA"/>
        </w:rPr>
        <w:t xml:space="preserve">, без конкретної композиції. Парубок, </w:t>
      </w:r>
      <w:r w:rsidRPr="0024515A">
        <w:rPr>
          <w:rFonts w:ascii="Times New Roman" w:eastAsia="Times New Roman" w:hAnsi="Times New Roman" w:cs="Times New Roman"/>
          <w:spacing w:val="-1"/>
          <w:sz w:val="28"/>
          <w:szCs w:val="28"/>
          <w:lang w:eastAsia="uk-UA"/>
        </w:rPr>
        <w:t xml:space="preserve">обходячи коло, зупиняється перед вибраною дівчиною і викликає її на танок. Далі </w:t>
      </w:r>
      <w:r w:rsidRPr="0024515A">
        <w:rPr>
          <w:rFonts w:ascii="Times New Roman" w:eastAsia="Times New Roman" w:hAnsi="Times New Roman" w:cs="Times New Roman"/>
          <w:spacing w:val="-2"/>
          <w:sz w:val="28"/>
          <w:szCs w:val="28"/>
          <w:lang w:eastAsia="uk-UA"/>
        </w:rPr>
        <w:t xml:space="preserve">починається сам танок. Дівчина, повна гордості, але підкреслює трохи іронічне </w:t>
      </w:r>
      <w:r w:rsidRPr="0024515A">
        <w:rPr>
          <w:rFonts w:ascii="Times New Roman" w:eastAsia="Times New Roman" w:hAnsi="Times New Roman" w:cs="Times New Roman"/>
          <w:sz w:val="28"/>
          <w:szCs w:val="28"/>
          <w:lang w:eastAsia="uk-UA"/>
        </w:rPr>
        <w:t xml:space="preserve">відношення до парубка. Дівчина намагається перехитрувати парубка, йдучи від </w:t>
      </w:r>
      <w:r w:rsidRPr="0024515A">
        <w:rPr>
          <w:rFonts w:ascii="Times New Roman" w:eastAsia="Times New Roman" w:hAnsi="Times New Roman" w:cs="Times New Roman"/>
          <w:spacing w:val="-2"/>
          <w:sz w:val="28"/>
          <w:szCs w:val="28"/>
          <w:lang w:eastAsia="uk-UA"/>
        </w:rPr>
        <w:t>нього, але парубок слідує за нею і намагається закрити їй дорогу.</w:t>
      </w:r>
    </w:p>
    <w:p w14:paraId="5D7F8CB6" w14:textId="619A2F0C"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В сценічному виконанні "Гопак" будується як парно-масовий танець, хоча і </w:t>
      </w:r>
      <w:r w:rsidRPr="0024515A">
        <w:rPr>
          <w:rFonts w:ascii="Times New Roman" w:eastAsia="Times New Roman" w:hAnsi="Times New Roman" w:cs="Times New Roman"/>
          <w:spacing w:val="-2"/>
          <w:sz w:val="28"/>
          <w:szCs w:val="28"/>
          <w:lang w:eastAsia="uk-UA"/>
        </w:rPr>
        <w:t>зберігає характерні риси парно</w:t>
      </w:r>
      <w:r w:rsidR="0010708E" w:rsidRPr="0024515A">
        <w:rPr>
          <w:rFonts w:ascii="Times New Roman" w:eastAsia="Times New Roman" w:hAnsi="Times New Roman" w:cs="Times New Roman"/>
          <w:spacing w:val="-2"/>
          <w:sz w:val="28"/>
          <w:szCs w:val="28"/>
          <w:lang w:eastAsia="uk-UA"/>
        </w:rPr>
        <w:t>го</w:t>
      </w:r>
      <w:r w:rsidRPr="0024515A">
        <w:rPr>
          <w:rFonts w:ascii="Times New Roman" w:eastAsia="Times New Roman" w:hAnsi="Times New Roman" w:cs="Times New Roman"/>
          <w:spacing w:val="-2"/>
          <w:sz w:val="28"/>
          <w:szCs w:val="28"/>
          <w:lang w:eastAsia="uk-UA"/>
        </w:rPr>
        <w:t xml:space="preserve"> </w:t>
      </w:r>
      <w:r w:rsidR="0010708E" w:rsidRPr="0024515A">
        <w:rPr>
          <w:rFonts w:ascii="Times New Roman" w:eastAsia="Times New Roman" w:hAnsi="Times New Roman" w:cs="Times New Roman"/>
          <w:spacing w:val="-2"/>
          <w:sz w:val="28"/>
          <w:szCs w:val="28"/>
          <w:lang w:eastAsia="uk-UA"/>
        </w:rPr>
        <w:t>танцю</w:t>
      </w:r>
      <w:r w:rsidRPr="0024515A">
        <w:rPr>
          <w:rFonts w:ascii="Times New Roman" w:eastAsia="Times New Roman" w:hAnsi="Times New Roman" w:cs="Times New Roman"/>
          <w:spacing w:val="-2"/>
          <w:sz w:val="28"/>
          <w:szCs w:val="28"/>
          <w:lang w:eastAsia="uk-UA"/>
        </w:rPr>
        <w:t xml:space="preserve">. Починається "Гопак" зазвичай загальним виходом всіх пар які стрімко рухаються по колу. Далі із загальної маси танцюючих </w:t>
      </w:r>
      <w:r w:rsidRPr="0024515A">
        <w:rPr>
          <w:rFonts w:ascii="Times New Roman" w:eastAsia="Times New Roman" w:hAnsi="Times New Roman" w:cs="Times New Roman"/>
          <w:sz w:val="28"/>
          <w:szCs w:val="28"/>
          <w:lang w:eastAsia="uk-UA"/>
        </w:rPr>
        <w:t xml:space="preserve">виділяються окремі пари, трійки, групи, які танцюють окремо. Під час цих </w:t>
      </w:r>
      <w:r w:rsidRPr="0024515A">
        <w:rPr>
          <w:rFonts w:ascii="Times New Roman" w:eastAsia="Times New Roman" w:hAnsi="Times New Roman" w:cs="Times New Roman"/>
          <w:spacing w:val="-2"/>
          <w:sz w:val="28"/>
          <w:szCs w:val="28"/>
          <w:lang w:eastAsia="uk-UA"/>
        </w:rPr>
        <w:t xml:space="preserve">самостійних </w:t>
      </w:r>
      <w:r w:rsidR="0010708E" w:rsidRPr="0024515A">
        <w:rPr>
          <w:rFonts w:ascii="Times New Roman" w:eastAsia="Times New Roman" w:hAnsi="Times New Roman" w:cs="Times New Roman"/>
          <w:spacing w:val="-2"/>
          <w:sz w:val="28"/>
          <w:szCs w:val="28"/>
          <w:lang w:eastAsia="uk-UA"/>
        </w:rPr>
        <w:t>частин</w:t>
      </w:r>
      <w:r w:rsidRPr="0024515A">
        <w:rPr>
          <w:rFonts w:ascii="Times New Roman" w:eastAsia="Times New Roman" w:hAnsi="Times New Roman" w:cs="Times New Roman"/>
          <w:spacing w:val="-2"/>
          <w:sz w:val="28"/>
          <w:szCs w:val="28"/>
          <w:lang w:eastAsia="uk-UA"/>
        </w:rPr>
        <w:t xml:space="preserve"> танка парубки, як і в парному "Гопаку", показують свою силу, спритність, мужність, дівчата весело підбадьорюють хлопців. Іноді в танку дівчата відокремлюються в окрему групу, їх вихід змінює бурхлива чоловіча </w:t>
      </w:r>
      <w:proofErr w:type="spellStart"/>
      <w:r w:rsidRPr="0024515A">
        <w:rPr>
          <w:rFonts w:ascii="Times New Roman" w:eastAsia="Times New Roman" w:hAnsi="Times New Roman" w:cs="Times New Roman"/>
          <w:spacing w:val="-2"/>
          <w:sz w:val="28"/>
          <w:szCs w:val="28"/>
          <w:lang w:eastAsia="uk-UA"/>
        </w:rPr>
        <w:t>пляска</w:t>
      </w:r>
      <w:proofErr w:type="spellEnd"/>
      <w:r w:rsidRPr="0024515A">
        <w:rPr>
          <w:rFonts w:ascii="Times New Roman" w:eastAsia="Times New Roman" w:hAnsi="Times New Roman" w:cs="Times New Roman"/>
          <w:spacing w:val="-2"/>
          <w:sz w:val="28"/>
          <w:szCs w:val="28"/>
          <w:lang w:eastAsia="uk-UA"/>
        </w:rPr>
        <w:t xml:space="preserve">. Гопак - </w:t>
      </w:r>
      <w:r w:rsidRPr="0024515A">
        <w:rPr>
          <w:rFonts w:ascii="Times New Roman" w:eastAsia="Times New Roman" w:hAnsi="Times New Roman" w:cs="Times New Roman"/>
          <w:sz w:val="28"/>
          <w:szCs w:val="28"/>
          <w:lang w:eastAsia="uk-UA"/>
        </w:rPr>
        <w:t xml:space="preserve">танець імпровізований: просуваючись парами по колу, хлопці змагаються у </w:t>
      </w:r>
      <w:r w:rsidRPr="0024515A">
        <w:rPr>
          <w:rFonts w:ascii="Times New Roman" w:eastAsia="Times New Roman" w:hAnsi="Times New Roman" w:cs="Times New Roman"/>
          <w:spacing w:val="-2"/>
          <w:sz w:val="28"/>
          <w:szCs w:val="28"/>
          <w:lang w:eastAsia="uk-UA"/>
        </w:rPr>
        <w:t xml:space="preserve">спритності та завзятті. Дівчата весело заохочують хлопців і, відокремившись, </w:t>
      </w:r>
      <w:r w:rsidRPr="0024515A">
        <w:rPr>
          <w:rFonts w:ascii="Times New Roman" w:eastAsia="Times New Roman" w:hAnsi="Times New Roman" w:cs="Times New Roman"/>
          <w:spacing w:val="-1"/>
          <w:sz w:val="28"/>
          <w:szCs w:val="28"/>
          <w:lang w:eastAsia="uk-UA"/>
        </w:rPr>
        <w:t xml:space="preserve">танцюють ліричну частину, сповнену гідності і скромності. Потім знову танцюють </w:t>
      </w:r>
      <w:r w:rsidRPr="0024515A">
        <w:rPr>
          <w:rFonts w:ascii="Times New Roman" w:eastAsia="Times New Roman" w:hAnsi="Times New Roman" w:cs="Times New Roman"/>
          <w:spacing w:val="-2"/>
          <w:sz w:val="28"/>
          <w:szCs w:val="28"/>
          <w:lang w:eastAsia="uk-UA"/>
        </w:rPr>
        <w:t xml:space="preserve">хлопці - це злива найвіртуозніших танцювальних рухів: присядок, стрибків, обертів </w:t>
      </w:r>
      <w:r w:rsidRPr="0024515A">
        <w:rPr>
          <w:rFonts w:ascii="Times New Roman" w:eastAsia="Times New Roman" w:hAnsi="Times New Roman" w:cs="Times New Roman"/>
          <w:sz w:val="28"/>
          <w:szCs w:val="28"/>
          <w:lang w:eastAsia="uk-UA"/>
        </w:rPr>
        <w:t xml:space="preserve">тощо. Фінал гопака бурхливий, веселий, іскрометний, запальний. Закінчується </w:t>
      </w:r>
      <w:r w:rsidRPr="0024515A">
        <w:rPr>
          <w:rFonts w:ascii="Times New Roman" w:eastAsia="Times New Roman" w:hAnsi="Times New Roman" w:cs="Times New Roman"/>
          <w:spacing w:val="-1"/>
          <w:sz w:val="28"/>
          <w:szCs w:val="28"/>
          <w:lang w:eastAsia="uk-UA"/>
        </w:rPr>
        <w:t>"Гопак" загальн</w:t>
      </w:r>
      <w:r w:rsidR="0010708E" w:rsidRPr="0024515A">
        <w:rPr>
          <w:rFonts w:ascii="Times New Roman" w:eastAsia="Times New Roman" w:hAnsi="Times New Roman" w:cs="Times New Roman"/>
          <w:spacing w:val="-1"/>
          <w:sz w:val="28"/>
          <w:szCs w:val="28"/>
          <w:lang w:eastAsia="uk-UA"/>
        </w:rPr>
        <w:t>им</w:t>
      </w:r>
      <w:r w:rsidRPr="0024515A">
        <w:rPr>
          <w:rFonts w:ascii="Times New Roman" w:eastAsia="Times New Roman" w:hAnsi="Times New Roman" w:cs="Times New Roman"/>
          <w:spacing w:val="-1"/>
          <w:sz w:val="28"/>
          <w:szCs w:val="28"/>
          <w:lang w:eastAsia="uk-UA"/>
        </w:rPr>
        <w:t xml:space="preserve"> </w:t>
      </w:r>
      <w:r w:rsidR="0010708E" w:rsidRPr="0024515A">
        <w:rPr>
          <w:rFonts w:ascii="Times New Roman" w:eastAsia="Times New Roman" w:hAnsi="Times New Roman" w:cs="Times New Roman"/>
          <w:spacing w:val="-1"/>
          <w:sz w:val="28"/>
          <w:szCs w:val="28"/>
          <w:lang w:eastAsia="uk-UA"/>
        </w:rPr>
        <w:t>танцем</w:t>
      </w:r>
      <w:r w:rsidRPr="0024515A">
        <w:rPr>
          <w:rFonts w:ascii="Times New Roman" w:eastAsia="Times New Roman" w:hAnsi="Times New Roman" w:cs="Times New Roman"/>
          <w:spacing w:val="-1"/>
          <w:sz w:val="28"/>
          <w:szCs w:val="28"/>
          <w:lang w:eastAsia="uk-UA"/>
        </w:rPr>
        <w:t>, побудован</w:t>
      </w:r>
      <w:r w:rsidR="0010708E" w:rsidRPr="0024515A">
        <w:rPr>
          <w:rFonts w:ascii="Times New Roman" w:eastAsia="Times New Roman" w:hAnsi="Times New Roman" w:cs="Times New Roman"/>
          <w:spacing w:val="-1"/>
          <w:sz w:val="28"/>
          <w:szCs w:val="28"/>
          <w:lang w:eastAsia="uk-UA"/>
        </w:rPr>
        <w:t>им</w:t>
      </w:r>
      <w:r w:rsidRPr="0024515A">
        <w:rPr>
          <w:rFonts w:ascii="Times New Roman" w:eastAsia="Times New Roman" w:hAnsi="Times New Roman" w:cs="Times New Roman"/>
          <w:spacing w:val="-1"/>
          <w:sz w:val="28"/>
          <w:szCs w:val="28"/>
          <w:lang w:eastAsia="uk-UA"/>
        </w:rPr>
        <w:t xml:space="preserve"> на веселих</w:t>
      </w:r>
      <w:r w:rsidR="0010708E" w:rsidRPr="0024515A">
        <w:rPr>
          <w:rFonts w:ascii="Times New Roman" w:eastAsia="Times New Roman" w:hAnsi="Times New Roman" w:cs="Times New Roman"/>
          <w:spacing w:val="-1"/>
          <w:sz w:val="28"/>
          <w:szCs w:val="28"/>
          <w:lang w:eastAsia="uk-UA"/>
        </w:rPr>
        <w:t xml:space="preserve"> </w:t>
      </w:r>
      <w:r w:rsidRPr="0024515A">
        <w:rPr>
          <w:rFonts w:ascii="Times New Roman" w:eastAsia="Times New Roman" w:hAnsi="Times New Roman" w:cs="Times New Roman"/>
          <w:spacing w:val="-1"/>
          <w:sz w:val="28"/>
          <w:szCs w:val="28"/>
          <w:lang w:eastAsia="uk-UA"/>
        </w:rPr>
        <w:t xml:space="preserve">і технічно важких </w:t>
      </w:r>
      <w:r w:rsidRPr="0024515A">
        <w:rPr>
          <w:rFonts w:ascii="Times New Roman" w:eastAsia="Times New Roman" w:hAnsi="Times New Roman" w:cs="Times New Roman"/>
          <w:sz w:val="28"/>
          <w:szCs w:val="28"/>
          <w:lang w:eastAsia="uk-UA"/>
        </w:rPr>
        <w:t xml:space="preserve">рухах. Танець будувався за принципом, хто кого перетанцює. Танець-змагання, </w:t>
      </w:r>
      <w:r w:rsidRPr="0024515A">
        <w:rPr>
          <w:rFonts w:ascii="Times New Roman" w:eastAsia="Times New Roman" w:hAnsi="Times New Roman" w:cs="Times New Roman"/>
          <w:spacing w:val="-3"/>
          <w:sz w:val="28"/>
          <w:szCs w:val="28"/>
          <w:lang w:eastAsia="uk-UA"/>
        </w:rPr>
        <w:t xml:space="preserve">провідна роль належить чоловікам, які виконують складні рухи, присядки, стрибки, </w:t>
      </w:r>
      <w:r w:rsidRPr="0024515A">
        <w:rPr>
          <w:rFonts w:ascii="Times New Roman" w:eastAsia="Times New Roman" w:hAnsi="Times New Roman" w:cs="Times New Roman"/>
          <w:spacing w:val="-2"/>
          <w:sz w:val="28"/>
          <w:szCs w:val="28"/>
          <w:lang w:eastAsia="uk-UA"/>
        </w:rPr>
        <w:t xml:space="preserve">повзунки, технічне обертання. Мелодії гопаків часто змінюють свій характер: від </w:t>
      </w:r>
      <w:r w:rsidRPr="0024515A">
        <w:rPr>
          <w:rFonts w:ascii="Times New Roman" w:eastAsia="Times New Roman" w:hAnsi="Times New Roman" w:cs="Times New Roman"/>
          <w:sz w:val="28"/>
          <w:szCs w:val="28"/>
          <w:lang w:eastAsia="uk-UA"/>
        </w:rPr>
        <w:t>мужнього та героїчного до радісного та запального.</w:t>
      </w:r>
    </w:p>
    <w:p w14:paraId="01460BEC"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2"/>
          <w:sz w:val="28"/>
          <w:szCs w:val="28"/>
          <w:lang w:eastAsia="uk-UA"/>
        </w:rPr>
        <w:lastRenderedPageBreak/>
        <w:t xml:space="preserve">Повзунець </w:t>
      </w:r>
      <w:r w:rsidRPr="0024515A">
        <w:rPr>
          <w:rFonts w:ascii="Times New Roman" w:eastAsia="Times New Roman" w:hAnsi="Times New Roman" w:cs="Times New Roman"/>
          <w:spacing w:val="-2"/>
          <w:sz w:val="28"/>
          <w:szCs w:val="28"/>
          <w:lang w:eastAsia="uk-UA"/>
        </w:rPr>
        <w:t xml:space="preserve">- жартівливий чоловічий груповий танець-гра, який будується на технічних </w:t>
      </w:r>
      <w:proofErr w:type="spellStart"/>
      <w:r w:rsidRPr="0024515A">
        <w:rPr>
          <w:rFonts w:ascii="Times New Roman" w:eastAsia="Times New Roman" w:hAnsi="Times New Roman" w:cs="Times New Roman"/>
          <w:spacing w:val="-2"/>
          <w:sz w:val="28"/>
          <w:szCs w:val="28"/>
          <w:lang w:eastAsia="uk-UA"/>
        </w:rPr>
        <w:t>присядочних</w:t>
      </w:r>
      <w:proofErr w:type="spellEnd"/>
      <w:r w:rsidRPr="0024515A">
        <w:rPr>
          <w:rFonts w:ascii="Times New Roman" w:eastAsia="Times New Roman" w:hAnsi="Times New Roman" w:cs="Times New Roman"/>
          <w:spacing w:val="-2"/>
          <w:sz w:val="28"/>
          <w:szCs w:val="28"/>
          <w:lang w:eastAsia="uk-UA"/>
        </w:rPr>
        <w:t xml:space="preserve"> рухах з сольними і груповими змаганнями.</w:t>
      </w:r>
    </w:p>
    <w:p w14:paraId="7743FC2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Запорожці </w:t>
      </w:r>
      <w:r w:rsidRPr="0024515A">
        <w:rPr>
          <w:rFonts w:ascii="Times New Roman" w:eastAsia="Times New Roman" w:hAnsi="Times New Roman" w:cs="Times New Roman"/>
          <w:sz w:val="28"/>
          <w:szCs w:val="28"/>
          <w:lang w:eastAsia="uk-UA"/>
        </w:rPr>
        <w:t xml:space="preserve">- військовий героїчний чоловічий танець, у якому відображено </w:t>
      </w:r>
      <w:r w:rsidRPr="0024515A">
        <w:rPr>
          <w:rFonts w:ascii="Times New Roman" w:eastAsia="Times New Roman" w:hAnsi="Times New Roman" w:cs="Times New Roman"/>
          <w:spacing w:val="-2"/>
          <w:sz w:val="28"/>
          <w:szCs w:val="28"/>
          <w:lang w:eastAsia="uk-UA"/>
        </w:rPr>
        <w:t xml:space="preserve">вірність рідній землі, показано ритуал військової присяги. Виконують із шаблями. Танцюристи демонструють силу й спритність, уміння володіти зброєю, патріотичне </w:t>
      </w:r>
      <w:r w:rsidRPr="0024515A">
        <w:rPr>
          <w:rFonts w:ascii="Times New Roman" w:eastAsia="Times New Roman" w:hAnsi="Times New Roman" w:cs="Times New Roman"/>
          <w:sz w:val="28"/>
          <w:szCs w:val="28"/>
          <w:lang w:eastAsia="uk-UA"/>
        </w:rPr>
        <w:t xml:space="preserve">піднесення, волю до перемоги. Використовується весь арсенал технічних </w:t>
      </w:r>
      <w:r w:rsidRPr="0024515A">
        <w:rPr>
          <w:rFonts w:ascii="Times New Roman" w:eastAsia="Times New Roman" w:hAnsi="Times New Roman" w:cs="Times New Roman"/>
          <w:spacing w:val="-2"/>
          <w:sz w:val="28"/>
          <w:szCs w:val="28"/>
          <w:lang w:eastAsia="uk-UA"/>
        </w:rPr>
        <w:t>танцювальних рухів, притаманних танцям центральних областей України.</w:t>
      </w:r>
    </w:p>
    <w:p w14:paraId="062C5BF4"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sz w:val="28"/>
          <w:szCs w:val="28"/>
          <w:lang w:eastAsia="uk-UA"/>
        </w:rPr>
        <w:t>Козачок</w:t>
      </w:r>
      <w:r w:rsidRPr="0024515A">
        <w:rPr>
          <w:rFonts w:ascii="Times New Roman" w:eastAsia="Times New Roman" w:hAnsi="Times New Roman" w:cs="Times New Roman"/>
          <w:sz w:val="28"/>
          <w:szCs w:val="28"/>
          <w:lang w:eastAsia="uk-UA"/>
        </w:rPr>
        <w:t xml:space="preserve">, на відміну від гопака, виконується у швидкому темпі Припадання, </w:t>
      </w:r>
      <w:proofErr w:type="spellStart"/>
      <w:r w:rsidRPr="0024515A">
        <w:rPr>
          <w:rFonts w:ascii="Times New Roman" w:eastAsia="Times New Roman" w:hAnsi="Times New Roman" w:cs="Times New Roman"/>
          <w:sz w:val="28"/>
          <w:szCs w:val="28"/>
          <w:lang w:eastAsia="uk-UA"/>
        </w:rPr>
        <w:t>колупалочки</w:t>
      </w:r>
      <w:proofErr w:type="spellEnd"/>
      <w:r w:rsidRPr="0024515A">
        <w:rPr>
          <w:rFonts w:ascii="Times New Roman" w:eastAsia="Times New Roman" w:hAnsi="Times New Roman" w:cs="Times New Roman"/>
          <w:sz w:val="28"/>
          <w:szCs w:val="28"/>
          <w:lang w:eastAsia="uk-UA"/>
        </w:rPr>
        <w:t xml:space="preserve">, вірьовочки та інші рухи, використані в композиції </w:t>
      </w:r>
      <w:r w:rsidRPr="0024515A">
        <w:rPr>
          <w:rFonts w:ascii="Times New Roman" w:eastAsia="Times New Roman" w:hAnsi="Times New Roman" w:cs="Times New Roman"/>
          <w:spacing w:val="-1"/>
          <w:sz w:val="28"/>
          <w:szCs w:val="28"/>
          <w:lang w:eastAsia="uk-UA"/>
        </w:rPr>
        <w:t xml:space="preserve">козачка, утворюють живе сплетіння вишуканого хореографічного малюнку. У </w:t>
      </w:r>
      <w:r w:rsidRPr="0024515A">
        <w:rPr>
          <w:rFonts w:ascii="Times New Roman" w:eastAsia="Times New Roman" w:hAnsi="Times New Roman" w:cs="Times New Roman"/>
          <w:sz w:val="28"/>
          <w:szCs w:val="28"/>
          <w:lang w:eastAsia="uk-UA"/>
        </w:rPr>
        <w:t xml:space="preserve">козачка, як і в гопака, широко застосовується змагання між окремими </w:t>
      </w:r>
      <w:r w:rsidRPr="0024515A">
        <w:rPr>
          <w:rFonts w:ascii="Times New Roman" w:eastAsia="Times New Roman" w:hAnsi="Times New Roman" w:cs="Times New Roman"/>
          <w:spacing w:val="-3"/>
          <w:sz w:val="28"/>
          <w:szCs w:val="28"/>
          <w:lang w:eastAsia="uk-UA"/>
        </w:rPr>
        <w:t>виконавцями, але основне навантаження випадає жіночій групі.</w:t>
      </w:r>
    </w:p>
    <w:p w14:paraId="6ED0561C"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Танець виконується здебільшого без імпровізації.</w:t>
      </w:r>
    </w:p>
    <w:p w14:paraId="49847266"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Козачок — так само козацького походження. Виконується одним юнаком або однією парою. Масовий або парний козачок відрізняється від гопака швидким темпом і дрібною технікою рухів. Як і в гопаках, йому притаманні елементи змагання поміж окремими виконавцями або парами танцюристів. Козачок — танець юності, радості і веселощів — будується на бігунцях, вірьовочках, </w:t>
      </w:r>
      <w:proofErr w:type="spellStart"/>
      <w:r w:rsidRPr="0024515A">
        <w:rPr>
          <w:rFonts w:ascii="Times New Roman" w:eastAsia="Times New Roman" w:hAnsi="Times New Roman" w:cs="Times New Roman"/>
          <w:sz w:val="28"/>
          <w:szCs w:val="28"/>
          <w:lang w:eastAsia="uk-UA"/>
        </w:rPr>
        <w:t>вихилясниках</w:t>
      </w:r>
      <w:proofErr w:type="spellEnd"/>
      <w:r w:rsidRPr="0024515A">
        <w:rPr>
          <w:rFonts w:ascii="Times New Roman" w:eastAsia="Times New Roman" w:hAnsi="Times New Roman" w:cs="Times New Roman"/>
          <w:sz w:val="28"/>
          <w:szCs w:val="28"/>
          <w:lang w:eastAsia="uk-UA"/>
        </w:rPr>
        <w:t xml:space="preserve">, тинках, голубцях, припаданні, присядках та інших рухах, які виконуються у стрімкому темпі з дрібним ритмічним рисунком. Його можна характеризувати як танець підлітка, спритного </w:t>
      </w:r>
      <w:r w:rsidRPr="0024515A">
        <w:rPr>
          <w:rFonts w:ascii="Times New Roman" w:eastAsia="Times New Roman" w:hAnsi="Times New Roman" w:cs="Times New Roman"/>
          <w:spacing w:val="-3"/>
          <w:sz w:val="28"/>
          <w:szCs w:val="28"/>
          <w:lang w:eastAsia="uk-UA"/>
        </w:rPr>
        <w:t xml:space="preserve">і швидкого в рухах. В сценічній обробці танець можна виконувати двома або більше парубками, а також парубком і дівчиною: обоє вони виконують приблизно одні і ті ж рухи в процесі </w:t>
      </w:r>
      <w:proofErr w:type="spellStart"/>
      <w:r w:rsidRPr="0024515A">
        <w:rPr>
          <w:rFonts w:ascii="Times New Roman" w:eastAsia="Times New Roman" w:hAnsi="Times New Roman" w:cs="Times New Roman"/>
          <w:spacing w:val="-3"/>
          <w:sz w:val="28"/>
          <w:szCs w:val="28"/>
          <w:lang w:eastAsia="uk-UA"/>
        </w:rPr>
        <w:t>перепляса</w:t>
      </w:r>
      <w:proofErr w:type="spellEnd"/>
      <w:r w:rsidRPr="0024515A">
        <w:rPr>
          <w:rFonts w:ascii="Times New Roman" w:eastAsia="Times New Roman" w:hAnsi="Times New Roman" w:cs="Times New Roman"/>
          <w:spacing w:val="-3"/>
          <w:sz w:val="28"/>
          <w:szCs w:val="28"/>
          <w:lang w:eastAsia="uk-UA"/>
        </w:rPr>
        <w:t>, змагання в спритності і майстерності.</w:t>
      </w:r>
    </w:p>
    <w:p w14:paraId="79258134" w14:textId="351718B4"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Тема праці отримала в укр</w:t>
      </w:r>
      <w:r w:rsidR="0010708E" w:rsidRPr="0024515A">
        <w:rPr>
          <w:rFonts w:ascii="Times New Roman" w:eastAsia="Times New Roman" w:hAnsi="Times New Roman" w:cs="Times New Roman"/>
          <w:spacing w:val="-1"/>
          <w:sz w:val="28"/>
          <w:szCs w:val="28"/>
          <w:lang w:eastAsia="uk-UA"/>
        </w:rPr>
        <w:t xml:space="preserve">аїнському </w:t>
      </w:r>
      <w:r w:rsidRPr="0024515A">
        <w:rPr>
          <w:rFonts w:ascii="Times New Roman" w:eastAsia="Times New Roman" w:hAnsi="Times New Roman" w:cs="Times New Roman"/>
          <w:spacing w:val="-1"/>
          <w:sz w:val="28"/>
          <w:szCs w:val="28"/>
          <w:lang w:eastAsia="uk-UA"/>
        </w:rPr>
        <w:t>нар</w:t>
      </w:r>
      <w:r w:rsidR="0010708E" w:rsidRPr="0024515A">
        <w:rPr>
          <w:rFonts w:ascii="Times New Roman" w:eastAsia="Times New Roman" w:hAnsi="Times New Roman" w:cs="Times New Roman"/>
          <w:spacing w:val="-1"/>
          <w:sz w:val="28"/>
          <w:szCs w:val="28"/>
          <w:lang w:eastAsia="uk-UA"/>
        </w:rPr>
        <w:t xml:space="preserve">одному </w:t>
      </w:r>
      <w:r w:rsidRPr="0024515A">
        <w:rPr>
          <w:rFonts w:ascii="Times New Roman" w:eastAsia="Times New Roman" w:hAnsi="Times New Roman" w:cs="Times New Roman"/>
          <w:spacing w:val="-1"/>
          <w:sz w:val="28"/>
          <w:szCs w:val="28"/>
          <w:lang w:eastAsia="uk-UA"/>
        </w:rPr>
        <w:t xml:space="preserve">танці яскраве відображення. Так, наприклад, </w:t>
      </w:r>
      <w:r w:rsidRPr="0024515A">
        <w:rPr>
          <w:rFonts w:ascii="Times New Roman" w:eastAsia="Times New Roman" w:hAnsi="Times New Roman" w:cs="Times New Roman"/>
          <w:sz w:val="28"/>
          <w:szCs w:val="28"/>
          <w:lang w:eastAsia="uk-UA"/>
        </w:rPr>
        <w:t>танці "Бондар" (</w:t>
      </w:r>
      <w:proofErr w:type="spellStart"/>
      <w:r w:rsidRPr="0024515A">
        <w:rPr>
          <w:rFonts w:ascii="Times New Roman" w:eastAsia="Times New Roman" w:hAnsi="Times New Roman" w:cs="Times New Roman"/>
          <w:sz w:val="28"/>
          <w:szCs w:val="28"/>
          <w:lang w:eastAsia="uk-UA"/>
        </w:rPr>
        <w:t>бочар</w:t>
      </w:r>
      <w:proofErr w:type="spellEnd"/>
      <w:r w:rsidRPr="0024515A">
        <w:rPr>
          <w:rFonts w:ascii="Times New Roman" w:eastAsia="Times New Roman" w:hAnsi="Times New Roman" w:cs="Times New Roman"/>
          <w:sz w:val="28"/>
          <w:szCs w:val="28"/>
          <w:lang w:eastAsia="uk-UA"/>
        </w:rPr>
        <w:t xml:space="preserve">), "Шевчик" (чоботар), "Кравчик" побудовані на трудових </w:t>
      </w:r>
      <w:r w:rsidRPr="0024515A">
        <w:rPr>
          <w:rFonts w:ascii="Times New Roman" w:eastAsia="Times New Roman" w:hAnsi="Times New Roman" w:cs="Times New Roman"/>
          <w:spacing w:val="-3"/>
          <w:sz w:val="28"/>
          <w:szCs w:val="28"/>
          <w:lang w:eastAsia="uk-UA"/>
        </w:rPr>
        <w:t xml:space="preserve">рухах, які притаманні кожній з цих професій. Але демонстрація трудових рухів не </w:t>
      </w:r>
      <w:r w:rsidRPr="0024515A">
        <w:rPr>
          <w:rFonts w:ascii="Times New Roman" w:eastAsia="Times New Roman" w:hAnsi="Times New Roman" w:cs="Times New Roman"/>
          <w:spacing w:val="-2"/>
          <w:sz w:val="28"/>
          <w:szCs w:val="28"/>
          <w:lang w:eastAsia="uk-UA"/>
        </w:rPr>
        <w:t xml:space="preserve">являється в танці самоціллю, а лише засобом виразно розмалювати образ самого </w:t>
      </w:r>
      <w:r w:rsidRPr="0024515A">
        <w:rPr>
          <w:rFonts w:ascii="Times New Roman" w:eastAsia="Times New Roman" w:hAnsi="Times New Roman" w:cs="Times New Roman"/>
          <w:spacing w:val="-3"/>
          <w:sz w:val="28"/>
          <w:szCs w:val="28"/>
          <w:lang w:eastAsia="uk-UA"/>
        </w:rPr>
        <w:t xml:space="preserve">майстра, представника даного ремесла. Для </w:t>
      </w:r>
      <w:r w:rsidRPr="0024515A">
        <w:rPr>
          <w:rFonts w:ascii="Times New Roman" w:eastAsia="Times New Roman" w:hAnsi="Times New Roman" w:cs="Times New Roman"/>
          <w:spacing w:val="-3"/>
          <w:sz w:val="28"/>
          <w:szCs w:val="28"/>
          <w:lang w:eastAsia="uk-UA"/>
        </w:rPr>
        <w:lastRenderedPageBreak/>
        <w:t xml:space="preserve">кожного з них народна видумка найшла </w:t>
      </w:r>
      <w:r w:rsidRPr="0024515A">
        <w:rPr>
          <w:rFonts w:ascii="Times New Roman" w:eastAsia="Times New Roman" w:hAnsi="Times New Roman" w:cs="Times New Roman"/>
          <w:sz w:val="28"/>
          <w:szCs w:val="28"/>
          <w:lang w:eastAsia="uk-UA"/>
        </w:rPr>
        <w:t xml:space="preserve">свої художні фарби, свої </w:t>
      </w:r>
      <w:proofErr w:type="spellStart"/>
      <w:r w:rsidRPr="0024515A">
        <w:rPr>
          <w:rFonts w:ascii="Times New Roman" w:eastAsia="Times New Roman" w:hAnsi="Times New Roman" w:cs="Times New Roman"/>
          <w:sz w:val="28"/>
          <w:szCs w:val="28"/>
          <w:lang w:eastAsia="uk-UA"/>
        </w:rPr>
        <w:t>відрізняючі</w:t>
      </w:r>
      <w:proofErr w:type="spellEnd"/>
      <w:r w:rsidRPr="0024515A">
        <w:rPr>
          <w:rFonts w:ascii="Times New Roman" w:eastAsia="Times New Roman" w:hAnsi="Times New Roman" w:cs="Times New Roman"/>
          <w:sz w:val="28"/>
          <w:szCs w:val="28"/>
          <w:lang w:eastAsia="uk-UA"/>
        </w:rPr>
        <w:t xml:space="preserve"> риси.</w:t>
      </w:r>
    </w:p>
    <w:p w14:paraId="2EDA930A" w14:textId="553096C0"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2"/>
          <w:sz w:val="28"/>
          <w:szCs w:val="28"/>
          <w:lang w:eastAsia="uk-UA"/>
        </w:rPr>
        <w:t xml:space="preserve">Грізний, неповоротний "Бондар" різко відрізняється від легкого, рухливого "Кравчика", від веселого, жартівливого "Шевчика". В танці "Шевчик" виконавець </w:t>
      </w:r>
      <w:r w:rsidRPr="0024515A">
        <w:rPr>
          <w:rFonts w:ascii="Times New Roman" w:eastAsia="Times New Roman" w:hAnsi="Times New Roman" w:cs="Times New Roman"/>
          <w:sz w:val="28"/>
          <w:szCs w:val="28"/>
          <w:lang w:eastAsia="uk-UA"/>
        </w:rPr>
        <w:t xml:space="preserve">відтворює в рухах роботу чоботаря: вирізає шкіру, сучить дратву, виймає з рота цвяхи і забиває їх в підошву, чистить готовий чобіт. Виконуючи все це, він </w:t>
      </w:r>
      <w:r w:rsidRPr="0024515A">
        <w:rPr>
          <w:rFonts w:ascii="Times New Roman" w:eastAsia="Times New Roman" w:hAnsi="Times New Roman" w:cs="Times New Roman"/>
          <w:spacing w:val="-1"/>
          <w:sz w:val="28"/>
          <w:szCs w:val="28"/>
          <w:lang w:eastAsia="uk-UA"/>
        </w:rPr>
        <w:t>безперервно підскакує на одній нозі. Це підскакування створює своє</w:t>
      </w:r>
      <w:r w:rsidR="0010708E" w:rsidRPr="0024515A">
        <w:rPr>
          <w:rFonts w:ascii="Times New Roman" w:eastAsia="Times New Roman" w:hAnsi="Times New Roman" w:cs="Times New Roman"/>
          <w:spacing w:val="-1"/>
          <w:sz w:val="28"/>
          <w:szCs w:val="28"/>
          <w:lang w:eastAsia="uk-UA"/>
        </w:rPr>
        <w:t>рідн</w:t>
      </w:r>
      <w:r w:rsidRPr="0024515A">
        <w:rPr>
          <w:rFonts w:ascii="Times New Roman" w:eastAsia="Times New Roman" w:hAnsi="Times New Roman" w:cs="Times New Roman"/>
          <w:spacing w:val="-1"/>
          <w:sz w:val="28"/>
          <w:szCs w:val="28"/>
          <w:lang w:eastAsia="uk-UA"/>
        </w:rPr>
        <w:t xml:space="preserve">і риси </w:t>
      </w:r>
      <w:r w:rsidRPr="0024515A">
        <w:rPr>
          <w:rFonts w:ascii="Times New Roman" w:eastAsia="Times New Roman" w:hAnsi="Times New Roman" w:cs="Times New Roman"/>
          <w:spacing w:val="-3"/>
          <w:sz w:val="28"/>
          <w:szCs w:val="28"/>
          <w:lang w:eastAsia="uk-UA"/>
        </w:rPr>
        <w:t xml:space="preserve">шута, майстра "золоті руки", у якого робота горить в руках, а жарт допомагає роботі. </w:t>
      </w:r>
      <w:r w:rsidRPr="0024515A">
        <w:rPr>
          <w:rFonts w:ascii="Times New Roman" w:eastAsia="Times New Roman" w:hAnsi="Times New Roman" w:cs="Times New Roman"/>
          <w:sz w:val="28"/>
          <w:szCs w:val="28"/>
          <w:lang w:eastAsia="uk-UA"/>
        </w:rPr>
        <w:t xml:space="preserve">В кінці танцю іноді з'являється обличчя "замовника", і майстер стає </w:t>
      </w:r>
      <w:r w:rsidR="0010708E" w:rsidRPr="0024515A">
        <w:rPr>
          <w:rFonts w:ascii="Times New Roman" w:eastAsia="Times New Roman" w:hAnsi="Times New Roman" w:cs="Times New Roman"/>
          <w:sz w:val="28"/>
          <w:szCs w:val="28"/>
          <w:lang w:eastAsia="uk-UA"/>
        </w:rPr>
        <w:t>залицяльником</w:t>
      </w:r>
      <w:r w:rsidRPr="0024515A">
        <w:rPr>
          <w:rFonts w:ascii="Times New Roman" w:eastAsia="Times New Roman" w:hAnsi="Times New Roman" w:cs="Times New Roman"/>
          <w:sz w:val="28"/>
          <w:szCs w:val="28"/>
          <w:lang w:eastAsia="uk-UA"/>
        </w:rPr>
        <w:t xml:space="preserve"> і </w:t>
      </w:r>
      <w:r w:rsidRPr="0024515A">
        <w:rPr>
          <w:rFonts w:ascii="Times New Roman" w:eastAsia="Times New Roman" w:hAnsi="Times New Roman" w:cs="Times New Roman"/>
          <w:spacing w:val="-2"/>
          <w:sz w:val="28"/>
          <w:szCs w:val="28"/>
          <w:lang w:eastAsia="uk-UA"/>
        </w:rPr>
        <w:t xml:space="preserve">вдалим </w:t>
      </w:r>
      <w:r w:rsidR="0010708E" w:rsidRPr="0024515A">
        <w:rPr>
          <w:rFonts w:ascii="Times New Roman" w:eastAsia="Times New Roman" w:hAnsi="Times New Roman" w:cs="Times New Roman"/>
          <w:spacing w:val="-2"/>
          <w:sz w:val="28"/>
          <w:szCs w:val="28"/>
          <w:lang w:eastAsia="uk-UA"/>
        </w:rPr>
        <w:t>танцівником</w:t>
      </w:r>
      <w:r w:rsidRPr="0024515A">
        <w:rPr>
          <w:rFonts w:ascii="Times New Roman" w:eastAsia="Times New Roman" w:hAnsi="Times New Roman" w:cs="Times New Roman"/>
          <w:spacing w:val="-2"/>
          <w:sz w:val="28"/>
          <w:szCs w:val="28"/>
          <w:lang w:eastAsia="uk-UA"/>
        </w:rPr>
        <w:t>. Ці танці особливо зігріті м'яким народним гумором.</w:t>
      </w:r>
    </w:p>
    <w:p w14:paraId="1247B6E2"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Шевчик </w:t>
      </w:r>
      <w:r w:rsidRPr="0024515A">
        <w:rPr>
          <w:rFonts w:ascii="Times New Roman" w:eastAsia="Times New Roman" w:hAnsi="Times New Roman" w:cs="Times New Roman"/>
          <w:sz w:val="28"/>
          <w:szCs w:val="28"/>
          <w:lang w:eastAsia="uk-UA"/>
        </w:rPr>
        <w:t xml:space="preserve">— поширений на Київщині, переважно сольний чоловічий, але </w:t>
      </w:r>
      <w:r w:rsidRPr="0024515A">
        <w:rPr>
          <w:rFonts w:ascii="Times New Roman" w:eastAsia="Times New Roman" w:hAnsi="Times New Roman" w:cs="Times New Roman"/>
          <w:spacing w:val="-1"/>
          <w:sz w:val="28"/>
          <w:szCs w:val="28"/>
          <w:lang w:eastAsia="uk-UA"/>
        </w:rPr>
        <w:t xml:space="preserve">трапляється, що танцюють його гуртом. Складається танець з двох частин, перша </w:t>
      </w:r>
      <w:r w:rsidRPr="0024515A">
        <w:rPr>
          <w:rFonts w:ascii="Times New Roman" w:eastAsia="Times New Roman" w:hAnsi="Times New Roman" w:cs="Times New Roman"/>
          <w:sz w:val="28"/>
          <w:szCs w:val="28"/>
          <w:lang w:eastAsia="uk-UA"/>
        </w:rPr>
        <w:t>частина, - інтродукція, підготовка глядача, а друга — сам танець, за характером ілюстративний. У ньому відтворюються типові рухи шевця, увесь час підскакуючи на одній нозі в такт козачка, тоді як друга, зігнута в коліні, править за шевський стіл.</w:t>
      </w:r>
    </w:p>
    <w:p w14:paraId="643FC42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Виконавець рухами показує, як сукає дратву, крає, забиває цвяхи, витягає шкіру тощо. Тільки знаючи шевську роботу, можна яскраво і реально її відтворити. Цей танець відносять до виробничих. Музика </w:t>
      </w:r>
      <w:proofErr w:type="spellStart"/>
      <w:r w:rsidRPr="0024515A">
        <w:rPr>
          <w:rFonts w:ascii="Times New Roman" w:eastAsia="Times New Roman" w:hAnsi="Times New Roman" w:cs="Times New Roman"/>
          <w:sz w:val="28"/>
          <w:szCs w:val="28"/>
          <w:lang w:eastAsia="uk-UA"/>
        </w:rPr>
        <w:t>рідко</w:t>
      </w:r>
      <w:proofErr w:type="spellEnd"/>
      <w:r w:rsidRPr="0024515A">
        <w:rPr>
          <w:rFonts w:ascii="Times New Roman" w:eastAsia="Times New Roman" w:hAnsi="Times New Roman" w:cs="Times New Roman"/>
          <w:sz w:val="28"/>
          <w:szCs w:val="28"/>
          <w:lang w:eastAsia="uk-UA"/>
        </w:rPr>
        <w:t xml:space="preserve"> буває самостійною, може бути або козачкова, або коломийкова, або комбіновані з них мелодії. Більшість ілюстративних танців у минулому виконувалася під спів. Слова до певної міри визначали зміст танцю і сприяли його композиційній побудові.</w:t>
      </w:r>
    </w:p>
    <w:p w14:paraId="7D560ED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 ілюстративних танцях виконавці широко використовують свої мімічні та акторські здібності, тому-то запропонований маловідомий танець "Чумак" може виконати дуже обдарований виконавець.</w:t>
      </w:r>
    </w:p>
    <w:p w14:paraId="69856C02"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sz w:val="28"/>
          <w:szCs w:val="28"/>
          <w:lang w:eastAsia="uk-UA"/>
        </w:rPr>
        <w:t>Чумак.</w:t>
      </w:r>
      <w:r w:rsidRPr="0024515A">
        <w:rPr>
          <w:rFonts w:ascii="Times New Roman" w:eastAsia="Times New Roman" w:hAnsi="Times New Roman" w:cs="Times New Roman"/>
          <w:sz w:val="28"/>
          <w:szCs w:val="28"/>
          <w:lang w:eastAsia="uk-UA"/>
        </w:rPr>
        <w:t xml:space="preserve"> Закоханий чумак мімікою показує страждання, він прагне взаємності і залицяється до коханої, але дівчина невблаганна: вона мімікою показує і виявляє цілковиту байдужість, одкидає домагання закоханого, </w:t>
      </w:r>
      <w:r w:rsidRPr="0024515A">
        <w:rPr>
          <w:rFonts w:ascii="Times New Roman" w:eastAsia="Times New Roman" w:hAnsi="Times New Roman" w:cs="Times New Roman"/>
          <w:sz w:val="28"/>
          <w:szCs w:val="28"/>
          <w:lang w:eastAsia="uk-UA"/>
        </w:rPr>
        <w:lastRenderedPageBreak/>
        <w:t>віддаляється під нього в танці, відстороняє рухами рук, не підпускає близько до себе.</w:t>
      </w:r>
    </w:p>
    <w:p w14:paraId="3E8D714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Закоханий впадає біля коханої, заходить з усіх боків, стає навколішки, ламає руки, б'є себе в груди, але все це не дає бажаних наслідків.</w:t>
      </w:r>
    </w:p>
    <w:p w14:paraId="533E8D0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Після численних спроб задобрити неприступне серце красуні, коли всі аргументи були вичерпані, чумак вдається до останнього: витягає з кишені капшук з грішми, показує дівчині, пояснюючи мімікою, що в додаток до свого кохання він ладен віддати всі гроші.</w:t>
      </w:r>
    </w:p>
    <w:p w14:paraId="21B4104B"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Цей аргумент діє: пококетувавши трохи "для годиться", дозволяє закоханому наблизитись і, либонь, зніяковівши, обійняти, потім відстороняється, обоє на знак порозуміння танцюють.</w:t>
      </w:r>
    </w:p>
    <w:p w14:paraId="13E1D82D"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Дівчина вабить закоханого, ласкаво посміхається до нього, а той танцюючи мімікою виявляє своє задоволення і безмежне щастя.</w:t>
      </w:r>
    </w:p>
    <w:p w14:paraId="5A2F0266"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Чумак до танцю стає в чумарці або свиті, у шапці та з батогом в руці.</w:t>
      </w:r>
    </w:p>
    <w:p w14:paraId="587BEAE7"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Дівчина тримає в правій руці хустку.</w:t>
      </w:r>
    </w:p>
    <w:p w14:paraId="24EF96A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Горлиця. </w:t>
      </w:r>
      <w:r w:rsidRPr="0024515A">
        <w:rPr>
          <w:rFonts w:ascii="Times New Roman" w:eastAsia="Times New Roman" w:hAnsi="Times New Roman" w:cs="Times New Roman"/>
          <w:sz w:val="28"/>
          <w:szCs w:val="28"/>
          <w:lang w:eastAsia="uk-UA"/>
        </w:rPr>
        <w:t xml:space="preserve">Широко розповсюджений танець серед селянства та міщанського середовища. Був відомим уже в кінці </w:t>
      </w:r>
      <w:r w:rsidRPr="0024515A">
        <w:rPr>
          <w:rFonts w:ascii="Times New Roman" w:eastAsia="Times New Roman" w:hAnsi="Times New Roman" w:cs="Times New Roman"/>
          <w:sz w:val="28"/>
          <w:szCs w:val="28"/>
          <w:lang w:val="en-US" w:eastAsia="uk-UA"/>
        </w:rPr>
        <w:t>XVII</w:t>
      </w:r>
      <w:r w:rsidRPr="0024515A">
        <w:rPr>
          <w:rFonts w:ascii="Times New Roman" w:eastAsia="Times New Roman" w:hAnsi="Times New Roman" w:cs="Times New Roman"/>
          <w:sz w:val="28"/>
          <w:szCs w:val="28"/>
          <w:lang w:eastAsia="uk-UA"/>
        </w:rPr>
        <w:t xml:space="preserve"> ст. Згадує, його в безсмертній "Енеїді" </w:t>
      </w:r>
      <w:proofErr w:type="spellStart"/>
      <w:r w:rsidRPr="0024515A">
        <w:rPr>
          <w:rFonts w:ascii="Times New Roman" w:eastAsia="Times New Roman" w:hAnsi="Times New Roman" w:cs="Times New Roman"/>
          <w:sz w:val="28"/>
          <w:szCs w:val="28"/>
          <w:lang w:eastAsia="uk-UA"/>
        </w:rPr>
        <w:t>І.Котляревський</w:t>
      </w:r>
      <w:proofErr w:type="spellEnd"/>
      <w:r w:rsidRPr="0024515A">
        <w:rPr>
          <w:rFonts w:ascii="Times New Roman" w:eastAsia="Times New Roman" w:hAnsi="Times New Roman" w:cs="Times New Roman"/>
          <w:sz w:val="28"/>
          <w:szCs w:val="28"/>
          <w:lang w:eastAsia="uk-UA"/>
        </w:rPr>
        <w:t xml:space="preserve">. Документи </w:t>
      </w:r>
      <w:r w:rsidRPr="0024515A">
        <w:rPr>
          <w:rFonts w:ascii="Times New Roman" w:eastAsia="Times New Roman" w:hAnsi="Times New Roman" w:cs="Times New Roman"/>
          <w:sz w:val="28"/>
          <w:szCs w:val="28"/>
          <w:lang w:val="en-US" w:eastAsia="uk-UA"/>
        </w:rPr>
        <w:t>XVII</w:t>
      </w:r>
      <w:r w:rsidRPr="0024515A">
        <w:rPr>
          <w:rFonts w:ascii="Times New Roman" w:eastAsia="Times New Roman" w:hAnsi="Times New Roman" w:cs="Times New Roman"/>
          <w:sz w:val="28"/>
          <w:szCs w:val="28"/>
          <w:lang w:eastAsia="uk-UA"/>
        </w:rPr>
        <w:t xml:space="preserve"> ст. розповідають про поширення цього танцю і серед запорізького козацтва. Виконувався він при дворах козацької старшини, не кажучи вже про міщанство, ремісництво та дрібне шляхетство. Знали його і при дворах польських магнатів. Зміст танцю: дівчина, котру парубок запросив до танцю, стає посеред хати. Парубок танцює навколо неї навприсядки, то взявшись у боки, то плескаючи в долоні, то цокаючи підківками ноги об ногу. Дівчина, що стоїть посередині хати, називається горлиця, отже, як бачимо, це сольний танець двох закоханих.</w:t>
      </w:r>
    </w:p>
    <w:p w14:paraId="1674673B"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proofErr w:type="spellStart"/>
      <w:r w:rsidRPr="0024515A">
        <w:rPr>
          <w:rFonts w:ascii="Times New Roman" w:eastAsia="Times New Roman" w:hAnsi="Times New Roman" w:cs="Times New Roman"/>
          <w:b/>
          <w:bCs/>
          <w:sz w:val="28"/>
          <w:szCs w:val="28"/>
          <w:lang w:eastAsia="uk-UA"/>
        </w:rPr>
        <w:t>Півторак</w:t>
      </w:r>
      <w:proofErr w:type="spellEnd"/>
      <w:r w:rsidRPr="0024515A">
        <w:rPr>
          <w:rFonts w:ascii="Times New Roman" w:eastAsia="Times New Roman" w:hAnsi="Times New Roman" w:cs="Times New Roman"/>
          <w:b/>
          <w:bCs/>
          <w:sz w:val="28"/>
          <w:szCs w:val="28"/>
          <w:lang w:eastAsia="uk-UA"/>
        </w:rPr>
        <w:t xml:space="preserve">. </w:t>
      </w:r>
      <w:r w:rsidRPr="0024515A">
        <w:rPr>
          <w:rFonts w:ascii="Times New Roman" w:eastAsia="Times New Roman" w:hAnsi="Times New Roman" w:cs="Times New Roman"/>
          <w:sz w:val="28"/>
          <w:szCs w:val="28"/>
          <w:lang w:eastAsia="uk-UA"/>
        </w:rPr>
        <w:t>Давній танець коломийкового характеру, поширений по всій Галичині та в Карпатах. Має багато назв — "</w:t>
      </w:r>
      <w:proofErr w:type="spellStart"/>
      <w:r w:rsidRPr="0024515A">
        <w:rPr>
          <w:rFonts w:ascii="Times New Roman" w:eastAsia="Times New Roman" w:hAnsi="Times New Roman" w:cs="Times New Roman"/>
          <w:sz w:val="28"/>
          <w:szCs w:val="28"/>
          <w:lang w:eastAsia="uk-UA"/>
        </w:rPr>
        <w:t>Півторак</w:t>
      </w:r>
      <w:proofErr w:type="spellEnd"/>
      <w:r w:rsidRPr="0024515A">
        <w:rPr>
          <w:rFonts w:ascii="Times New Roman" w:eastAsia="Times New Roman" w:hAnsi="Times New Roman" w:cs="Times New Roman"/>
          <w:sz w:val="28"/>
          <w:szCs w:val="28"/>
          <w:lang w:eastAsia="uk-UA"/>
        </w:rPr>
        <w:t>", "</w:t>
      </w:r>
      <w:proofErr w:type="spellStart"/>
      <w:r w:rsidRPr="0024515A">
        <w:rPr>
          <w:rFonts w:ascii="Times New Roman" w:eastAsia="Times New Roman" w:hAnsi="Times New Roman" w:cs="Times New Roman"/>
          <w:sz w:val="28"/>
          <w:szCs w:val="28"/>
          <w:lang w:eastAsia="uk-UA"/>
        </w:rPr>
        <w:t>Півторачок</w:t>
      </w:r>
      <w:proofErr w:type="spellEnd"/>
      <w:r w:rsidRPr="0024515A">
        <w:rPr>
          <w:rFonts w:ascii="Times New Roman" w:eastAsia="Times New Roman" w:hAnsi="Times New Roman" w:cs="Times New Roman"/>
          <w:sz w:val="28"/>
          <w:szCs w:val="28"/>
          <w:lang w:eastAsia="uk-UA"/>
        </w:rPr>
        <w:t>". "</w:t>
      </w:r>
      <w:proofErr w:type="spellStart"/>
      <w:r w:rsidRPr="0024515A">
        <w:rPr>
          <w:rFonts w:ascii="Times New Roman" w:eastAsia="Times New Roman" w:hAnsi="Times New Roman" w:cs="Times New Roman"/>
          <w:sz w:val="28"/>
          <w:szCs w:val="28"/>
          <w:lang w:eastAsia="uk-UA"/>
        </w:rPr>
        <w:t>Півторакка</w:t>
      </w:r>
      <w:proofErr w:type="spellEnd"/>
      <w:r w:rsidRPr="0024515A">
        <w:rPr>
          <w:rFonts w:ascii="Times New Roman" w:eastAsia="Times New Roman" w:hAnsi="Times New Roman" w:cs="Times New Roman"/>
          <w:sz w:val="28"/>
          <w:szCs w:val="28"/>
          <w:lang w:eastAsia="uk-UA"/>
        </w:rPr>
        <w:t xml:space="preserve">", "До півтора </w:t>
      </w:r>
      <w:proofErr w:type="spellStart"/>
      <w:r w:rsidRPr="0024515A">
        <w:rPr>
          <w:rFonts w:ascii="Times New Roman" w:eastAsia="Times New Roman" w:hAnsi="Times New Roman" w:cs="Times New Roman"/>
          <w:sz w:val="28"/>
          <w:szCs w:val="28"/>
          <w:lang w:eastAsia="uk-UA"/>
        </w:rPr>
        <w:t>раза</w:t>
      </w:r>
      <w:proofErr w:type="spellEnd"/>
      <w:r w:rsidRPr="0024515A">
        <w:rPr>
          <w:rFonts w:ascii="Times New Roman" w:eastAsia="Times New Roman" w:hAnsi="Times New Roman" w:cs="Times New Roman"/>
          <w:sz w:val="28"/>
          <w:szCs w:val="28"/>
          <w:lang w:eastAsia="uk-UA"/>
        </w:rPr>
        <w:t xml:space="preserve">", "Данець </w:t>
      </w:r>
      <w:proofErr w:type="spellStart"/>
      <w:r w:rsidRPr="0024515A">
        <w:rPr>
          <w:rFonts w:ascii="Times New Roman" w:eastAsia="Times New Roman" w:hAnsi="Times New Roman" w:cs="Times New Roman"/>
          <w:sz w:val="28"/>
          <w:szCs w:val="28"/>
          <w:lang w:eastAsia="uk-UA"/>
        </w:rPr>
        <w:t>півторовний</w:t>
      </w:r>
      <w:proofErr w:type="spellEnd"/>
      <w:r w:rsidRPr="0024515A">
        <w:rPr>
          <w:rFonts w:ascii="Times New Roman" w:eastAsia="Times New Roman" w:hAnsi="Times New Roman" w:cs="Times New Roman"/>
          <w:sz w:val="28"/>
          <w:szCs w:val="28"/>
          <w:lang w:eastAsia="uk-UA"/>
        </w:rPr>
        <w:t xml:space="preserve">". </w:t>
      </w:r>
      <w:proofErr w:type="spellStart"/>
      <w:r w:rsidRPr="0024515A">
        <w:rPr>
          <w:rFonts w:ascii="Times New Roman" w:eastAsia="Times New Roman" w:hAnsi="Times New Roman" w:cs="Times New Roman"/>
          <w:sz w:val="28"/>
          <w:szCs w:val="28"/>
          <w:lang w:eastAsia="uk-UA"/>
        </w:rPr>
        <w:t>Ни</w:t>
      </w:r>
      <w:proofErr w:type="spellEnd"/>
      <w:r w:rsidRPr="0024515A">
        <w:rPr>
          <w:rFonts w:ascii="Times New Roman" w:eastAsia="Times New Roman" w:hAnsi="Times New Roman" w:cs="Times New Roman"/>
          <w:sz w:val="28"/>
          <w:szCs w:val="28"/>
          <w:lang w:eastAsia="uk-UA"/>
        </w:rPr>
        <w:t xml:space="preserve"> початку </w:t>
      </w:r>
      <w:r w:rsidRPr="0024515A">
        <w:rPr>
          <w:rFonts w:ascii="Times New Roman" w:eastAsia="Times New Roman" w:hAnsi="Times New Roman" w:cs="Times New Roman"/>
          <w:sz w:val="28"/>
          <w:szCs w:val="28"/>
          <w:lang w:val="en-US" w:eastAsia="uk-UA"/>
        </w:rPr>
        <w:t>XX</w:t>
      </w:r>
      <w:r w:rsidRPr="0024515A">
        <w:rPr>
          <w:rFonts w:ascii="Times New Roman" w:eastAsia="Times New Roman" w:hAnsi="Times New Roman" w:cs="Times New Roman"/>
          <w:sz w:val="28"/>
          <w:szCs w:val="28"/>
          <w:lang w:val="ru-RU" w:eastAsia="uk-UA"/>
        </w:rPr>
        <w:t xml:space="preserve"> </w:t>
      </w:r>
      <w:r w:rsidRPr="0024515A">
        <w:rPr>
          <w:rFonts w:ascii="Times New Roman" w:eastAsia="Times New Roman" w:hAnsi="Times New Roman" w:cs="Times New Roman"/>
          <w:sz w:val="28"/>
          <w:szCs w:val="28"/>
          <w:lang w:eastAsia="uk-UA"/>
        </w:rPr>
        <w:t>ст. його танцювали старі люди, молоді казали про нього: "</w:t>
      </w:r>
      <w:proofErr w:type="spellStart"/>
      <w:r w:rsidRPr="0024515A">
        <w:rPr>
          <w:rFonts w:ascii="Times New Roman" w:eastAsia="Times New Roman" w:hAnsi="Times New Roman" w:cs="Times New Roman"/>
          <w:sz w:val="28"/>
          <w:szCs w:val="28"/>
          <w:lang w:eastAsia="uk-UA"/>
        </w:rPr>
        <w:t>Мол</w:t>
      </w:r>
      <w:proofErr w:type="spellEnd"/>
      <w:r w:rsidRPr="0024515A">
        <w:rPr>
          <w:rFonts w:ascii="Times New Roman" w:eastAsia="Times New Roman" w:hAnsi="Times New Roman" w:cs="Times New Roman"/>
          <w:sz w:val="28"/>
          <w:szCs w:val="28"/>
          <w:lang w:eastAsia="uk-UA"/>
        </w:rPr>
        <w:t xml:space="preserve"> баба його колись танцю</w:t>
      </w:r>
      <w:r w:rsidRPr="0024515A">
        <w:rPr>
          <w:rFonts w:ascii="Times New Roman" w:eastAsia="Times New Roman" w:hAnsi="Times New Roman" w:cs="Times New Roman"/>
          <w:sz w:val="28"/>
          <w:szCs w:val="28"/>
          <w:lang w:eastAsia="uk-UA"/>
        </w:rPr>
        <w:softHyphen/>
        <w:t>вала".</w:t>
      </w:r>
    </w:p>
    <w:p w14:paraId="0AA909F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Танцюють "</w:t>
      </w:r>
      <w:proofErr w:type="spellStart"/>
      <w:r w:rsidRPr="0024515A">
        <w:rPr>
          <w:rFonts w:ascii="Times New Roman" w:eastAsia="Times New Roman" w:hAnsi="Times New Roman" w:cs="Times New Roman"/>
          <w:sz w:val="28"/>
          <w:szCs w:val="28"/>
          <w:lang w:eastAsia="uk-UA"/>
        </w:rPr>
        <w:t>Півторак</w:t>
      </w:r>
      <w:proofErr w:type="spellEnd"/>
      <w:r w:rsidRPr="0024515A">
        <w:rPr>
          <w:rFonts w:ascii="Times New Roman" w:eastAsia="Times New Roman" w:hAnsi="Times New Roman" w:cs="Times New Roman"/>
          <w:sz w:val="28"/>
          <w:szCs w:val="28"/>
          <w:lang w:eastAsia="uk-UA"/>
        </w:rPr>
        <w:t>" по колу "за сонцем" і навпаки. Назва танцю походить від основного кроку, який виконується па півтора такту 2/4 мелодії. В</w:t>
      </w:r>
      <w:r w:rsidRPr="0024515A">
        <w:rPr>
          <w:rFonts w:ascii="Times New Roman" w:eastAsia="Times New Roman" w:hAnsi="Times New Roman" w:cs="Times New Roman"/>
          <w:sz w:val="28"/>
          <w:szCs w:val="28"/>
          <w:lang w:val="ru-RU" w:eastAsia="uk-UA"/>
        </w:rPr>
        <w:t xml:space="preserve"> </w:t>
      </w:r>
      <w:r w:rsidRPr="0024515A">
        <w:rPr>
          <w:rFonts w:ascii="Times New Roman" w:eastAsia="Times New Roman" w:hAnsi="Times New Roman" w:cs="Times New Roman"/>
          <w:sz w:val="28"/>
          <w:szCs w:val="28"/>
          <w:lang w:eastAsia="uk-UA"/>
        </w:rPr>
        <w:t>першому такті дві вісімки й одна четверта ноти, а в другому лише одна четверта.</w:t>
      </w:r>
    </w:p>
    <w:p w14:paraId="11F11AA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Перед початком танцю виконавці погойдуються то праворуч, то ліворуч. Чоловіки "розводять" танець. Простим кроком (рівна) ідуть у середину кола. Виконують </w:t>
      </w:r>
      <w:proofErr w:type="spellStart"/>
      <w:r w:rsidRPr="0024515A">
        <w:rPr>
          <w:rFonts w:ascii="Times New Roman" w:eastAsia="Times New Roman" w:hAnsi="Times New Roman" w:cs="Times New Roman"/>
          <w:sz w:val="28"/>
          <w:szCs w:val="28"/>
          <w:lang w:eastAsia="uk-UA"/>
        </w:rPr>
        <w:t>тропот</w:t>
      </w:r>
      <w:proofErr w:type="spellEnd"/>
      <w:r w:rsidRPr="0024515A">
        <w:rPr>
          <w:rFonts w:ascii="Times New Roman" w:eastAsia="Times New Roman" w:hAnsi="Times New Roman" w:cs="Times New Roman"/>
          <w:sz w:val="28"/>
          <w:szCs w:val="28"/>
          <w:lang w:eastAsia="uk-UA"/>
        </w:rPr>
        <w:t xml:space="preserve"> (пристуки), садять гайдука (присядка) . Після команди "далі" запрошують до танцю партнерок. Це інтродукція. У парах рухаються по колу основним кроком та роблять </w:t>
      </w:r>
      <w:proofErr w:type="spellStart"/>
      <w:r w:rsidRPr="0024515A">
        <w:rPr>
          <w:rFonts w:ascii="Times New Roman" w:eastAsia="Times New Roman" w:hAnsi="Times New Roman" w:cs="Times New Roman"/>
          <w:sz w:val="28"/>
          <w:szCs w:val="28"/>
          <w:lang w:eastAsia="uk-UA"/>
        </w:rPr>
        <w:t>тропот</w:t>
      </w:r>
      <w:proofErr w:type="spellEnd"/>
      <w:r w:rsidRPr="0024515A">
        <w:rPr>
          <w:rFonts w:ascii="Times New Roman" w:eastAsia="Times New Roman" w:hAnsi="Times New Roman" w:cs="Times New Roman"/>
          <w:sz w:val="28"/>
          <w:szCs w:val="28"/>
          <w:lang w:eastAsia="uk-UA"/>
        </w:rPr>
        <w:t>. В останній частині танцю вицокують рух "</w:t>
      </w:r>
      <w:proofErr w:type="spellStart"/>
      <w:r w:rsidRPr="0024515A">
        <w:rPr>
          <w:rFonts w:ascii="Times New Roman" w:eastAsia="Times New Roman" w:hAnsi="Times New Roman" w:cs="Times New Roman"/>
          <w:sz w:val="28"/>
          <w:szCs w:val="28"/>
          <w:lang w:eastAsia="uk-UA"/>
        </w:rPr>
        <w:t>крутитисі</w:t>
      </w:r>
      <w:proofErr w:type="spellEnd"/>
      <w:r w:rsidRPr="0024515A">
        <w:rPr>
          <w:rFonts w:ascii="Times New Roman" w:eastAsia="Times New Roman" w:hAnsi="Times New Roman" w:cs="Times New Roman"/>
          <w:sz w:val="28"/>
          <w:szCs w:val="28"/>
          <w:lang w:eastAsia="uk-UA"/>
        </w:rPr>
        <w:t>", як у коломийці. У середині кола танцюють одна або дві пари. Остання структура танцю — "горішок". Виходять три хлопці і дві дівчини або одна дівчина та два хлопці. Тримаючись за плечі, крутяться. Розходяться основним кроком.</w:t>
      </w:r>
    </w:p>
    <w:p w14:paraId="69988083"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Решето. </w:t>
      </w:r>
      <w:r w:rsidRPr="0024515A">
        <w:rPr>
          <w:rFonts w:ascii="Times New Roman" w:eastAsia="Times New Roman" w:hAnsi="Times New Roman" w:cs="Times New Roman"/>
          <w:sz w:val="28"/>
          <w:szCs w:val="28"/>
          <w:lang w:eastAsia="uk-UA"/>
        </w:rPr>
        <w:t>Масовий парний танок, поширений в Карпатах, Прикарпатті, на Закарпатті. Виконується простим кроком у темпі маршу. Четвертий крок акцентується. Дівчина праворуч від хлопця. Права рука в неї піднесена вище голови, ліва на рівні грудей винесена вперед. Хлопець підтримує руки дівчини.</w:t>
      </w:r>
    </w:p>
    <w:p w14:paraId="1A87077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Назва танцю походить від назви руху, в якому імітується висівання зерна з решета. У цьому є певний зв'язок з обрядами. Висівання зерна або посівання як магію дії зустрічаємо на весіллі та під час колядування.</w:t>
      </w:r>
    </w:p>
    <w:p w14:paraId="493747D0" w14:textId="5B17B31F"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Танець виконується за командами ведучого, що наближає його до танців кадрильних форм. На вигук "кожному по дамі" — розбирають партнерок, "пішов" — ідуть по колу. Далі вигукують команди "пара праворуч, пара ліворуч", "дами ліворуч, кавалери праворуч", "дами в коло, хлопці на місці", потім ідуть у коло "кавалери".</w:t>
      </w:r>
    </w:p>
    <w:p w14:paraId="68CAC4A3"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За командою "дама вперед" дівчата залишають своїх партнерів і йдуть уперед </w:t>
      </w:r>
      <w:r w:rsidRPr="0024515A">
        <w:rPr>
          <w:rFonts w:ascii="Times New Roman" w:eastAsia="Times New Roman" w:hAnsi="Times New Roman" w:cs="Times New Roman"/>
          <w:sz w:val="28"/>
          <w:szCs w:val="28"/>
          <w:lang w:eastAsia="uk-UA"/>
        </w:rPr>
        <w:t>до нових. Скільки треба минути "кавалерів" — залежить від команди. Одного, двох або чотирьох.</w:t>
      </w:r>
    </w:p>
    <w:p w14:paraId="45E68565"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А почувши команду "вперед гусаком", усі сідають, навіть дівчата, і виконують команду. "Руки на плечі" - хлопці обнімають та пригортають до себе дівчат, за командою "попід ручки" по-панськи, пишаючись, ходять по колу. Рух </w:t>
      </w:r>
      <w:r w:rsidRPr="0024515A">
        <w:rPr>
          <w:rFonts w:ascii="Times New Roman" w:eastAsia="Times New Roman" w:hAnsi="Times New Roman" w:cs="Times New Roman"/>
          <w:sz w:val="28"/>
          <w:szCs w:val="28"/>
          <w:lang w:eastAsia="uk-UA"/>
        </w:rPr>
        <w:lastRenderedPageBreak/>
        <w:t>"решето". Всі вдають, що висівають зерно з решета, яке тримають лівою рукою. Цей рух роблять і в лініях і по колу.</w:t>
      </w:r>
    </w:p>
    <w:p w14:paraId="379847E9"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У професійному українському театрі танець завжди займав значне місце. </w:t>
      </w:r>
      <w:r w:rsidRPr="0024515A">
        <w:rPr>
          <w:rFonts w:ascii="Times New Roman" w:eastAsia="Times New Roman" w:hAnsi="Times New Roman" w:cs="Times New Roman"/>
          <w:spacing w:val="-3"/>
          <w:sz w:val="28"/>
          <w:szCs w:val="28"/>
          <w:lang w:eastAsia="uk-UA"/>
        </w:rPr>
        <w:t xml:space="preserve">Найкращі українські театри старого часу дбайливо зберігали традиції народного </w:t>
      </w:r>
      <w:r w:rsidRPr="0024515A">
        <w:rPr>
          <w:rFonts w:ascii="Times New Roman" w:eastAsia="Times New Roman" w:hAnsi="Times New Roman" w:cs="Times New Roman"/>
          <w:sz w:val="28"/>
          <w:szCs w:val="28"/>
          <w:lang w:eastAsia="uk-UA"/>
        </w:rPr>
        <w:t>мистецтва, культивували танці, створені на народній основі.</w:t>
      </w:r>
    </w:p>
    <w:p w14:paraId="0EBE3A0F"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4"/>
          <w:sz w:val="28"/>
          <w:szCs w:val="28"/>
          <w:lang w:eastAsia="uk-UA"/>
        </w:rPr>
        <w:t xml:space="preserve">Коломийка </w:t>
      </w:r>
      <w:r w:rsidRPr="0024515A">
        <w:rPr>
          <w:rFonts w:ascii="Times New Roman" w:eastAsia="Times New Roman" w:hAnsi="Times New Roman" w:cs="Times New Roman"/>
          <w:spacing w:val="-4"/>
          <w:sz w:val="28"/>
          <w:szCs w:val="28"/>
          <w:lang w:eastAsia="uk-UA"/>
        </w:rPr>
        <w:t xml:space="preserve">— масовий танець, що супроводжується піснею куплетної форми й </w:t>
      </w:r>
      <w:r w:rsidRPr="0024515A">
        <w:rPr>
          <w:rFonts w:ascii="Times New Roman" w:eastAsia="Times New Roman" w:hAnsi="Times New Roman" w:cs="Times New Roman"/>
          <w:spacing w:val="-5"/>
          <w:sz w:val="28"/>
          <w:szCs w:val="28"/>
          <w:lang w:eastAsia="uk-UA"/>
        </w:rPr>
        <w:t xml:space="preserve">музикою. Рухи коломийки дуже різноманітні, своєрідні й оригінальні за колоритом. Основним композиційним елементом є коло, яке розпадається на менші кільця і навіть </w:t>
      </w:r>
      <w:r w:rsidRPr="0024515A">
        <w:rPr>
          <w:rFonts w:ascii="Times New Roman" w:eastAsia="Times New Roman" w:hAnsi="Times New Roman" w:cs="Times New Roman"/>
          <w:spacing w:val="-4"/>
          <w:sz w:val="28"/>
          <w:szCs w:val="28"/>
          <w:lang w:eastAsia="uk-UA"/>
        </w:rPr>
        <w:t xml:space="preserve">на окремі пари. Для коломийок типова зміна місць хрестиком. Танець будується на присядках, мережках, ножицях, зірницях і багатьох інших танцювальних рухах, </w:t>
      </w:r>
      <w:r w:rsidRPr="0024515A">
        <w:rPr>
          <w:rFonts w:ascii="Times New Roman" w:eastAsia="Times New Roman" w:hAnsi="Times New Roman" w:cs="Times New Roman"/>
          <w:spacing w:val="-2"/>
          <w:sz w:val="28"/>
          <w:szCs w:val="28"/>
          <w:lang w:eastAsia="uk-UA"/>
        </w:rPr>
        <w:t xml:space="preserve">притаманних танцям, що побутують у західній Україні. Коломийку танцюють у </w:t>
      </w:r>
      <w:r w:rsidRPr="0024515A">
        <w:rPr>
          <w:rFonts w:ascii="Times New Roman" w:eastAsia="Times New Roman" w:hAnsi="Times New Roman" w:cs="Times New Roman"/>
          <w:spacing w:val="-5"/>
          <w:sz w:val="28"/>
          <w:szCs w:val="28"/>
          <w:lang w:eastAsia="uk-UA"/>
        </w:rPr>
        <w:t xml:space="preserve">швидкому темпі, весело і завзято, використовуючи орнаментальні хореографічні рухи. </w:t>
      </w:r>
      <w:r w:rsidRPr="0024515A">
        <w:rPr>
          <w:rFonts w:ascii="Times New Roman" w:eastAsia="Times New Roman" w:hAnsi="Times New Roman" w:cs="Times New Roman"/>
          <w:sz w:val="28"/>
          <w:szCs w:val="28"/>
          <w:lang w:eastAsia="uk-UA"/>
        </w:rPr>
        <w:t>ритм танцю дрібний, синкопований.</w:t>
      </w:r>
    </w:p>
    <w:p w14:paraId="32C601EE"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pacing w:val="-3"/>
          <w:sz w:val="28"/>
          <w:szCs w:val="28"/>
          <w:lang w:eastAsia="uk-UA"/>
        </w:rPr>
        <w:t xml:space="preserve">Гуцулка </w:t>
      </w:r>
      <w:r w:rsidRPr="0024515A">
        <w:rPr>
          <w:rFonts w:ascii="Times New Roman" w:eastAsia="Times New Roman" w:hAnsi="Times New Roman" w:cs="Times New Roman"/>
          <w:spacing w:val="-3"/>
          <w:sz w:val="28"/>
          <w:szCs w:val="28"/>
          <w:lang w:eastAsia="uk-UA"/>
        </w:rPr>
        <w:t xml:space="preserve">- танець, що з музичного боку є варіантом коломийки. </w:t>
      </w:r>
      <w:proofErr w:type="spellStart"/>
      <w:r w:rsidRPr="0024515A">
        <w:rPr>
          <w:rFonts w:ascii="Times New Roman" w:eastAsia="Times New Roman" w:hAnsi="Times New Roman" w:cs="Times New Roman"/>
          <w:spacing w:val="-3"/>
          <w:sz w:val="28"/>
          <w:szCs w:val="28"/>
          <w:lang w:eastAsia="uk-UA"/>
        </w:rPr>
        <w:t>Хореографічно</w:t>
      </w:r>
      <w:proofErr w:type="spellEnd"/>
      <w:r w:rsidRPr="0024515A">
        <w:rPr>
          <w:rFonts w:ascii="Times New Roman" w:eastAsia="Times New Roman" w:hAnsi="Times New Roman" w:cs="Times New Roman"/>
          <w:spacing w:val="-3"/>
          <w:sz w:val="28"/>
          <w:szCs w:val="28"/>
          <w:lang w:eastAsia="uk-UA"/>
        </w:rPr>
        <w:t xml:space="preserve"> </w:t>
      </w:r>
      <w:r w:rsidRPr="0024515A">
        <w:rPr>
          <w:rFonts w:ascii="Times New Roman" w:eastAsia="Times New Roman" w:hAnsi="Times New Roman" w:cs="Times New Roman"/>
          <w:sz w:val="28"/>
          <w:szCs w:val="28"/>
          <w:lang w:eastAsia="uk-UA"/>
        </w:rPr>
        <w:t xml:space="preserve">гуцулка відрізняється від коломийки тим, що друга її частина називається </w:t>
      </w:r>
      <w:proofErr w:type="spellStart"/>
      <w:r w:rsidRPr="0024515A">
        <w:rPr>
          <w:rFonts w:ascii="Times New Roman" w:eastAsia="Times New Roman" w:hAnsi="Times New Roman" w:cs="Times New Roman"/>
          <w:spacing w:val="-2"/>
          <w:sz w:val="28"/>
          <w:szCs w:val="28"/>
          <w:lang w:eastAsia="uk-UA"/>
        </w:rPr>
        <w:t>козачком</w:t>
      </w:r>
      <w:proofErr w:type="spellEnd"/>
      <w:r w:rsidRPr="0024515A">
        <w:rPr>
          <w:rFonts w:ascii="Times New Roman" w:eastAsia="Times New Roman" w:hAnsi="Times New Roman" w:cs="Times New Roman"/>
          <w:spacing w:val="-2"/>
          <w:sz w:val="28"/>
          <w:szCs w:val="28"/>
          <w:lang w:eastAsia="uk-UA"/>
        </w:rPr>
        <w:t>, тут застосовуються дрібушки, кружляння, присядки, але виконують їх у іншому характері, ніж у козачках центральних областей України.</w:t>
      </w:r>
    </w:p>
    <w:p w14:paraId="7144CEF1"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Найбільш популярний у Закарпатській Україні чоловічий масовий танець </w:t>
      </w:r>
      <w:r w:rsidRPr="0024515A">
        <w:rPr>
          <w:rFonts w:ascii="Times New Roman" w:eastAsia="Times New Roman" w:hAnsi="Times New Roman" w:cs="Times New Roman"/>
          <w:b/>
          <w:iCs/>
          <w:sz w:val="28"/>
          <w:szCs w:val="28"/>
          <w:lang w:eastAsia="uk-UA"/>
        </w:rPr>
        <w:t>Аркан.</w:t>
      </w:r>
      <w:r w:rsidRPr="0024515A">
        <w:rPr>
          <w:rFonts w:ascii="Times New Roman" w:eastAsia="Times New Roman" w:hAnsi="Times New Roman" w:cs="Times New Roman"/>
          <w:i/>
          <w:iCs/>
          <w:sz w:val="28"/>
          <w:szCs w:val="28"/>
          <w:lang w:eastAsia="uk-UA"/>
        </w:rPr>
        <w:t xml:space="preserve"> </w:t>
      </w:r>
      <w:r w:rsidRPr="0024515A">
        <w:rPr>
          <w:rFonts w:ascii="Times New Roman" w:eastAsia="Times New Roman" w:hAnsi="Times New Roman" w:cs="Times New Roman"/>
          <w:sz w:val="28"/>
          <w:szCs w:val="28"/>
          <w:lang w:eastAsia="uk-UA"/>
        </w:rPr>
        <w:t xml:space="preserve">Він дуже динамічний і чіткий. Виконавці, ставши в коло чи в півколо, </w:t>
      </w:r>
      <w:r w:rsidRPr="0024515A">
        <w:rPr>
          <w:rFonts w:ascii="Times New Roman" w:eastAsia="Times New Roman" w:hAnsi="Times New Roman" w:cs="Times New Roman"/>
          <w:spacing w:val="-1"/>
          <w:sz w:val="28"/>
          <w:szCs w:val="28"/>
          <w:lang w:eastAsia="uk-UA"/>
        </w:rPr>
        <w:t xml:space="preserve">кладуть руки один одному на плечі і починають танець основним ходом, у якому </w:t>
      </w:r>
      <w:r w:rsidRPr="0024515A">
        <w:rPr>
          <w:rFonts w:ascii="Times New Roman" w:eastAsia="Times New Roman" w:hAnsi="Times New Roman" w:cs="Times New Roman"/>
          <w:spacing w:val="-3"/>
          <w:sz w:val="28"/>
          <w:szCs w:val="28"/>
          <w:lang w:eastAsia="uk-UA"/>
        </w:rPr>
        <w:t xml:space="preserve">великі, стрімкі бічні кроки чергуються з невеликими підскоками, під час яких вільна нога піднімається вперед, навхрест опорної. Цей основний хід у танці повторюється </w:t>
      </w:r>
      <w:r w:rsidRPr="0024515A">
        <w:rPr>
          <w:rFonts w:ascii="Times New Roman" w:eastAsia="Times New Roman" w:hAnsi="Times New Roman" w:cs="Times New Roman"/>
          <w:spacing w:val="-2"/>
          <w:sz w:val="28"/>
          <w:szCs w:val="28"/>
          <w:lang w:eastAsia="uk-UA"/>
        </w:rPr>
        <w:t xml:space="preserve">кілька разів, у поєднанні з іншими рухами. Серед виконавців один є ведучим, він </w:t>
      </w:r>
      <w:r w:rsidRPr="0024515A">
        <w:rPr>
          <w:rFonts w:ascii="Times New Roman" w:eastAsia="Times New Roman" w:hAnsi="Times New Roman" w:cs="Times New Roman"/>
          <w:spacing w:val="-4"/>
          <w:sz w:val="28"/>
          <w:szCs w:val="28"/>
          <w:lang w:eastAsia="uk-UA"/>
        </w:rPr>
        <w:t xml:space="preserve">вигуком дає знак до зміни рухів і ритмів. Надзвичайно своєрідна в цьому танці зміна відтінків виконання: на вигук ведучого «батько спить» танцюючі згинаються і тихо, стримано, на </w:t>
      </w:r>
      <w:proofErr w:type="spellStart"/>
      <w:r w:rsidRPr="0024515A">
        <w:rPr>
          <w:rFonts w:ascii="Times New Roman" w:eastAsia="Times New Roman" w:hAnsi="Times New Roman" w:cs="Times New Roman"/>
          <w:spacing w:val="-4"/>
          <w:sz w:val="28"/>
          <w:szCs w:val="28"/>
          <w:lang w:eastAsia="uk-UA"/>
        </w:rPr>
        <w:t>півпальцях</w:t>
      </w:r>
      <w:proofErr w:type="spellEnd"/>
      <w:r w:rsidRPr="0024515A">
        <w:rPr>
          <w:rFonts w:ascii="Times New Roman" w:eastAsia="Times New Roman" w:hAnsi="Times New Roman" w:cs="Times New Roman"/>
          <w:spacing w:val="-4"/>
          <w:sz w:val="28"/>
          <w:szCs w:val="28"/>
          <w:lang w:eastAsia="uk-UA"/>
        </w:rPr>
        <w:t xml:space="preserve"> виконують рухи основного ходу; на вигук «батько встав» </w:t>
      </w:r>
      <w:r w:rsidRPr="0024515A">
        <w:rPr>
          <w:rFonts w:ascii="Times New Roman" w:eastAsia="Times New Roman" w:hAnsi="Times New Roman" w:cs="Times New Roman"/>
          <w:spacing w:val="-5"/>
          <w:sz w:val="28"/>
          <w:szCs w:val="28"/>
          <w:lang w:eastAsia="uk-UA"/>
        </w:rPr>
        <w:t xml:space="preserve">танцюючі випрямляються і рухаються сильно, бадьоро, </w:t>
      </w:r>
      <w:proofErr w:type="spellStart"/>
      <w:r w:rsidRPr="0024515A">
        <w:rPr>
          <w:rFonts w:ascii="Times New Roman" w:eastAsia="Times New Roman" w:hAnsi="Times New Roman" w:cs="Times New Roman"/>
          <w:spacing w:val="-5"/>
          <w:sz w:val="28"/>
          <w:szCs w:val="28"/>
          <w:lang w:eastAsia="uk-UA"/>
        </w:rPr>
        <w:t>темпераментно</w:t>
      </w:r>
      <w:proofErr w:type="spellEnd"/>
      <w:r w:rsidRPr="0024515A">
        <w:rPr>
          <w:rFonts w:ascii="Times New Roman" w:eastAsia="Times New Roman" w:hAnsi="Times New Roman" w:cs="Times New Roman"/>
          <w:spacing w:val="-5"/>
          <w:sz w:val="28"/>
          <w:szCs w:val="28"/>
          <w:lang w:eastAsia="uk-UA"/>
        </w:rPr>
        <w:t>.</w:t>
      </w:r>
    </w:p>
    <w:p w14:paraId="77C3D854"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 xml:space="preserve">Аркан. </w:t>
      </w:r>
      <w:r w:rsidRPr="0024515A">
        <w:rPr>
          <w:rFonts w:ascii="Times New Roman" w:eastAsia="Times New Roman" w:hAnsi="Times New Roman" w:cs="Times New Roman"/>
          <w:sz w:val="28"/>
          <w:szCs w:val="28"/>
          <w:lang w:eastAsia="uk-UA"/>
        </w:rPr>
        <w:t xml:space="preserve">Український народний танець, поширений серед гуцулів і на Буковині. Танцюють його виключно чоловіки, викидаючи то праву, то ліву ногу </w:t>
      </w:r>
      <w:r w:rsidRPr="0024515A">
        <w:rPr>
          <w:rFonts w:ascii="Times New Roman" w:eastAsia="Times New Roman" w:hAnsi="Times New Roman" w:cs="Times New Roman"/>
          <w:sz w:val="28"/>
          <w:szCs w:val="28"/>
          <w:lang w:eastAsia="uk-UA"/>
        </w:rPr>
        <w:lastRenderedPageBreak/>
        <w:t>в середину кола та рухаючись то праворуч, то ліворуч. Тримаються за руки або кладуть їх на плечі. Танок має виразні риси танців румунських.</w:t>
      </w:r>
    </w:p>
    <w:p w14:paraId="2F4EF432" w14:textId="09BC1D35"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Рухи виконуються за командою ведучого: "ну пішов", "один, два, три пішов", "уважай, що буде". О</w:t>
      </w:r>
      <w:r w:rsidR="0010708E" w:rsidRPr="0024515A">
        <w:rPr>
          <w:rFonts w:ascii="Times New Roman" w:eastAsia="Times New Roman" w:hAnsi="Times New Roman" w:cs="Times New Roman"/>
          <w:sz w:val="28"/>
          <w:szCs w:val="28"/>
          <w:lang w:eastAsia="uk-UA"/>
        </w:rPr>
        <w:t>к</w:t>
      </w:r>
      <w:r w:rsidRPr="0024515A">
        <w:rPr>
          <w:rFonts w:ascii="Times New Roman" w:eastAsia="Times New Roman" w:hAnsi="Times New Roman" w:cs="Times New Roman"/>
          <w:sz w:val="28"/>
          <w:szCs w:val="28"/>
          <w:lang w:eastAsia="uk-UA"/>
        </w:rPr>
        <w:t>рі</w:t>
      </w:r>
      <w:r w:rsidR="0010708E" w:rsidRPr="0024515A">
        <w:rPr>
          <w:rFonts w:ascii="Times New Roman" w:eastAsia="Times New Roman" w:hAnsi="Times New Roman" w:cs="Times New Roman"/>
          <w:sz w:val="28"/>
          <w:szCs w:val="28"/>
          <w:lang w:eastAsia="uk-UA"/>
        </w:rPr>
        <w:t>м</w:t>
      </w:r>
      <w:r w:rsidRPr="0024515A">
        <w:rPr>
          <w:rFonts w:ascii="Times New Roman" w:eastAsia="Times New Roman" w:hAnsi="Times New Roman" w:cs="Times New Roman"/>
          <w:sz w:val="28"/>
          <w:szCs w:val="28"/>
          <w:lang w:eastAsia="uk-UA"/>
        </w:rPr>
        <w:t xml:space="preserve"> основного руху, багато ударів (прибий) но</w:t>
      </w:r>
      <w:r w:rsidRPr="0024515A">
        <w:rPr>
          <w:rFonts w:ascii="Times New Roman" w:eastAsia="Times New Roman" w:hAnsi="Times New Roman" w:cs="Times New Roman"/>
          <w:sz w:val="28"/>
          <w:szCs w:val="28"/>
          <w:lang w:eastAsia="uk-UA"/>
        </w:rPr>
        <w:softHyphen/>
        <w:t>гами в землю; "раз прибий", "два прибий", "три прибий". Роблять сильні (великі) і малі удари. "Два великі, три малі". Для того, щоб виконавці повторили рух, ведучий подає команду "ще такий". Повторюють рухи, щоб показати свою силу та вправність, "за бабу", "за діда", "за матку", "за дівку", "за музику" та поіменно "за Марічку", "за Яся", "за Іванку". Протягом танцювання роблять рухи: гайдук, голубець, кленовий лист, обкручуються навколо себе та б'ють долонями по халявах чобіт. Обов'язковий рух "батько спить" — усі присідають, на пальцях тихенько рухаються по колу або в середину кола, тихо грає музика. У цей момент виконавці відпочивають, а з новою командою всі ще з більшим завзяттям роблять гайдуки, повторюючи їх за командами "ще такий", "ще сліпий", "ще кривий", б'ють у землю ногами, як дикі коні, танцюючи до повної виснаженості.</w:t>
      </w:r>
    </w:p>
    <w:p w14:paraId="02FAE860"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Аркан - масовий танець, що відтворює мужність, силу і завзяття. Танцюристи кладуть один одному на плечі руки, утворюючи коло. Один з учасників танцю - ведучий - подає команди: "Гей, до кола!", "Аркан!". Ведучий подає також команду до зміни рухів і ритмів.</w:t>
      </w:r>
    </w:p>
    <w:p w14:paraId="6EB165EA" w14:textId="77777777" w:rsidR="00681D85" w:rsidRPr="0024515A" w:rsidRDefault="00681D85" w:rsidP="0024515A">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pacing w:val="-1"/>
          <w:sz w:val="28"/>
          <w:szCs w:val="28"/>
          <w:lang w:eastAsia="uk-UA"/>
        </w:rPr>
        <w:t xml:space="preserve">Своєрідна зміна відтінків виконання: танець починається основним боковим кроком (великі кроки чергуються навхрест опорної). Основний крок чергується з </w:t>
      </w:r>
      <w:r w:rsidRPr="0024515A">
        <w:rPr>
          <w:rFonts w:ascii="Times New Roman" w:eastAsia="Times New Roman" w:hAnsi="Times New Roman" w:cs="Times New Roman"/>
          <w:sz w:val="28"/>
          <w:szCs w:val="28"/>
          <w:lang w:eastAsia="uk-UA"/>
        </w:rPr>
        <w:t xml:space="preserve">іншими танцювальними присядками. На вигук ведучого: "Батько спить!" — </w:t>
      </w:r>
      <w:r w:rsidRPr="0024515A">
        <w:rPr>
          <w:rFonts w:ascii="Times New Roman" w:eastAsia="Times New Roman" w:hAnsi="Times New Roman" w:cs="Times New Roman"/>
          <w:spacing w:val="-1"/>
          <w:sz w:val="28"/>
          <w:szCs w:val="28"/>
          <w:lang w:eastAsia="uk-UA"/>
        </w:rPr>
        <w:t xml:space="preserve">танцюристи, нахиливши корпус вперед, тихо і стримано на </w:t>
      </w:r>
      <w:proofErr w:type="spellStart"/>
      <w:r w:rsidRPr="0024515A">
        <w:rPr>
          <w:rFonts w:ascii="Times New Roman" w:eastAsia="Times New Roman" w:hAnsi="Times New Roman" w:cs="Times New Roman"/>
          <w:spacing w:val="-1"/>
          <w:sz w:val="28"/>
          <w:szCs w:val="28"/>
          <w:lang w:eastAsia="uk-UA"/>
        </w:rPr>
        <w:t>півпальцях</w:t>
      </w:r>
      <w:proofErr w:type="spellEnd"/>
      <w:r w:rsidRPr="0024515A">
        <w:rPr>
          <w:rFonts w:ascii="Times New Roman" w:eastAsia="Times New Roman" w:hAnsi="Times New Roman" w:cs="Times New Roman"/>
          <w:spacing w:val="-1"/>
          <w:sz w:val="28"/>
          <w:szCs w:val="28"/>
          <w:lang w:eastAsia="uk-UA"/>
        </w:rPr>
        <w:t xml:space="preserve"> рухаються </w:t>
      </w:r>
      <w:r w:rsidRPr="0024515A">
        <w:rPr>
          <w:rFonts w:ascii="Times New Roman" w:eastAsia="Times New Roman" w:hAnsi="Times New Roman" w:cs="Times New Roman"/>
          <w:spacing w:val="-3"/>
          <w:sz w:val="28"/>
          <w:szCs w:val="28"/>
          <w:lang w:eastAsia="uk-UA"/>
        </w:rPr>
        <w:t xml:space="preserve">основним </w:t>
      </w:r>
      <w:proofErr w:type="spellStart"/>
      <w:r w:rsidRPr="0024515A">
        <w:rPr>
          <w:rFonts w:ascii="Times New Roman" w:eastAsia="Times New Roman" w:hAnsi="Times New Roman" w:cs="Times New Roman"/>
          <w:spacing w:val="-3"/>
          <w:sz w:val="28"/>
          <w:szCs w:val="28"/>
          <w:lang w:eastAsia="uk-UA"/>
        </w:rPr>
        <w:t>кроком,усі</w:t>
      </w:r>
      <w:proofErr w:type="spellEnd"/>
      <w:r w:rsidRPr="0024515A">
        <w:rPr>
          <w:rFonts w:ascii="Times New Roman" w:eastAsia="Times New Roman" w:hAnsi="Times New Roman" w:cs="Times New Roman"/>
          <w:spacing w:val="-3"/>
          <w:sz w:val="28"/>
          <w:szCs w:val="28"/>
          <w:lang w:eastAsia="uk-UA"/>
        </w:rPr>
        <w:t xml:space="preserve"> танцюючі замовкають; рухаються навшпиньки та вдають, що </w:t>
      </w:r>
      <w:r w:rsidRPr="0024515A">
        <w:rPr>
          <w:rFonts w:ascii="Times New Roman" w:eastAsia="Times New Roman" w:hAnsi="Times New Roman" w:cs="Times New Roman"/>
          <w:sz w:val="28"/>
          <w:szCs w:val="28"/>
          <w:lang w:eastAsia="uk-UA"/>
        </w:rPr>
        <w:t xml:space="preserve">сумують. Далі на вигук ведучого: "Батько встав!" — пробуджуються всі. Буяє </w:t>
      </w:r>
      <w:r w:rsidRPr="0024515A">
        <w:rPr>
          <w:rFonts w:ascii="Times New Roman" w:eastAsia="Times New Roman" w:hAnsi="Times New Roman" w:cs="Times New Roman"/>
          <w:spacing w:val="-4"/>
          <w:sz w:val="28"/>
          <w:szCs w:val="28"/>
          <w:lang w:eastAsia="uk-UA"/>
        </w:rPr>
        <w:t xml:space="preserve">радість. Чути вигуки та сильне притупування ногами об землю, випроставши корпус, </w:t>
      </w:r>
      <w:r w:rsidRPr="0024515A">
        <w:rPr>
          <w:rFonts w:ascii="Times New Roman" w:eastAsia="Times New Roman" w:hAnsi="Times New Roman" w:cs="Times New Roman"/>
          <w:spacing w:val="-2"/>
          <w:sz w:val="28"/>
          <w:szCs w:val="28"/>
          <w:lang w:eastAsia="uk-UA"/>
        </w:rPr>
        <w:t xml:space="preserve">мужньо і </w:t>
      </w:r>
      <w:proofErr w:type="spellStart"/>
      <w:r w:rsidRPr="0024515A">
        <w:rPr>
          <w:rFonts w:ascii="Times New Roman" w:eastAsia="Times New Roman" w:hAnsi="Times New Roman" w:cs="Times New Roman"/>
          <w:spacing w:val="-2"/>
          <w:sz w:val="28"/>
          <w:szCs w:val="28"/>
          <w:lang w:eastAsia="uk-UA"/>
        </w:rPr>
        <w:t>темпераментно</w:t>
      </w:r>
      <w:proofErr w:type="spellEnd"/>
      <w:r w:rsidRPr="0024515A">
        <w:rPr>
          <w:rFonts w:ascii="Times New Roman" w:eastAsia="Times New Roman" w:hAnsi="Times New Roman" w:cs="Times New Roman"/>
          <w:spacing w:val="-2"/>
          <w:sz w:val="28"/>
          <w:szCs w:val="28"/>
          <w:lang w:eastAsia="uk-UA"/>
        </w:rPr>
        <w:t xml:space="preserve">, поступово прискорюючи темп і динаміку. За бажанням </w:t>
      </w:r>
      <w:r w:rsidRPr="0024515A">
        <w:rPr>
          <w:rFonts w:ascii="Times New Roman" w:eastAsia="Times New Roman" w:hAnsi="Times New Roman" w:cs="Times New Roman"/>
          <w:spacing w:val="-3"/>
          <w:sz w:val="28"/>
          <w:szCs w:val="28"/>
          <w:lang w:eastAsia="uk-UA"/>
        </w:rPr>
        <w:t>ведучого всі повинні виконувати рухи "гайдук", "прибий", "</w:t>
      </w:r>
      <w:proofErr w:type="spellStart"/>
      <w:r w:rsidRPr="0024515A">
        <w:rPr>
          <w:rFonts w:ascii="Times New Roman" w:eastAsia="Times New Roman" w:hAnsi="Times New Roman" w:cs="Times New Roman"/>
          <w:spacing w:val="-3"/>
          <w:sz w:val="28"/>
          <w:szCs w:val="28"/>
          <w:lang w:eastAsia="uk-UA"/>
        </w:rPr>
        <w:t>тропот</w:t>
      </w:r>
      <w:proofErr w:type="spellEnd"/>
      <w:r w:rsidRPr="0024515A">
        <w:rPr>
          <w:rFonts w:ascii="Times New Roman" w:eastAsia="Times New Roman" w:hAnsi="Times New Roman" w:cs="Times New Roman"/>
          <w:spacing w:val="-3"/>
          <w:sz w:val="28"/>
          <w:szCs w:val="28"/>
          <w:lang w:eastAsia="uk-UA"/>
        </w:rPr>
        <w:t>".</w:t>
      </w:r>
    </w:p>
    <w:p w14:paraId="269FC74F" w14:textId="2E0443C7" w:rsidR="00681D85" w:rsidRDefault="00681D85" w:rsidP="0024515A">
      <w:pPr>
        <w:shd w:val="clear" w:color="auto" w:fill="FFFFFF"/>
        <w:spacing w:after="0" w:line="360" w:lineRule="auto"/>
        <w:ind w:left="-284" w:firstLine="568"/>
        <w:jc w:val="both"/>
        <w:rPr>
          <w:rFonts w:ascii="Times New Roman" w:eastAsia="Times New Roman" w:hAnsi="Times New Roman" w:cs="Times New Roman"/>
          <w:spacing w:val="-9"/>
          <w:sz w:val="28"/>
          <w:szCs w:val="28"/>
          <w:lang w:eastAsia="uk-UA"/>
        </w:rPr>
      </w:pPr>
      <w:r w:rsidRPr="0024515A">
        <w:rPr>
          <w:rFonts w:ascii="Times New Roman" w:eastAsia="Times New Roman" w:hAnsi="Times New Roman" w:cs="Times New Roman"/>
          <w:b/>
          <w:spacing w:val="-7"/>
          <w:sz w:val="28"/>
          <w:szCs w:val="28"/>
          <w:lang w:eastAsia="uk-UA"/>
        </w:rPr>
        <w:t>Лісоруби</w:t>
      </w:r>
      <w:r w:rsidRPr="0024515A">
        <w:rPr>
          <w:rFonts w:ascii="Times New Roman" w:eastAsia="Times New Roman" w:hAnsi="Times New Roman" w:cs="Times New Roman"/>
          <w:spacing w:val="-7"/>
          <w:sz w:val="28"/>
          <w:szCs w:val="28"/>
          <w:lang w:eastAsia="uk-UA"/>
        </w:rPr>
        <w:t xml:space="preserve"> - масовий чоловічий танець, що відтворює трудовий процес, засобами </w:t>
      </w:r>
      <w:r w:rsidRPr="0024515A">
        <w:rPr>
          <w:rFonts w:ascii="Times New Roman" w:eastAsia="Times New Roman" w:hAnsi="Times New Roman" w:cs="Times New Roman"/>
          <w:spacing w:val="-9"/>
          <w:sz w:val="28"/>
          <w:szCs w:val="28"/>
          <w:lang w:eastAsia="uk-UA"/>
        </w:rPr>
        <w:t xml:space="preserve">хореографії змальовує образи лісорубів, підкреслюючи їх спритність і силу, вміння </w:t>
      </w:r>
      <w:r w:rsidRPr="0024515A">
        <w:rPr>
          <w:rFonts w:ascii="Times New Roman" w:eastAsia="Times New Roman" w:hAnsi="Times New Roman" w:cs="Times New Roman"/>
          <w:spacing w:val="-9"/>
          <w:sz w:val="28"/>
          <w:szCs w:val="28"/>
          <w:lang w:eastAsia="uk-UA"/>
        </w:rPr>
        <w:lastRenderedPageBreak/>
        <w:t xml:space="preserve">валити </w:t>
      </w:r>
      <w:r w:rsidRPr="0024515A">
        <w:rPr>
          <w:rFonts w:ascii="Times New Roman" w:eastAsia="Times New Roman" w:hAnsi="Times New Roman" w:cs="Times New Roman"/>
          <w:spacing w:val="-3"/>
          <w:sz w:val="28"/>
          <w:szCs w:val="28"/>
          <w:lang w:eastAsia="uk-UA"/>
        </w:rPr>
        <w:t xml:space="preserve">дерева, обробляти їх, транспортувати. Танцю притаманні вигуки окремих фраз, </w:t>
      </w:r>
      <w:r w:rsidRPr="0024515A">
        <w:rPr>
          <w:rFonts w:ascii="Times New Roman" w:eastAsia="Times New Roman" w:hAnsi="Times New Roman" w:cs="Times New Roman"/>
          <w:spacing w:val="-9"/>
          <w:sz w:val="28"/>
          <w:szCs w:val="28"/>
          <w:lang w:eastAsia="uk-UA"/>
        </w:rPr>
        <w:t>перегукування ведучого з усіма учасниками танцю. Іноді виконуються коломийки.</w:t>
      </w:r>
    </w:p>
    <w:p w14:paraId="74A9042E" w14:textId="7755DC21" w:rsidR="0002624D" w:rsidRPr="0002624D" w:rsidRDefault="0002624D" w:rsidP="0002624D">
      <w:pPr>
        <w:shd w:val="clear" w:color="auto" w:fill="FFFFFF"/>
        <w:spacing w:after="0" w:line="360" w:lineRule="auto"/>
        <w:ind w:left="-284" w:firstLine="568"/>
        <w:jc w:val="both"/>
        <w:rPr>
          <w:rFonts w:ascii="Times New Roman" w:eastAsia="Times New Roman" w:hAnsi="Times New Roman" w:cs="Times New Roman"/>
          <w:spacing w:val="-9"/>
          <w:sz w:val="28"/>
          <w:szCs w:val="28"/>
          <w:lang w:eastAsia="uk-UA"/>
        </w:rPr>
      </w:pPr>
      <w:r w:rsidRPr="0002624D">
        <w:rPr>
          <w:rFonts w:ascii="Times New Roman" w:eastAsia="Times New Roman" w:hAnsi="Times New Roman" w:cs="Times New Roman"/>
          <w:b/>
          <w:spacing w:val="-7"/>
          <w:sz w:val="28"/>
          <w:szCs w:val="28"/>
          <w:lang w:eastAsia="uk-UA"/>
        </w:rPr>
        <w:t>Література</w:t>
      </w:r>
      <w:r w:rsidRPr="0002624D">
        <w:rPr>
          <w:rFonts w:ascii="Times New Roman" w:eastAsia="Times New Roman" w:hAnsi="Times New Roman" w:cs="Times New Roman"/>
          <w:spacing w:val="-9"/>
          <w:sz w:val="28"/>
          <w:szCs w:val="28"/>
          <w:lang w:eastAsia="uk-UA"/>
        </w:rPr>
        <w:t>:</w:t>
      </w:r>
    </w:p>
    <w:p w14:paraId="18B268E5" w14:textId="4D6098C1"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Авраменко В.</w:t>
      </w:r>
      <w:r w:rsidRPr="0002624D">
        <w:rPr>
          <w:sz w:val="28"/>
          <w:szCs w:val="28"/>
        </w:rPr>
        <w:t xml:space="preserve"> Українські народні танці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В. Авраменко. – Київ : Центр учбової літератури, 2016. – 304 с.</w:t>
      </w:r>
    </w:p>
    <w:p w14:paraId="0F6EE279" w14:textId="0DD0F9D6"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Бойко О. С.</w:t>
      </w:r>
      <w:r w:rsidRPr="0002624D">
        <w:rPr>
          <w:sz w:val="28"/>
          <w:szCs w:val="28"/>
        </w:rPr>
        <w:t xml:space="preserve"> Народно-сценічний танець: теорія і методика викладання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О. С. Бойко. – Київ : Ліра-К, 2017. – 256 с.</w:t>
      </w:r>
    </w:p>
    <w:p w14:paraId="2BF30829" w14:textId="250D326D"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Гуменюк А. І.</w:t>
      </w:r>
      <w:r w:rsidRPr="0002624D">
        <w:rPr>
          <w:sz w:val="28"/>
          <w:szCs w:val="28"/>
        </w:rPr>
        <w:t xml:space="preserve"> Українська народна хореографія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А. І. Гуменюк. – Київ : Музична Україна, 2018. – 220 с.</w:t>
      </w:r>
    </w:p>
    <w:p w14:paraId="258CDC52" w14:textId="06545578"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Даниленко Т. В.</w:t>
      </w:r>
      <w:r w:rsidRPr="0002624D">
        <w:rPr>
          <w:sz w:val="28"/>
          <w:szCs w:val="28"/>
        </w:rPr>
        <w:t xml:space="preserve"> Теорія і методика народного танцю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Т. В. Даниленко. – Київ : Видавництво КНЕУ, 2015. – 188 с.</w:t>
      </w:r>
    </w:p>
    <w:p w14:paraId="27ECFDF2" w14:textId="6C5F9636"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Ковальчук І. М.</w:t>
      </w:r>
      <w:r w:rsidRPr="0002624D">
        <w:rPr>
          <w:sz w:val="28"/>
          <w:szCs w:val="28"/>
        </w:rPr>
        <w:t xml:space="preserve"> Українські танці: історія та традиції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І. М. Ковальчук. – Львів : Каменяр, 2019. – 212 с.</w:t>
      </w:r>
    </w:p>
    <w:p w14:paraId="49D703AE" w14:textId="2A12899C"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Мельник О. П.</w:t>
      </w:r>
      <w:r w:rsidRPr="0002624D">
        <w:rPr>
          <w:sz w:val="28"/>
          <w:szCs w:val="28"/>
        </w:rPr>
        <w:t xml:space="preserve"> Хореографія українського народу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О. П. Мельник. – Харків : Основа, 2020. – 230 с.</w:t>
      </w:r>
    </w:p>
    <w:p w14:paraId="58B51116" w14:textId="2435E00B"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Павлюк С. В.</w:t>
      </w:r>
      <w:r w:rsidRPr="0002624D">
        <w:rPr>
          <w:sz w:val="28"/>
          <w:szCs w:val="28"/>
        </w:rPr>
        <w:t xml:space="preserve"> Народні танці України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С. В. Павлюк. – Київ : Музична Україна, 2021. – 256 с.</w:t>
      </w:r>
    </w:p>
    <w:p w14:paraId="355D61E5" w14:textId="41E0CC94" w:rsidR="0002624D" w:rsidRPr="0002624D" w:rsidRDefault="0002624D" w:rsidP="00234E3B">
      <w:pPr>
        <w:pStyle w:val="a4"/>
        <w:numPr>
          <w:ilvl w:val="0"/>
          <w:numId w:val="57"/>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Шевченко Н. І.</w:t>
      </w:r>
      <w:r w:rsidRPr="0002624D">
        <w:rPr>
          <w:sz w:val="28"/>
          <w:szCs w:val="28"/>
        </w:rPr>
        <w:t xml:space="preserve"> Теорія і практика українського народного танцю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xml:space="preserve">. / Н. І. Шевченко. – Львів : </w:t>
      </w:r>
      <w:proofErr w:type="spellStart"/>
      <w:r w:rsidRPr="0002624D">
        <w:rPr>
          <w:sz w:val="28"/>
          <w:szCs w:val="28"/>
        </w:rPr>
        <w:t>Сполом</w:t>
      </w:r>
      <w:proofErr w:type="spellEnd"/>
      <w:r w:rsidRPr="0002624D">
        <w:rPr>
          <w:sz w:val="28"/>
          <w:szCs w:val="28"/>
        </w:rPr>
        <w:t>, 2017. – 198 с.</w:t>
      </w:r>
    </w:p>
    <w:p w14:paraId="1605B0B1" w14:textId="0A788A5C" w:rsidR="0002624D" w:rsidRPr="0002624D" w:rsidRDefault="0002624D" w:rsidP="0002624D">
      <w:pPr>
        <w:shd w:val="clear" w:color="auto" w:fill="FFFFFF"/>
        <w:spacing w:after="0" w:line="360" w:lineRule="auto"/>
        <w:ind w:left="-284" w:firstLine="568"/>
        <w:jc w:val="both"/>
        <w:rPr>
          <w:rFonts w:ascii="Times New Roman" w:eastAsia="Times New Roman" w:hAnsi="Times New Roman" w:cs="Times New Roman"/>
          <w:b/>
          <w:bCs/>
          <w:sz w:val="28"/>
          <w:szCs w:val="28"/>
          <w:lang w:eastAsia="uk-UA"/>
        </w:rPr>
      </w:pPr>
      <w:r w:rsidRPr="0002624D">
        <w:rPr>
          <w:rFonts w:ascii="Times New Roman" w:eastAsia="Times New Roman" w:hAnsi="Times New Roman" w:cs="Times New Roman"/>
          <w:b/>
          <w:bCs/>
          <w:sz w:val="28"/>
          <w:szCs w:val="28"/>
          <w:lang w:eastAsia="uk-UA"/>
        </w:rPr>
        <w:t>Питання для самоконтролю:</w:t>
      </w:r>
    </w:p>
    <w:p w14:paraId="749CDE07" w14:textId="5300F1B1"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Які танці належать до групи зимових гулянок і чим відрізняється «Метелиця»?</w:t>
      </w:r>
    </w:p>
    <w:p w14:paraId="40FE9A18" w14:textId="6644E6FE"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Що відображає танець «Гонта» і які його характерні риси?</w:t>
      </w:r>
    </w:p>
    <w:p w14:paraId="026A65C3" w14:textId="7C5E9A5A"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Яке походження та історичний контекст танцю «Гопак»?</w:t>
      </w:r>
    </w:p>
    <w:p w14:paraId="46CE918D" w14:textId="5454671B"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 змінювався «Гопак» від козацьких часів до народного побуту?</w:t>
      </w:r>
    </w:p>
    <w:p w14:paraId="7DB2B267" w14:textId="45044CC0"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Які рухи і елементи характерні для парного та масового «Гопака»?</w:t>
      </w:r>
    </w:p>
    <w:p w14:paraId="4B7304A4" w14:textId="510148B3"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Що таке «Повзунець» і які його особливості як чоловічого танцю-гри?</w:t>
      </w:r>
    </w:p>
    <w:p w14:paraId="1685DEB9" w14:textId="394EEAE5"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У чому відмінність танцю «Козачок» від «Гопака» за темпом та технікою рухів?</w:t>
      </w:r>
    </w:p>
    <w:p w14:paraId="28BE1C33" w14:textId="2396344D"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lastRenderedPageBreak/>
        <w:t>Які танці відображають тему праці і які рухи при цьому використовуються?</w:t>
      </w:r>
    </w:p>
    <w:p w14:paraId="204CA4D3" w14:textId="54613108"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 у танці «Шевчик» відтворюється процес роботи шевця?</w:t>
      </w:r>
    </w:p>
    <w:p w14:paraId="375BF364" w14:textId="01FEE507"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Яка роль міміки та акторської гри у танці «Чумак»?</w:t>
      </w:r>
    </w:p>
    <w:p w14:paraId="5D951AC5" w14:textId="18CCC06D"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Які особливості танцю «Горлиця» та його символічне значення?</w:t>
      </w:r>
    </w:p>
    <w:p w14:paraId="3C30D06F" w14:textId="2AA4DF56"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 виконується танець «</w:t>
      </w:r>
      <w:proofErr w:type="spellStart"/>
      <w:r w:rsidRPr="0002624D">
        <w:rPr>
          <w:sz w:val="28"/>
          <w:szCs w:val="28"/>
        </w:rPr>
        <w:t>Півторак</w:t>
      </w:r>
      <w:proofErr w:type="spellEnd"/>
      <w:r w:rsidRPr="0002624D">
        <w:rPr>
          <w:sz w:val="28"/>
          <w:szCs w:val="28"/>
        </w:rPr>
        <w:t>» і що означає його назва?</w:t>
      </w:r>
    </w:p>
    <w:p w14:paraId="37B8F623" w14:textId="1218BD04"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Які хореографічні елементи характерні для танців «Решето», «Коломийка» та «Гуцулка»?</w:t>
      </w:r>
    </w:p>
    <w:p w14:paraId="4DC75EF3" w14:textId="5A17F39B" w:rsidR="00F86B6D" w:rsidRPr="0002624D" w:rsidRDefault="00F86B6D" w:rsidP="00234E3B">
      <w:pPr>
        <w:pStyle w:val="a4"/>
        <w:numPr>
          <w:ilvl w:val="0"/>
          <w:numId w:val="56"/>
        </w:numPr>
        <w:tabs>
          <w:tab w:val="left" w:pos="993"/>
        </w:tabs>
        <w:spacing w:before="0" w:beforeAutospacing="0" w:after="0" w:afterAutospacing="0" w:line="360" w:lineRule="auto"/>
        <w:ind w:left="0" w:firstLine="567"/>
        <w:jc w:val="both"/>
        <w:rPr>
          <w:sz w:val="28"/>
          <w:szCs w:val="28"/>
        </w:rPr>
      </w:pPr>
      <w:r w:rsidRPr="0002624D">
        <w:rPr>
          <w:sz w:val="28"/>
          <w:szCs w:val="28"/>
        </w:rPr>
        <w:t>У чому особливості чоловічого масового танцю «Аркан» та танцю «Лісоруби»?</w:t>
      </w:r>
    </w:p>
    <w:p w14:paraId="145AF3D5" w14:textId="4E6B74D2" w:rsidR="00DF3164" w:rsidRPr="0002624D" w:rsidRDefault="00DF3164" w:rsidP="0002624D">
      <w:pPr>
        <w:spacing w:after="0" w:line="360" w:lineRule="auto"/>
        <w:ind w:left="-284" w:firstLine="568"/>
        <w:jc w:val="both"/>
        <w:rPr>
          <w:rFonts w:ascii="Times New Roman" w:eastAsia="Times New Roman" w:hAnsi="Times New Roman" w:cs="Times New Roman"/>
          <w:sz w:val="28"/>
          <w:szCs w:val="28"/>
          <w:lang w:eastAsia="uk-UA"/>
        </w:rPr>
      </w:pPr>
    </w:p>
    <w:p w14:paraId="70C61C96" w14:textId="77777777" w:rsidR="004C208B" w:rsidRPr="0024515A" w:rsidRDefault="004C208B" w:rsidP="0024515A">
      <w:pPr>
        <w:spacing w:after="0" w:line="360" w:lineRule="auto"/>
        <w:ind w:left="-284" w:firstLine="568"/>
        <w:jc w:val="both"/>
        <w:outlineLvl w:val="1"/>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Структура та зміст уроку народно-сценічного танцю</w:t>
      </w:r>
    </w:p>
    <w:p w14:paraId="7B439E39"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Урок народно-сценічного танцю є основною формою навчально-тренувального процесу, спрямованого на формування виконавської майстерності, розвиток фізичних якостей танцівника та засвоєння національно-характерної рухової лексики. Структура уроку є логічно вибудуваною та складається з кількох взаємопов’язаних частин.</w:t>
      </w:r>
    </w:p>
    <w:p w14:paraId="6C19FB19" w14:textId="77777777" w:rsidR="004C208B" w:rsidRPr="0024515A" w:rsidRDefault="004C208B"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1. Підготовча частина (екзерсис)</w:t>
      </w:r>
    </w:p>
    <w:p w14:paraId="3BC2DACE"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Мета підготовчої частини — підготувати опорно-руховий апарат і м’язи до подальшого навантаження, сформувати правильну поставу та технічну базу.</w:t>
      </w:r>
    </w:p>
    <w:p w14:paraId="3D50D9E4"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Зміст підготовчої частини:</w:t>
      </w:r>
    </w:p>
    <w:p w14:paraId="61C3DD7D" w14:textId="77777777" w:rsidR="004C208B" w:rsidRPr="0024515A" w:rsidRDefault="004C208B" w:rsidP="0024515A">
      <w:pPr>
        <w:numPr>
          <w:ilvl w:val="0"/>
          <w:numId w:val="2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вправи біля станка або в середині залу;</w:t>
      </w:r>
    </w:p>
    <w:p w14:paraId="3214E033" w14:textId="77777777" w:rsidR="004C208B" w:rsidRPr="0024515A" w:rsidRDefault="004C208B" w:rsidP="0024515A">
      <w:pPr>
        <w:numPr>
          <w:ilvl w:val="0"/>
          <w:numId w:val="2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розігрів м’язів ніг, корпусу, рук;</w:t>
      </w:r>
    </w:p>
    <w:p w14:paraId="65E9CB8F" w14:textId="77777777" w:rsidR="004C208B" w:rsidRPr="0024515A" w:rsidRDefault="004C208B" w:rsidP="0024515A">
      <w:pPr>
        <w:numPr>
          <w:ilvl w:val="0"/>
          <w:numId w:val="2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 xml:space="preserve">вправи на розвиток </w:t>
      </w:r>
      <w:proofErr w:type="spellStart"/>
      <w:r w:rsidRPr="0024515A">
        <w:rPr>
          <w:rFonts w:ascii="Times New Roman" w:eastAsia="Times New Roman" w:hAnsi="Times New Roman" w:cs="Times New Roman"/>
          <w:sz w:val="28"/>
          <w:szCs w:val="28"/>
          <w:lang w:eastAsia="uk-UA"/>
        </w:rPr>
        <w:t>виворотності</w:t>
      </w:r>
      <w:proofErr w:type="spellEnd"/>
      <w:r w:rsidRPr="0024515A">
        <w:rPr>
          <w:rFonts w:ascii="Times New Roman" w:eastAsia="Times New Roman" w:hAnsi="Times New Roman" w:cs="Times New Roman"/>
          <w:sz w:val="28"/>
          <w:szCs w:val="28"/>
          <w:lang w:eastAsia="uk-UA"/>
        </w:rPr>
        <w:t>, сили стопи та координації;</w:t>
      </w:r>
    </w:p>
    <w:p w14:paraId="55330E48" w14:textId="77777777" w:rsidR="004C208B" w:rsidRPr="0024515A" w:rsidRDefault="004C208B" w:rsidP="0024515A">
      <w:pPr>
        <w:numPr>
          <w:ilvl w:val="0"/>
          <w:numId w:val="22"/>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характерної позиції корпусу, голови та рук.</w:t>
      </w:r>
    </w:p>
    <w:p w14:paraId="22B7B820"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Екзерсис народно-сценічного танцю має національно-стильову специфіку й включає елементи різних народних танців.</w:t>
      </w:r>
    </w:p>
    <w:p w14:paraId="37C781D3" w14:textId="77777777" w:rsidR="004C208B" w:rsidRPr="0024515A" w:rsidRDefault="004C208B"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2. Основна частина уроку</w:t>
      </w:r>
    </w:p>
    <w:p w14:paraId="7BCC4082"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Основна частина спрямована на засвоєння та вдосконалення техніки народно-сценічного танцю, розвиток артистичності та виконавської виразності.</w:t>
      </w:r>
    </w:p>
    <w:p w14:paraId="65D3B8A8" w14:textId="77777777" w:rsidR="004C208B" w:rsidRPr="0024515A" w:rsidRDefault="004C208B" w:rsidP="0024515A">
      <w:pPr>
        <w:spacing w:after="0" w:line="360" w:lineRule="auto"/>
        <w:ind w:left="-284" w:firstLine="568"/>
        <w:jc w:val="both"/>
        <w:outlineLvl w:val="3"/>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lastRenderedPageBreak/>
        <w:t>2.1. Вправи в середині залу</w:t>
      </w:r>
    </w:p>
    <w:p w14:paraId="065FE192"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Мета:</w:t>
      </w:r>
      <w:r w:rsidRPr="0024515A">
        <w:rPr>
          <w:rFonts w:ascii="Times New Roman" w:eastAsia="Times New Roman" w:hAnsi="Times New Roman" w:cs="Times New Roman"/>
          <w:sz w:val="28"/>
          <w:szCs w:val="28"/>
          <w:lang w:eastAsia="uk-UA"/>
        </w:rPr>
        <w:t xml:space="preserve"> розвиток рівноваги, координації та музикальності.</w:t>
      </w:r>
    </w:p>
    <w:p w14:paraId="275D5E08"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Зміст:</w:t>
      </w:r>
    </w:p>
    <w:p w14:paraId="43ED1107" w14:textId="77777777" w:rsidR="004C208B" w:rsidRPr="0024515A" w:rsidRDefault="004C208B" w:rsidP="0024515A">
      <w:pPr>
        <w:numPr>
          <w:ilvl w:val="0"/>
          <w:numId w:val="2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рухи з переміщенням у просторі;</w:t>
      </w:r>
    </w:p>
    <w:p w14:paraId="78B31541" w14:textId="77777777" w:rsidR="004C208B" w:rsidRPr="0024515A" w:rsidRDefault="004C208B" w:rsidP="0024515A">
      <w:pPr>
        <w:numPr>
          <w:ilvl w:val="0"/>
          <w:numId w:val="2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вправи на повороти, стрибки, притупи;</w:t>
      </w:r>
    </w:p>
    <w:p w14:paraId="0943450B" w14:textId="77777777" w:rsidR="004C208B" w:rsidRPr="0024515A" w:rsidRDefault="004C208B" w:rsidP="0024515A">
      <w:pPr>
        <w:numPr>
          <w:ilvl w:val="0"/>
          <w:numId w:val="2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розвиток чіткості ритму та акцентів;</w:t>
      </w:r>
    </w:p>
    <w:p w14:paraId="74BC7628" w14:textId="77777777" w:rsidR="004C208B" w:rsidRPr="0024515A" w:rsidRDefault="004C208B" w:rsidP="0024515A">
      <w:pPr>
        <w:numPr>
          <w:ilvl w:val="0"/>
          <w:numId w:val="23"/>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поєднання рухів рук, ніг і корпусу.</w:t>
      </w:r>
    </w:p>
    <w:p w14:paraId="7D0DE173" w14:textId="77777777" w:rsidR="004C208B" w:rsidRPr="0024515A" w:rsidRDefault="004C208B" w:rsidP="0024515A">
      <w:pPr>
        <w:spacing w:after="0" w:line="360" w:lineRule="auto"/>
        <w:ind w:left="-284" w:firstLine="568"/>
        <w:jc w:val="both"/>
        <w:outlineLvl w:val="3"/>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2.2. Вивчення танцювальної лексики</w:t>
      </w:r>
    </w:p>
    <w:p w14:paraId="188F01F9"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Мета:</w:t>
      </w:r>
      <w:r w:rsidRPr="0024515A">
        <w:rPr>
          <w:rFonts w:ascii="Times New Roman" w:eastAsia="Times New Roman" w:hAnsi="Times New Roman" w:cs="Times New Roman"/>
          <w:sz w:val="28"/>
          <w:szCs w:val="28"/>
          <w:lang w:eastAsia="uk-UA"/>
        </w:rPr>
        <w:t xml:space="preserve"> опанування характерних рухів і комбінацій конкретного народного танцю.</w:t>
      </w:r>
    </w:p>
    <w:p w14:paraId="414B7769"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Зміст:</w:t>
      </w:r>
    </w:p>
    <w:p w14:paraId="0730DBB4" w14:textId="77777777" w:rsidR="004C208B" w:rsidRPr="0024515A" w:rsidRDefault="004C208B" w:rsidP="0024515A">
      <w:pPr>
        <w:numPr>
          <w:ilvl w:val="0"/>
          <w:numId w:val="2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базових і ускладнених елементів;</w:t>
      </w:r>
    </w:p>
    <w:p w14:paraId="786932B9" w14:textId="77777777" w:rsidR="004C208B" w:rsidRPr="0024515A" w:rsidRDefault="004C208B" w:rsidP="0024515A">
      <w:pPr>
        <w:numPr>
          <w:ilvl w:val="0"/>
          <w:numId w:val="2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поєднання рухів у танцювальні комбінації;</w:t>
      </w:r>
    </w:p>
    <w:p w14:paraId="76CBD518" w14:textId="77777777" w:rsidR="004C208B" w:rsidRPr="0024515A" w:rsidRDefault="004C208B" w:rsidP="0024515A">
      <w:pPr>
        <w:numPr>
          <w:ilvl w:val="0"/>
          <w:numId w:val="2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стилістичне та образне виконання;</w:t>
      </w:r>
    </w:p>
    <w:p w14:paraId="04BAFD86" w14:textId="77777777" w:rsidR="004C208B" w:rsidRPr="0024515A" w:rsidRDefault="004C208B" w:rsidP="0024515A">
      <w:pPr>
        <w:numPr>
          <w:ilvl w:val="0"/>
          <w:numId w:val="24"/>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робота над національним характером руху.</w:t>
      </w:r>
    </w:p>
    <w:p w14:paraId="149C9E47" w14:textId="77777777" w:rsidR="004C208B" w:rsidRPr="0024515A" w:rsidRDefault="004C208B" w:rsidP="0024515A">
      <w:pPr>
        <w:spacing w:after="0" w:line="360" w:lineRule="auto"/>
        <w:ind w:left="-284" w:firstLine="568"/>
        <w:jc w:val="both"/>
        <w:outlineLvl w:val="3"/>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2.3. Робота над танцювальною композицією</w:t>
      </w:r>
    </w:p>
    <w:p w14:paraId="5770BDCB"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Мета:</w:t>
      </w:r>
      <w:r w:rsidRPr="0024515A">
        <w:rPr>
          <w:rFonts w:ascii="Times New Roman" w:eastAsia="Times New Roman" w:hAnsi="Times New Roman" w:cs="Times New Roman"/>
          <w:sz w:val="28"/>
          <w:szCs w:val="28"/>
          <w:lang w:eastAsia="uk-UA"/>
        </w:rPr>
        <w:t xml:space="preserve"> застосування набутих навичок у сценічній формі.</w:t>
      </w:r>
    </w:p>
    <w:p w14:paraId="1B2DF0D6"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Зміст:</w:t>
      </w:r>
    </w:p>
    <w:p w14:paraId="4C7CFE49" w14:textId="77777777" w:rsidR="004C208B" w:rsidRPr="0024515A" w:rsidRDefault="004C208B" w:rsidP="0024515A">
      <w:pPr>
        <w:numPr>
          <w:ilvl w:val="0"/>
          <w:numId w:val="2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вивчення фрагментів танцю або етюду;</w:t>
      </w:r>
    </w:p>
    <w:p w14:paraId="7234075D" w14:textId="77777777" w:rsidR="004C208B" w:rsidRPr="0024515A" w:rsidRDefault="004C208B" w:rsidP="0024515A">
      <w:pPr>
        <w:numPr>
          <w:ilvl w:val="0"/>
          <w:numId w:val="2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формування просторових малюнків;</w:t>
      </w:r>
    </w:p>
    <w:p w14:paraId="510B7A9D" w14:textId="77777777" w:rsidR="004C208B" w:rsidRPr="0024515A" w:rsidRDefault="004C208B" w:rsidP="0024515A">
      <w:pPr>
        <w:numPr>
          <w:ilvl w:val="0"/>
          <w:numId w:val="2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розвиток ансамблевого виконання;</w:t>
      </w:r>
    </w:p>
    <w:p w14:paraId="406BAE61" w14:textId="77777777" w:rsidR="004C208B" w:rsidRPr="0024515A" w:rsidRDefault="004C208B" w:rsidP="0024515A">
      <w:pPr>
        <w:numPr>
          <w:ilvl w:val="0"/>
          <w:numId w:val="25"/>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робота над емоційною виразністю та сценічністю.</w:t>
      </w:r>
    </w:p>
    <w:p w14:paraId="6A128D4F" w14:textId="77777777" w:rsidR="004C208B" w:rsidRPr="0024515A" w:rsidRDefault="004C208B" w:rsidP="0024515A">
      <w:pPr>
        <w:spacing w:after="0" w:line="360" w:lineRule="auto"/>
        <w:ind w:left="-284" w:firstLine="568"/>
        <w:jc w:val="both"/>
        <w:outlineLvl w:val="2"/>
        <w:rPr>
          <w:rFonts w:ascii="Times New Roman" w:eastAsia="Times New Roman" w:hAnsi="Times New Roman" w:cs="Times New Roman"/>
          <w:b/>
          <w:bCs/>
          <w:sz w:val="28"/>
          <w:szCs w:val="28"/>
          <w:lang w:eastAsia="uk-UA"/>
        </w:rPr>
      </w:pPr>
      <w:r w:rsidRPr="0024515A">
        <w:rPr>
          <w:rFonts w:ascii="Times New Roman" w:eastAsia="Times New Roman" w:hAnsi="Times New Roman" w:cs="Times New Roman"/>
          <w:b/>
          <w:bCs/>
          <w:sz w:val="28"/>
          <w:szCs w:val="28"/>
          <w:lang w:eastAsia="uk-UA"/>
        </w:rPr>
        <w:t>3. Заключна частина уроку</w:t>
      </w:r>
    </w:p>
    <w:p w14:paraId="64C3EDE2"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Мета заключної частини — поступове зниження фізичного навантаження, закріплення матеріалу та підбиття підсумків.</w:t>
      </w:r>
    </w:p>
    <w:p w14:paraId="4B89DD4E" w14:textId="77777777" w:rsidR="004C208B" w:rsidRPr="0024515A" w:rsidRDefault="004C208B" w:rsidP="0024515A">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b/>
          <w:bCs/>
          <w:sz w:val="28"/>
          <w:szCs w:val="28"/>
          <w:lang w:eastAsia="uk-UA"/>
        </w:rPr>
        <w:t>Зміст:</w:t>
      </w:r>
    </w:p>
    <w:p w14:paraId="02FBC9E3" w14:textId="77777777" w:rsidR="004C208B" w:rsidRPr="0024515A" w:rsidRDefault="004C208B" w:rsidP="0024515A">
      <w:pPr>
        <w:numPr>
          <w:ilvl w:val="0"/>
          <w:numId w:val="2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вправи на розслаблення м’язів;</w:t>
      </w:r>
    </w:p>
    <w:p w14:paraId="107CC70F" w14:textId="77777777" w:rsidR="004C208B" w:rsidRPr="0024515A" w:rsidRDefault="004C208B" w:rsidP="0024515A">
      <w:pPr>
        <w:numPr>
          <w:ilvl w:val="0"/>
          <w:numId w:val="2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дихальні вправи;</w:t>
      </w:r>
    </w:p>
    <w:p w14:paraId="1DED49C5" w14:textId="77777777" w:rsidR="004C208B" w:rsidRPr="0024515A" w:rsidRDefault="004C208B" w:rsidP="0024515A">
      <w:pPr>
        <w:numPr>
          <w:ilvl w:val="0"/>
          <w:numId w:val="2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повторення ключових рухів;</w:t>
      </w:r>
    </w:p>
    <w:p w14:paraId="3333C157" w14:textId="77777777" w:rsidR="004C208B" w:rsidRPr="0024515A" w:rsidRDefault="004C208B" w:rsidP="0024515A">
      <w:pPr>
        <w:numPr>
          <w:ilvl w:val="0"/>
          <w:numId w:val="26"/>
        </w:num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t>аналіз роботи учнів, методичні зауваження педагога.</w:t>
      </w:r>
    </w:p>
    <w:p w14:paraId="7AD752BC" w14:textId="1605C4ED" w:rsidR="004C208B" w:rsidRDefault="004C208B" w:rsidP="0002624D">
      <w:pPr>
        <w:spacing w:after="0" w:line="360" w:lineRule="auto"/>
        <w:ind w:left="-284" w:firstLine="568"/>
        <w:jc w:val="both"/>
        <w:rPr>
          <w:rFonts w:ascii="Times New Roman" w:eastAsia="Times New Roman" w:hAnsi="Times New Roman" w:cs="Times New Roman"/>
          <w:sz w:val="28"/>
          <w:szCs w:val="28"/>
          <w:lang w:eastAsia="uk-UA"/>
        </w:rPr>
      </w:pPr>
      <w:r w:rsidRPr="0024515A">
        <w:rPr>
          <w:rFonts w:ascii="Times New Roman" w:eastAsia="Times New Roman" w:hAnsi="Times New Roman" w:cs="Times New Roman"/>
          <w:sz w:val="28"/>
          <w:szCs w:val="28"/>
          <w:lang w:eastAsia="uk-UA"/>
        </w:rPr>
        <w:lastRenderedPageBreak/>
        <w:t>Чітка структура уроку народно-сценічного танцю забезпечує послідовний розвиток технічних, артистичних і творчих здібностей танцівника, сприяє формуванню професійних навичок і глибокому розумінню національної стилістики.</w:t>
      </w:r>
    </w:p>
    <w:p w14:paraId="55615FBA" w14:textId="7CFF7BC9" w:rsidR="0002624D" w:rsidRPr="0002624D" w:rsidRDefault="0002624D" w:rsidP="0002624D">
      <w:pPr>
        <w:spacing w:after="0" w:line="360" w:lineRule="auto"/>
        <w:ind w:left="-284" w:firstLine="568"/>
        <w:jc w:val="both"/>
        <w:rPr>
          <w:rFonts w:ascii="Times New Roman" w:eastAsia="Times New Roman" w:hAnsi="Times New Roman" w:cs="Times New Roman"/>
          <w:b/>
          <w:bCs/>
          <w:sz w:val="28"/>
          <w:szCs w:val="28"/>
          <w:lang w:eastAsia="uk-UA"/>
        </w:rPr>
      </w:pPr>
      <w:r w:rsidRPr="0002624D">
        <w:rPr>
          <w:rFonts w:ascii="Times New Roman" w:eastAsia="Times New Roman" w:hAnsi="Times New Roman" w:cs="Times New Roman"/>
          <w:b/>
          <w:bCs/>
          <w:sz w:val="28"/>
          <w:szCs w:val="28"/>
          <w:lang w:eastAsia="uk-UA"/>
        </w:rPr>
        <w:t>Література:</w:t>
      </w:r>
    </w:p>
    <w:p w14:paraId="75EA548D" w14:textId="5B1C3287" w:rsidR="0002624D" w:rsidRPr="0002624D" w:rsidRDefault="0002624D" w:rsidP="00234E3B">
      <w:pPr>
        <w:pStyle w:val="a4"/>
        <w:numPr>
          <w:ilvl w:val="0"/>
          <w:numId w:val="58"/>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Авраменко В.</w:t>
      </w:r>
      <w:r w:rsidRPr="0002624D">
        <w:rPr>
          <w:sz w:val="28"/>
          <w:szCs w:val="28"/>
        </w:rPr>
        <w:t xml:space="preserve"> Методика навчання українського народного танцю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В. Авраменко. – Київ : Центр учбової літератури, 2016. – 256 с.</w:t>
      </w:r>
    </w:p>
    <w:p w14:paraId="39BA8D73" w14:textId="63CB4E8A" w:rsidR="0002624D" w:rsidRPr="0002624D" w:rsidRDefault="0002624D" w:rsidP="00234E3B">
      <w:pPr>
        <w:pStyle w:val="a4"/>
        <w:numPr>
          <w:ilvl w:val="0"/>
          <w:numId w:val="58"/>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Бойко О. С.</w:t>
      </w:r>
      <w:r w:rsidRPr="0002624D">
        <w:rPr>
          <w:sz w:val="28"/>
          <w:szCs w:val="28"/>
        </w:rPr>
        <w:t xml:space="preserve"> Народно-сценічний танець: теорія та практика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О. С. Бойко. – Київ : Ліра-К, 2017. – 248 с.</w:t>
      </w:r>
    </w:p>
    <w:p w14:paraId="44D141BB" w14:textId="0990FABF" w:rsidR="0002624D" w:rsidRPr="0002624D" w:rsidRDefault="0002624D" w:rsidP="00234E3B">
      <w:pPr>
        <w:pStyle w:val="a4"/>
        <w:numPr>
          <w:ilvl w:val="0"/>
          <w:numId w:val="58"/>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Гуменюк А. І.</w:t>
      </w:r>
      <w:r w:rsidRPr="0002624D">
        <w:rPr>
          <w:sz w:val="28"/>
          <w:szCs w:val="28"/>
        </w:rPr>
        <w:t xml:space="preserve"> Методика викладання української народної хореографії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А. І. Гуменюк. – Київ : Музична Україна, 2018. – 220 с.</w:t>
      </w:r>
    </w:p>
    <w:p w14:paraId="2AD36B51" w14:textId="19F03978" w:rsidR="0002624D" w:rsidRPr="0002624D" w:rsidRDefault="0002624D" w:rsidP="00234E3B">
      <w:pPr>
        <w:pStyle w:val="a4"/>
        <w:numPr>
          <w:ilvl w:val="0"/>
          <w:numId w:val="58"/>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Даниленко Т. В.</w:t>
      </w:r>
      <w:r w:rsidRPr="0002624D">
        <w:rPr>
          <w:sz w:val="28"/>
          <w:szCs w:val="28"/>
        </w:rPr>
        <w:t xml:space="preserve"> Теорія і методика народного танцю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Т. В. Даниленко. – Київ : КНЕУ, 2015. – 188 с.</w:t>
      </w:r>
    </w:p>
    <w:p w14:paraId="0BC8C7BD" w14:textId="2FD98065" w:rsidR="0002624D" w:rsidRPr="0002624D" w:rsidRDefault="0002624D" w:rsidP="00234E3B">
      <w:pPr>
        <w:pStyle w:val="a4"/>
        <w:numPr>
          <w:ilvl w:val="0"/>
          <w:numId w:val="58"/>
        </w:numPr>
        <w:tabs>
          <w:tab w:val="left" w:pos="993"/>
        </w:tabs>
        <w:spacing w:before="0" w:beforeAutospacing="0" w:after="0" w:afterAutospacing="0" w:line="360" w:lineRule="auto"/>
        <w:ind w:left="0" w:firstLine="567"/>
        <w:jc w:val="both"/>
        <w:rPr>
          <w:sz w:val="28"/>
          <w:szCs w:val="28"/>
        </w:rPr>
      </w:pPr>
      <w:r w:rsidRPr="0002624D">
        <w:rPr>
          <w:rStyle w:val="a6"/>
          <w:b w:val="0"/>
          <w:bCs w:val="0"/>
          <w:sz w:val="28"/>
          <w:szCs w:val="28"/>
        </w:rPr>
        <w:t>Павлюк С. В.</w:t>
      </w:r>
      <w:r w:rsidRPr="0002624D">
        <w:rPr>
          <w:sz w:val="28"/>
          <w:szCs w:val="28"/>
        </w:rPr>
        <w:t xml:space="preserve"> Народно-сценічний танець: методика та практика : </w:t>
      </w:r>
      <w:proofErr w:type="spellStart"/>
      <w:r w:rsidRPr="0002624D">
        <w:rPr>
          <w:sz w:val="28"/>
          <w:szCs w:val="28"/>
        </w:rPr>
        <w:t>навч</w:t>
      </w:r>
      <w:proofErr w:type="spellEnd"/>
      <w:r w:rsidRPr="0002624D">
        <w:rPr>
          <w:sz w:val="28"/>
          <w:szCs w:val="28"/>
        </w:rPr>
        <w:t xml:space="preserve">. </w:t>
      </w:r>
      <w:proofErr w:type="spellStart"/>
      <w:r w:rsidRPr="0002624D">
        <w:rPr>
          <w:sz w:val="28"/>
          <w:szCs w:val="28"/>
        </w:rPr>
        <w:t>посіб</w:t>
      </w:r>
      <w:proofErr w:type="spellEnd"/>
      <w:r w:rsidRPr="0002624D">
        <w:rPr>
          <w:sz w:val="28"/>
          <w:szCs w:val="28"/>
        </w:rPr>
        <w:t>. / С. В. Павлюк. – Київ : Музична Україна, 2021. – 256 с.</w:t>
      </w:r>
    </w:p>
    <w:p w14:paraId="76606D12" w14:textId="4283CD22" w:rsidR="0002624D" w:rsidRPr="0002624D" w:rsidRDefault="0002624D" w:rsidP="0002624D">
      <w:pPr>
        <w:spacing w:after="0" w:line="360" w:lineRule="auto"/>
        <w:ind w:left="-284" w:firstLine="568"/>
        <w:jc w:val="both"/>
        <w:rPr>
          <w:rFonts w:ascii="Times New Roman" w:eastAsia="Times New Roman" w:hAnsi="Times New Roman" w:cs="Times New Roman"/>
          <w:b/>
          <w:bCs/>
          <w:sz w:val="28"/>
          <w:szCs w:val="28"/>
          <w:lang w:eastAsia="uk-UA"/>
        </w:rPr>
      </w:pPr>
      <w:r w:rsidRPr="0002624D">
        <w:rPr>
          <w:rFonts w:ascii="Times New Roman" w:eastAsia="Times New Roman" w:hAnsi="Times New Roman" w:cs="Times New Roman"/>
          <w:b/>
          <w:bCs/>
          <w:sz w:val="28"/>
          <w:szCs w:val="28"/>
          <w:lang w:eastAsia="uk-UA"/>
        </w:rPr>
        <w:t>Питання для самоконтролю:</w:t>
      </w:r>
    </w:p>
    <w:p w14:paraId="54E5643B" w14:textId="716DA2A7" w:rsidR="0002624D" w:rsidRPr="0002624D" w:rsidRDefault="0002624D" w:rsidP="00234E3B">
      <w:pPr>
        <w:pStyle w:val="a4"/>
        <w:numPr>
          <w:ilvl w:val="0"/>
          <w:numId w:val="59"/>
        </w:numPr>
        <w:tabs>
          <w:tab w:val="left" w:pos="993"/>
        </w:tabs>
        <w:spacing w:before="0" w:beforeAutospacing="0" w:after="0" w:afterAutospacing="0" w:line="360" w:lineRule="auto"/>
        <w:ind w:left="0" w:firstLine="567"/>
        <w:jc w:val="both"/>
        <w:rPr>
          <w:sz w:val="28"/>
          <w:szCs w:val="28"/>
        </w:rPr>
      </w:pPr>
      <w:r w:rsidRPr="0002624D">
        <w:rPr>
          <w:sz w:val="28"/>
          <w:szCs w:val="28"/>
        </w:rPr>
        <w:t>Яка мета підготовчої частини (екзерсису) уроку народно-сценічного танцю?</w:t>
      </w:r>
    </w:p>
    <w:p w14:paraId="7F430592" w14:textId="376D2693" w:rsidR="0002624D" w:rsidRPr="0002624D" w:rsidRDefault="0002624D" w:rsidP="00234E3B">
      <w:pPr>
        <w:pStyle w:val="a4"/>
        <w:numPr>
          <w:ilvl w:val="0"/>
          <w:numId w:val="59"/>
        </w:numPr>
        <w:tabs>
          <w:tab w:val="left" w:pos="993"/>
        </w:tabs>
        <w:spacing w:before="0" w:beforeAutospacing="0" w:after="0" w:afterAutospacing="0" w:line="360" w:lineRule="auto"/>
        <w:ind w:left="0" w:firstLine="567"/>
        <w:jc w:val="both"/>
        <w:rPr>
          <w:sz w:val="28"/>
          <w:szCs w:val="28"/>
        </w:rPr>
      </w:pPr>
      <w:r w:rsidRPr="0002624D">
        <w:rPr>
          <w:sz w:val="28"/>
          <w:szCs w:val="28"/>
        </w:rPr>
        <w:t>Які вправи включає підготовча частина для розвитку опорно-рухового апарату та координації?</w:t>
      </w:r>
    </w:p>
    <w:p w14:paraId="49399F96" w14:textId="71CF43E9" w:rsidR="0002624D" w:rsidRPr="0002624D" w:rsidRDefault="0002624D" w:rsidP="00234E3B">
      <w:pPr>
        <w:pStyle w:val="a4"/>
        <w:numPr>
          <w:ilvl w:val="0"/>
          <w:numId w:val="59"/>
        </w:numPr>
        <w:tabs>
          <w:tab w:val="left" w:pos="993"/>
        </w:tabs>
        <w:spacing w:before="0" w:beforeAutospacing="0" w:after="0" w:afterAutospacing="0" w:line="360" w:lineRule="auto"/>
        <w:ind w:left="0" w:firstLine="567"/>
        <w:jc w:val="both"/>
        <w:rPr>
          <w:sz w:val="28"/>
          <w:szCs w:val="28"/>
        </w:rPr>
      </w:pPr>
      <w:r w:rsidRPr="0002624D">
        <w:rPr>
          <w:sz w:val="28"/>
          <w:szCs w:val="28"/>
        </w:rPr>
        <w:t>Які завдання та вправи виконуються в основній частині уроку для вдосконалення техніки та артистичності?</w:t>
      </w:r>
    </w:p>
    <w:p w14:paraId="42AC068C" w14:textId="743A0B45" w:rsidR="0002624D" w:rsidRPr="0002624D" w:rsidRDefault="0002624D" w:rsidP="00234E3B">
      <w:pPr>
        <w:pStyle w:val="a4"/>
        <w:numPr>
          <w:ilvl w:val="0"/>
          <w:numId w:val="59"/>
        </w:numPr>
        <w:tabs>
          <w:tab w:val="left" w:pos="993"/>
        </w:tabs>
        <w:spacing w:before="0" w:beforeAutospacing="0" w:after="0" w:afterAutospacing="0" w:line="360" w:lineRule="auto"/>
        <w:ind w:left="0" w:firstLine="567"/>
        <w:jc w:val="both"/>
        <w:rPr>
          <w:sz w:val="28"/>
          <w:szCs w:val="28"/>
        </w:rPr>
      </w:pPr>
      <w:r w:rsidRPr="0002624D">
        <w:rPr>
          <w:sz w:val="28"/>
          <w:szCs w:val="28"/>
        </w:rPr>
        <w:t>Як організовується робота над танцювальною композицією і що включає її зміст?</w:t>
      </w:r>
    </w:p>
    <w:p w14:paraId="5C840685" w14:textId="1D342347" w:rsidR="0002624D" w:rsidRPr="0002624D" w:rsidRDefault="0002624D" w:rsidP="00234E3B">
      <w:pPr>
        <w:pStyle w:val="a4"/>
        <w:numPr>
          <w:ilvl w:val="0"/>
          <w:numId w:val="59"/>
        </w:numPr>
        <w:tabs>
          <w:tab w:val="left" w:pos="993"/>
        </w:tabs>
        <w:spacing w:before="0" w:beforeAutospacing="0" w:after="0" w:afterAutospacing="0" w:line="360" w:lineRule="auto"/>
        <w:ind w:left="0" w:firstLine="567"/>
        <w:jc w:val="both"/>
        <w:rPr>
          <w:sz w:val="28"/>
          <w:szCs w:val="28"/>
        </w:rPr>
      </w:pPr>
      <w:r w:rsidRPr="0002624D">
        <w:rPr>
          <w:sz w:val="28"/>
          <w:szCs w:val="28"/>
        </w:rPr>
        <w:t>Які елементи та вправи характерні для заключної частини уроку і яка їхня мета?</w:t>
      </w:r>
    </w:p>
    <w:p w14:paraId="4721CF58" w14:textId="77777777" w:rsidR="0002624D" w:rsidRPr="0024515A" w:rsidRDefault="0002624D" w:rsidP="0024515A">
      <w:pPr>
        <w:spacing w:after="0" w:line="360" w:lineRule="auto"/>
        <w:ind w:left="-284" w:firstLine="568"/>
        <w:jc w:val="both"/>
        <w:rPr>
          <w:rFonts w:ascii="Times New Roman" w:eastAsia="Times New Roman" w:hAnsi="Times New Roman" w:cs="Times New Roman"/>
          <w:sz w:val="28"/>
          <w:szCs w:val="28"/>
          <w:lang w:eastAsia="uk-UA"/>
        </w:rPr>
      </w:pPr>
    </w:p>
    <w:p w14:paraId="221EC407" w14:textId="66CE3EA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Рухи корпусу і голови</w:t>
      </w:r>
      <w:r>
        <w:rPr>
          <w:rFonts w:ascii="Times New Roman" w:eastAsia="Times New Roman" w:hAnsi="Times New Roman" w:cs="Times New Roman"/>
          <w:b/>
          <w:bCs/>
          <w:sz w:val="28"/>
          <w:szCs w:val="28"/>
          <w:lang w:eastAsia="uk-UA"/>
        </w:rPr>
        <w:t xml:space="preserve"> в українському народному танці</w:t>
      </w:r>
    </w:p>
    <w:p w14:paraId="1152FD7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Українському </w:t>
      </w:r>
      <w:r w:rsidRPr="001D1988">
        <w:rPr>
          <w:rFonts w:ascii="Times New Roman" w:eastAsia="Times New Roman" w:hAnsi="Times New Roman" w:cs="Times New Roman"/>
          <w:i/>
          <w:iCs/>
          <w:sz w:val="28"/>
          <w:szCs w:val="28"/>
          <w:lang w:eastAsia="uk-UA"/>
        </w:rPr>
        <w:t xml:space="preserve">жіночому танцю </w:t>
      </w:r>
      <w:r w:rsidRPr="001D1988">
        <w:rPr>
          <w:rFonts w:ascii="Times New Roman" w:eastAsia="Times New Roman" w:hAnsi="Times New Roman" w:cs="Times New Roman"/>
          <w:sz w:val="28"/>
          <w:szCs w:val="28"/>
          <w:lang w:eastAsia="uk-UA"/>
        </w:rPr>
        <w:t xml:space="preserve">властиві в основному повільні, спокійні рухи корпусу. В повільних танцях дівчина то </w:t>
      </w:r>
      <w:proofErr w:type="spellStart"/>
      <w:r w:rsidRPr="001D1988">
        <w:rPr>
          <w:rFonts w:ascii="Times New Roman" w:eastAsia="Times New Roman" w:hAnsi="Times New Roman" w:cs="Times New Roman"/>
          <w:sz w:val="28"/>
          <w:szCs w:val="28"/>
          <w:lang w:eastAsia="uk-UA"/>
        </w:rPr>
        <w:t>граціозно</w:t>
      </w:r>
      <w:proofErr w:type="spellEnd"/>
      <w:r w:rsidRPr="001D1988">
        <w:rPr>
          <w:rFonts w:ascii="Times New Roman" w:eastAsia="Times New Roman" w:hAnsi="Times New Roman" w:cs="Times New Roman"/>
          <w:sz w:val="28"/>
          <w:szCs w:val="28"/>
          <w:lang w:eastAsia="uk-UA"/>
        </w:rPr>
        <w:t xml:space="preserve"> нахиляється вперед, то </w:t>
      </w:r>
      <w:r w:rsidRPr="001D1988">
        <w:rPr>
          <w:rFonts w:ascii="Times New Roman" w:eastAsia="Times New Roman" w:hAnsi="Times New Roman" w:cs="Times New Roman"/>
          <w:sz w:val="28"/>
          <w:szCs w:val="28"/>
          <w:lang w:eastAsia="uk-UA"/>
        </w:rPr>
        <w:lastRenderedPageBreak/>
        <w:t>повертається одним чи другим плечем, то начебто оглядається через плече назад, то нахиляється в сторону. В швидкому танці всі ці рухи виконуються більш жваво, але не втрачають пластичності і граціозності.</w:t>
      </w:r>
    </w:p>
    <w:p w14:paraId="37D2653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У </w:t>
      </w:r>
      <w:r w:rsidRPr="001D1988">
        <w:rPr>
          <w:rFonts w:ascii="Times New Roman" w:eastAsia="Times New Roman" w:hAnsi="Times New Roman" w:cs="Times New Roman"/>
          <w:i/>
          <w:iCs/>
          <w:sz w:val="28"/>
          <w:szCs w:val="28"/>
          <w:lang w:eastAsia="uk-UA"/>
        </w:rPr>
        <w:t xml:space="preserve">чоловічих танцях </w:t>
      </w:r>
      <w:r w:rsidRPr="001D1988">
        <w:rPr>
          <w:rFonts w:ascii="Times New Roman" w:eastAsia="Times New Roman" w:hAnsi="Times New Roman" w:cs="Times New Roman"/>
          <w:sz w:val="28"/>
          <w:szCs w:val="28"/>
          <w:lang w:eastAsia="uk-UA"/>
        </w:rPr>
        <w:t>положення корпусу різноманітніше, рухи більш широкі і вільні. Витонченість корпусу підкреслює легкість, властиву українському танцю. В окремі моменти танцю корпус то різко нахиляється вперед, то повертається праворуч і ліворуч, то сильно нахиляється у правий чи лівий бік, відхиляється назад при високих стрибках, то зовсім пригинається до землі тощо.</w:t>
      </w:r>
    </w:p>
    <w:p w14:paraId="1D80F40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 повільних танцях голова, супроводжуючи рух рук і корпусу, повільно повертається із сторони в сторону, нахиляється вперед, підноситься. Іноді у дівчат голова скромно опущена чи схилена на плече. В швидких танцях голова різко міняє положення, весело і швидко підводиться, з завзяттям від</w:t>
      </w:r>
      <w:r w:rsidRPr="001D1988">
        <w:rPr>
          <w:rFonts w:ascii="Times New Roman" w:eastAsia="Times New Roman" w:hAnsi="Times New Roman" w:cs="Times New Roman"/>
          <w:sz w:val="28"/>
          <w:szCs w:val="28"/>
          <w:lang w:eastAsia="uk-UA"/>
        </w:rPr>
        <w:softHyphen/>
        <w:t>хиляється назад і т. д. Багата і різноманітна міміка виконавця надає танцю ще більшої виразності і збагачує його.</w:t>
      </w:r>
    </w:p>
    <w:p w14:paraId="771E613E" w14:textId="77777777" w:rsidR="00092A6A" w:rsidRPr="001D1988" w:rsidRDefault="00092A6A" w:rsidP="00092A6A">
      <w:pPr>
        <w:spacing w:after="0" w:line="360" w:lineRule="auto"/>
        <w:jc w:val="center"/>
        <w:rPr>
          <w:rFonts w:ascii="Times New Roman" w:eastAsia="Times New Roman" w:hAnsi="Times New Roman" w:cs="Times New Roman"/>
          <w:b/>
          <w:bCs/>
          <w:iCs/>
          <w:sz w:val="28"/>
          <w:szCs w:val="28"/>
          <w:lang w:eastAsia="uk-UA"/>
        </w:rPr>
      </w:pPr>
    </w:p>
    <w:p w14:paraId="63858A45" w14:textId="77777777" w:rsidR="00092A6A" w:rsidRPr="001D1988" w:rsidRDefault="00092A6A" w:rsidP="00092A6A">
      <w:pPr>
        <w:spacing w:after="0" w:line="360" w:lineRule="auto"/>
        <w:jc w:val="center"/>
        <w:rPr>
          <w:rFonts w:ascii="Times New Roman" w:eastAsia="Times New Roman" w:hAnsi="Times New Roman" w:cs="Times New Roman"/>
          <w:sz w:val="28"/>
          <w:szCs w:val="28"/>
          <w:lang w:eastAsia="uk-UA"/>
        </w:rPr>
      </w:pPr>
      <w:bookmarkStart w:id="4" w:name="_Hlk219728734"/>
      <w:r w:rsidRPr="001D1988">
        <w:rPr>
          <w:rFonts w:ascii="Times New Roman" w:eastAsia="Times New Roman" w:hAnsi="Times New Roman" w:cs="Times New Roman"/>
          <w:b/>
          <w:bCs/>
          <w:iCs/>
          <w:sz w:val="28"/>
          <w:szCs w:val="28"/>
          <w:lang w:eastAsia="uk-UA"/>
        </w:rPr>
        <w:t>Позиції рук</w:t>
      </w:r>
    </w:p>
    <w:p w14:paraId="151677E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Вихідна позиція (підготовче положення - </w:t>
      </w:r>
      <w:r w:rsidRPr="001D1988">
        <w:rPr>
          <w:rFonts w:ascii="Times New Roman" w:eastAsia="Times New Roman" w:hAnsi="Times New Roman" w:cs="Times New Roman"/>
          <w:sz w:val="28"/>
          <w:szCs w:val="28"/>
          <w:lang w:eastAsia="uk-UA"/>
        </w:rPr>
        <w:t xml:space="preserve">руки направлені вниз) — руки </w:t>
      </w:r>
      <w:r w:rsidRPr="001D1988">
        <w:rPr>
          <w:rFonts w:ascii="Times New Roman" w:eastAsia="Times New Roman" w:hAnsi="Times New Roman" w:cs="Times New Roman"/>
          <w:spacing w:val="-3"/>
          <w:sz w:val="28"/>
          <w:szCs w:val="28"/>
          <w:lang w:eastAsia="uk-UA"/>
        </w:rPr>
        <w:t xml:space="preserve">вільно опущені по боках донизу. Кисті спрямовані долонями до корпусу. При рухові </w:t>
      </w:r>
      <w:r w:rsidRPr="001D1988">
        <w:rPr>
          <w:rFonts w:ascii="Times New Roman" w:eastAsia="Times New Roman" w:hAnsi="Times New Roman" w:cs="Times New Roman"/>
          <w:sz w:val="28"/>
          <w:szCs w:val="28"/>
          <w:lang w:eastAsia="uk-UA"/>
        </w:rPr>
        <w:t>кисті можуть бути повернуті долонями вперед.</w:t>
      </w:r>
    </w:p>
    <w:p w14:paraId="1A03601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Перша позиція </w:t>
      </w:r>
      <w:r w:rsidRPr="001D1988">
        <w:rPr>
          <w:rFonts w:ascii="Times New Roman" w:eastAsia="Times New Roman" w:hAnsi="Times New Roman" w:cs="Times New Roman"/>
          <w:sz w:val="28"/>
          <w:szCs w:val="28"/>
          <w:lang w:eastAsia="uk-UA"/>
        </w:rPr>
        <w:t xml:space="preserve">(руки направлені вперед) - обидві руки підняті вперед, </w:t>
      </w:r>
      <w:r w:rsidRPr="001D1988">
        <w:rPr>
          <w:rFonts w:ascii="Times New Roman" w:eastAsia="Times New Roman" w:hAnsi="Times New Roman" w:cs="Times New Roman"/>
          <w:spacing w:val="-1"/>
          <w:sz w:val="28"/>
          <w:szCs w:val="28"/>
          <w:lang w:eastAsia="uk-UA"/>
        </w:rPr>
        <w:t xml:space="preserve">трохи нижче рівня плечей і злегка розведені в сторони, лікті вільні, кисті прямі, </w:t>
      </w:r>
      <w:r w:rsidRPr="001D1988">
        <w:rPr>
          <w:rFonts w:ascii="Times New Roman" w:eastAsia="Times New Roman" w:hAnsi="Times New Roman" w:cs="Times New Roman"/>
          <w:sz w:val="28"/>
          <w:szCs w:val="28"/>
          <w:lang w:eastAsia="uk-UA"/>
        </w:rPr>
        <w:t>направлені долонями вверх.</w:t>
      </w:r>
    </w:p>
    <w:p w14:paraId="0E89430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Друга позиція </w:t>
      </w:r>
      <w:r w:rsidRPr="001D1988">
        <w:rPr>
          <w:rFonts w:ascii="Times New Roman" w:eastAsia="Times New Roman" w:hAnsi="Times New Roman" w:cs="Times New Roman"/>
          <w:sz w:val="28"/>
          <w:szCs w:val="28"/>
          <w:lang w:eastAsia="uk-UA"/>
        </w:rPr>
        <w:t>— (руки направлені в сторони); обидві руки розкриті в сторони і трохи витягнуті вперед, лікті вільні, кисті прямі, направлені долонями вверх.</w:t>
      </w:r>
    </w:p>
    <w:p w14:paraId="42DCDE4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Третя позиція </w:t>
      </w:r>
      <w:r w:rsidRPr="001D1988">
        <w:rPr>
          <w:rFonts w:ascii="Times New Roman" w:eastAsia="Times New Roman" w:hAnsi="Times New Roman" w:cs="Times New Roman"/>
          <w:sz w:val="28"/>
          <w:szCs w:val="28"/>
          <w:lang w:eastAsia="uk-UA"/>
        </w:rPr>
        <w:t xml:space="preserve">— (руки направлені вгору). В </w:t>
      </w:r>
      <w:r w:rsidRPr="001D1988">
        <w:rPr>
          <w:rFonts w:ascii="Times New Roman" w:eastAsia="Times New Roman" w:hAnsi="Times New Roman" w:cs="Times New Roman"/>
          <w:i/>
          <w:iCs/>
          <w:sz w:val="28"/>
          <w:szCs w:val="28"/>
          <w:lang w:eastAsia="uk-UA"/>
        </w:rPr>
        <w:t xml:space="preserve">жіночому </w:t>
      </w:r>
      <w:r w:rsidRPr="001D1988">
        <w:rPr>
          <w:rFonts w:ascii="Times New Roman" w:eastAsia="Times New Roman" w:hAnsi="Times New Roman" w:cs="Times New Roman"/>
          <w:sz w:val="28"/>
          <w:szCs w:val="28"/>
          <w:lang w:eastAsia="uk-UA"/>
        </w:rPr>
        <w:t xml:space="preserve">танці ця позиція в чистому вигляді не зустрічається, але одна рука часто буває в 3 поз., кисть </w:t>
      </w:r>
      <w:proofErr w:type="spellStart"/>
      <w:r w:rsidRPr="001D1988">
        <w:rPr>
          <w:rFonts w:ascii="Times New Roman" w:eastAsia="Times New Roman" w:hAnsi="Times New Roman" w:cs="Times New Roman"/>
          <w:spacing w:val="-1"/>
          <w:sz w:val="28"/>
          <w:szCs w:val="28"/>
          <w:lang w:eastAsia="uk-UA"/>
        </w:rPr>
        <w:t>припіднята</w:t>
      </w:r>
      <w:proofErr w:type="spellEnd"/>
      <w:r w:rsidRPr="001D1988">
        <w:rPr>
          <w:rFonts w:ascii="Times New Roman" w:eastAsia="Times New Roman" w:hAnsi="Times New Roman" w:cs="Times New Roman"/>
          <w:spacing w:val="-1"/>
          <w:sz w:val="28"/>
          <w:szCs w:val="28"/>
          <w:lang w:eastAsia="uk-UA"/>
        </w:rPr>
        <w:t>, направлена пальцями вверх, тильною стороною в сторону.</w:t>
      </w:r>
    </w:p>
    <w:p w14:paraId="2E48EE64"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iCs/>
          <w:sz w:val="28"/>
          <w:szCs w:val="28"/>
          <w:lang w:eastAsia="uk-UA"/>
        </w:rPr>
      </w:pPr>
      <w:r w:rsidRPr="001D1988">
        <w:rPr>
          <w:rFonts w:ascii="Times New Roman" w:eastAsia="Times New Roman" w:hAnsi="Times New Roman" w:cs="Times New Roman"/>
          <w:noProof/>
          <w:sz w:val="28"/>
          <w:szCs w:val="28"/>
          <w:lang w:eastAsia="uk-UA"/>
        </w:rPr>
        <w:lastRenderedPageBreak/>
        <w:drawing>
          <wp:inline distT="0" distB="0" distL="0" distR="0" wp14:anchorId="3A211DE7" wp14:editId="2384F37F">
            <wp:extent cx="4456502" cy="1140032"/>
            <wp:effectExtent l="19050" t="0" r="1198"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b="20465"/>
                    <a:stretch>
                      <a:fillRect/>
                    </a:stretch>
                  </pic:blipFill>
                  <pic:spPr bwMode="auto">
                    <a:xfrm>
                      <a:off x="0" y="0"/>
                      <a:ext cx="4492848" cy="1149330"/>
                    </a:xfrm>
                    <a:prstGeom prst="rect">
                      <a:avLst/>
                    </a:prstGeom>
                    <a:noFill/>
                    <a:ln w="9525">
                      <a:noFill/>
                      <a:miter lim="800000"/>
                      <a:headEnd/>
                      <a:tailEnd/>
                    </a:ln>
                  </pic:spPr>
                </pic:pic>
              </a:graphicData>
            </a:graphic>
          </wp:inline>
        </w:drawing>
      </w:r>
    </w:p>
    <w:p w14:paraId="6C9A4273" w14:textId="6FA23BF3"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b/>
          <w:sz w:val="28"/>
          <w:szCs w:val="28"/>
          <w:lang w:eastAsia="uk-UA"/>
        </w:rPr>
      </w:pPr>
      <w:r w:rsidRPr="001D1988">
        <w:rPr>
          <w:rFonts w:ascii="Times New Roman" w:eastAsia="Times New Roman" w:hAnsi="Times New Roman" w:cs="Times New Roman"/>
          <w:i/>
          <w:iCs/>
          <w:sz w:val="28"/>
          <w:szCs w:val="28"/>
          <w:lang w:eastAsia="uk-UA"/>
        </w:rPr>
        <w:t xml:space="preserve">В чоловічому </w:t>
      </w:r>
      <w:r w:rsidRPr="001D1988">
        <w:rPr>
          <w:rFonts w:ascii="Times New Roman" w:eastAsia="Times New Roman" w:hAnsi="Times New Roman" w:cs="Times New Roman"/>
          <w:sz w:val="28"/>
          <w:szCs w:val="28"/>
          <w:lang w:eastAsia="uk-UA"/>
        </w:rPr>
        <w:t xml:space="preserve">танці руки можуть бути в 3 поз. під час стрибків. При цьому обидві руки підняті вгору, лікті заокруглені і направлені в сторони, кисті зажаті в </w:t>
      </w:r>
      <w:r w:rsidRPr="001D1988">
        <w:rPr>
          <w:rFonts w:ascii="Times New Roman" w:eastAsia="Times New Roman" w:hAnsi="Times New Roman" w:cs="Times New Roman"/>
          <w:spacing w:val="-1"/>
          <w:sz w:val="28"/>
          <w:szCs w:val="28"/>
          <w:lang w:eastAsia="uk-UA"/>
        </w:rPr>
        <w:t>кулак, знаходяться над головою, повернуті тильною стороною до голови.</w:t>
      </w:r>
    </w:p>
    <w:bookmarkEnd w:id="4"/>
    <w:p w14:paraId="74F41874"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z w:val="28"/>
          <w:szCs w:val="28"/>
          <w:lang w:eastAsia="uk-UA"/>
        </w:rPr>
      </w:pPr>
      <w:r w:rsidRPr="001D1988">
        <w:rPr>
          <w:rFonts w:ascii="Times New Roman" w:eastAsia="Times New Roman" w:hAnsi="Times New Roman" w:cs="Times New Roman"/>
          <w:b/>
          <w:sz w:val="28"/>
          <w:szCs w:val="28"/>
          <w:lang w:eastAsia="uk-UA"/>
        </w:rPr>
        <w:t>Положення рук</w:t>
      </w:r>
    </w:p>
    <w:p w14:paraId="535B22E2"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3E7E1B0A" wp14:editId="06E0288D">
            <wp:extent cx="3957914" cy="2830413"/>
            <wp:effectExtent l="19050" t="0" r="4486" b="0"/>
            <wp:docPr id="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972642" cy="2840945"/>
                    </a:xfrm>
                    <a:prstGeom prst="rect">
                      <a:avLst/>
                    </a:prstGeom>
                    <a:noFill/>
                    <a:ln w="9525">
                      <a:noFill/>
                      <a:miter lim="800000"/>
                      <a:headEnd/>
                      <a:tailEnd/>
                    </a:ln>
                  </pic:spPr>
                </pic:pic>
              </a:graphicData>
            </a:graphic>
          </wp:inline>
        </w:drawing>
      </w:r>
    </w:p>
    <w:p w14:paraId="6A5624F8"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Положення рук в чоловіків і жінок різноманітні, як в однойменних танцях, так і в масових.</w:t>
      </w:r>
    </w:p>
    <w:p w14:paraId="05D53B61"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Положення в парних танцях</w:t>
      </w:r>
    </w:p>
    <w:p w14:paraId="6053A053"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i/>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60805B7F" wp14:editId="38755005">
            <wp:extent cx="3448050" cy="2417877"/>
            <wp:effectExtent l="0" t="0" r="0" b="1905"/>
            <wp:docPr id="4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3464722" cy="2429568"/>
                    </a:xfrm>
                    <a:prstGeom prst="rect">
                      <a:avLst/>
                    </a:prstGeom>
                    <a:noFill/>
                    <a:ln w="9525">
                      <a:noFill/>
                      <a:miter lim="800000"/>
                      <a:headEnd/>
                      <a:tailEnd/>
                    </a:ln>
                  </pic:spPr>
                </pic:pic>
              </a:graphicData>
            </a:graphic>
          </wp:inline>
        </w:drawing>
      </w:r>
    </w:p>
    <w:p w14:paraId="033A70D0"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i/>
          <w:sz w:val="28"/>
          <w:szCs w:val="28"/>
          <w:lang w:eastAsia="uk-UA"/>
        </w:rPr>
      </w:pPr>
      <w:r w:rsidRPr="001D1988">
        <w:rPr>
          <w:rFonts w:ascii="Times New Roman" w:eastAsia="Times New Roman" w:hAnsi="Times New Roman" w:cs="Times New Roman"/>
          <w:b/>
          <w:bCs/>
          <w:i/>
          <w:sz w:val="28"/>
          <w:szCs w:val="28"/>
          <w:lang w:eastAsia="uk-UA"/>
        </w:rPr>
        <w:lastRenderedPageBreak/>
        <w:t>Положення танцюючих пар у масових танцях</w:t>
      </w:r>
    </w:p>
    <w:p w14:paraId="74069B2C"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i/>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2333DE2B" wp14:editId="33321F7B">
            <wp:extent cx="4054091" cy="2352675"/>
            <wp:effectExtent l="0" t="0" r="3810" b="0"/>
            <wp:docPr id="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b="3987"/>
                    <a:stretch>
                      <a:fillRect/>
                    </a:stretch>
                  </pic:blipFill>
                  <pic:spPr bwMode="auto">
                    <a:xfrm>
                      <a:off x="0" y="0"/>
                      <a:ext cx="4086042" cy="2371217"/>
                    </a:xfrm>
                    <a:prstGeom prst="rect">
                      <a:avLst/>
                    </a:prstGeom>
                    <a:noFill/>
                    <a:ln w="9525">
                      <a:noFill/>
                      <a:miter lim="800000"/>
                      <a:headEnd/>
                      <a:tailEnd/>
                    </a:ln>
                  </pic:spPr>
                </pic:pic>
              </a:graphicData>
            </a:graphic>
          </wp:inline>
        </w:drawing>
      </w:r>
    </w:p>
    <w:bookmarkStart w:id="5" w:name="_Hlk219728769"/>
    <w:p w14:paraId="3C7BEF5B"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sz w:val="28"/>
          <w:szCs w:val="28"/>
          <w:lang w:eastAsia="uk-UA"/>
        </w:rPr>
      </w:pPr>
      <w:r w:rsidRPr="001D1988">
        <w:rPr>
          <w:rFonts w:ascii="Times New Roman" w:eastAsia="Times New Roman" w:hAnsi="Times New Roman" w:cs="Times New Roman"/>
          <w:noProof/>
          <w:sz w:val="28"/>
          <w:szCs w:val="28"/>
          <w:lang w:eastAsia="uk-UA"/>
        </w:rPr>
        <mc:AlternateContent>
          <mc:Choice Requires="wps">
            <w:drawing>
              <wp:anchor distT="0" distB="0" distL="114300" distR="114300" simplePos="0" relativeHeight="251664384" behindDoc="0" locked="0" layoutInCell="0" allowOverlap="1" wp14:anchorId="5C3E8BEE" wp14:editId="668B0C37">
                <wp:simplePos x="0" y="0"/>
                <wp:positionH relativeFrom="margin">
                  <wp:posOffset>-1450975</wp:posOffset>
                </wp:positionH>
                <wp:positionV relativeFrom="paragraph">
                  <wp:posOffset>2502535</wp:posOffset>
                </wp:positionV>
                <wp:extent cx="0" cy="225425"/>
                <wp:effectExtent l="12065" t="13335" r="6985" b="889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29C1C" id="Прямая соединительная линия 2"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4.25pt,197.05pt" to="-114.25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" o:allowincell="f" strokeweight=".25pt">
                <w10:wrap anchorx="margin"/>
              </v:line>
            </w:pict>
          </mc:Fallback>
        </mc:AlternateContent>
      </w:r>
      <w:r w:rsidRPr="001D1988">
        <w:rPr>
          <w:rFonts w:ascii="Times New Roman" w:eastAsia="Times New Roman" w:hAnsi="Times New Roman" w:cs="Times New Roman"/>
          <w:b/>
          <w:bCs/>
          <w:sz w:val="28"/>
          <w:szCs w:val="28"/>
          <w:lang w:eastAsia="uk-UA"/>
        </w:rPr>
        <w:t>Позиції ніг</w:t>
      </w:r>
    </w:p>
    <w:p w14:paraId="799A571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 народно-сценічному танці використовуються ті ж позиції ніг, що і в класичному танці, проте ці позиції виконуються менш </w:t>
      </w:r>
      <w:proofErr w:type="spellStart"/>
      <w:r w:rsidRPr="001D1988">
        <w:rPr>
          <w:rFonts w:ascii="Times New Roman" w:eastAsia="Times New Roman" w:hAnsi="Times New Roman" w:cs="Times New Roman"/>
          <w:sz w:val="28"/>
          <w:szCs w:val="28"/>
          <w:lang w:eastAsia="uk-UA"/>
        </w:rPr>
        <w:t>виворітно</w:t>
      </w:r>
      <w:proofErr w:type="spellEnd"/>
      <w:r w:rsidRPr="001D1988">
        <w:rPr>
          <w:rFonts w:ascii="Times New Roman" w:eastAsia="Times New Roman" w:hAnsi="Times New Roman" w:cs="Times New Roman"/>
          <w:sz w:val="28"/>
          <w:szCs w:val="28"/>
          <w:lang w:eastAsia="uk-UA"/>
        </w:rPr>
        <w:t>. У народно-сценічних танцях руки настільки різноманітні, що вимагають від танцюриста вміння володіти ногами не тільки у виворітному, а й у зворотних положеннях. Тому, крім п'яти основних позицій класичного танцю, існують ще положення, у яких ступні ніг паралельні або п'ятки розгорнуті, а носки разом (зворотні).</w:t>
      </w:r>
    </w:p>
    <w:p w14:paraId="310BEFD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Перша позиція </w:t>
      </w:r>
      <w:r w:rsidRPr="001D1988">
        <w:rPr>
          <w:rFonts w:ascii="Times New Roman" w:eastAsia="Times New Roman" w:hAnsi="Times New Roman" w:cs="Times New Roman"/>
          <w:sz w:val="28"/>
          <w:szCs w:val="28"/>
          <w:lang w:eastAsia="uk-UA"/>
        </w:rPr>
        <w:t>- відповідає першій позиції класичного танцю, але менш виворітна. (</w:t>
      </w:r>
      <w:proofErr w:type="spellStart"/>
      <w:r w:rsidRPr="001D1988">
        <w:rPr>
          <w:rFonts w:ascii="Times New Roman" w:eastAsia="Times New Roman" w:hAnsi="Times New Roman" w:cs="Times New Roman"/>
          <w:sz w:val="28"/>
          <w:szCs w:val="28"/>
          <w:lang w:eastAsia="uk-UA"/>
        </w:rPr>
        <w:t>мал</w:t>
      </w:r>
      <w:proofErr w:type="spellEnd"/>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bCs/>
          <w:sz w:val="28"/>
          <w:szCs w:val="28"/>
          <w:lang w:eastAsia="uk-UA"/>
        </w:rPr>
        <w:t>1</w:t>
      </w:r>
      <w:r w:rsidRPr="001D1988">
        <w:rPr>
          <w:rFonts w:ascii="Times New Roman" w:eastAsia="Times New Roman" w:hAnsi="Times New Roman" w:cs="Times New Roman"/>
          <w:b/>
          <w:bCs/>
          <w:sz w:val="28"/>
          <w:szCs w:val="28"/>
          <w:lang w:eastAsia="uk-UA"/>
        </w:rPr>
        <w:t>)</w:t>
      </w:r>
    </w:p>
    <w:p w14:paraId="31FBCC1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Перша зворотна позиція </w:t>
      </w:r>
      <w:r w:rsidRPr="001D1988">
        <w:rPr>
          <w:rFonts w:ascii="Times New Roman" w:eastAsia="Times New Roman" w:hAnsi="Times New Roman" w:cs="Times New Roman"/>
          <w:sz w:val="28"/>
          <w:szCs w:val="28"/>
          <w:lang w:eastAsia="uk-UA"/>
        </w:rPr>
        <w:t>- носки разом, п'ятки розведені в сторони. (мал.2)</w:t>
      </w:r>
    </w:p>
    <w:p w14:paraId="23D24E4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Перша паралельна позиція </w:t>
      </w:r>
      <w:r w:rsidRPr="001D1988">
        <w:rPr>
          <w:rFonts w:ascii="Times New Roman" w:eastAsia="Times New Roman" w:hAnsi="Times New Roman" w:cs="Times New Roman"/>
          <w:sz w:val="28"/>
          <w:szCs w:val="28"/>
          <w:lang w:eastAsia="uk-UA"/>
        </w:rPr>
        <w:t>- ступні розташовані поряд і торкаються одна одної внутрішніми сторонами, носки - на одній лінії. Цю позицію іноді називають шостою позицією.</w:t>
      </w:r>
    </w:p>
    <w:p w14:paraId="5612AAA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Друга позиція </w:t>
      </w:r>
      <w:r w:rsidRPr="001D1988">
        <w:rPr>
          <w:rFonts w:ascii="Times New Roman" w:eastAsia="Times New Roman" w:hAnsi="Times New Roman" w:cs="Times New Roman"/>
          <w:sz w:val="28"/>
          <w:szCs w:val="28"/>
          <w:lang w:eastAsia="uk-UA"/>
        </w:rPr>
        <w:t>відповідає позиції класичного танцю, але менш виворітна. (мал.3)</w:t>
      </w:r>
    </w:p>
    <w:p w14:paraId="252A8C5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Друга зворотна позиція </w:t>
      </w:r>
      <w:r w:rsidRPr="001D1988">
        <w:rPr>
          <w:rFonts w:ascii="Times New Roman" w:eastAsia="Times New Roman" w:hAnsi="Times New Roman" w:cs="Times New Roman"/>
          <w:sz w:val="28"/>
          <w:szCs w:val="28"/>
          <w:lang w:eastAsia="uk-UA"/>
        </w:rPr>
        <w:t>- носки повернуті один до одного всередину, п'ятки розведені в сторони (відстань між носками дорівнює довжині однієї ступні). (мал.5)</w:t>
      </w:r>
    </w:p>
    <w:p w14:paraId="6C57734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Друга паралельна позиція </w:t>
      </w:r>
      <w:r w:rsidRPr="001D1988">
        <w:rPr>
          <w:rFonts w:ascii="Times New Roman" w:eastAsia="Times New Roman" w:hAnsi="Times New Roman" w:cs="Times New Roman"/>
          <w:sz w:val="28"/>
          <w:szCs w:val="28"/>
          <w:lang w:eastAsia="uk-UA"/>
        </w:rPr>
        <w:t>- ступні розташовані носками на одній лінії на відстані однієї ступні паралельно одна до одної. (мал.4)</w:t>
      </w:r>
    </w:p>
    <w:p w14:paraId="71EE13B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lastRenderedPageBreak/>
        <w:t xml:space="preserve">Третя позиція </w:t>
      </w:r>
      <w:r w:rsidRPr="001D1988">
        <w:rPr>
          <w:rFonts w:ascii="Times New Roman" w:eastAsia="Times New Roman" w:hAnsi="Times New Roman" w:cs="Times New Roman"/>
          <w:sz w:val="28"/>
          <w:szCs w:val="28"/>
          <w:lang w:eastAsia="uk-UA"/>
        </w:rPr>
        <w:t>відповідає третій позиції класичного танцю, але менш виворітна. (мал.6)</w:t>
      </w:r>
    </w:p>
    <w:p w14:paraId="5576C11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Третя паралельна позиція </w:t>
      </w:r>
      <w:r w:rsidRPr="001D1988">
        <w:rPr>
          <w:rFonts w:ascii="Times New Roman" w:eastAsia="Times New Roman" w:hAnsi="Times New Roman" w:cs="Times New Roman"/>
          <w:sz w:val="28"/>
          <w:szCs w:val="28"/>
          <w:lang w:eastAsia="uk-UA"/>
        </w:rPr>
        <w:t>- ноги поставлені вперед, торкаючись внутрішніми сторонами одна одної, п'ятка однієї ноги розташована біля середини стопи другої ноги.</w:t>
      </w:r>
    </w:p>
    <w:p w14:paraId="47DBAF48"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Четверта позиція </w:t>
      </w:r>
      <w:r w:rsidRPr="001D1988">
        <w:rPr>
          <w:rFonts w:ascii="Times New Roman" w:eastAsia="Times New Roman" w:hAnsi="Times New Roman" w:cs="Times New Roman"/>
          <w:sz w:val="28"/>
          <w:szCs w:val="28"/>
          <w:lang w:eastAsia="uk-UA"/>
        </w:rPr>
        <w:t>— відповідає четвертій позиції класичного танцю, але менш виворітна. (мал.7)</w:t>
      </w:r>
    </w:p>
    <w:p w14:paraId="51E0420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Четверта паралельна позиція </w:t>
      </w:r>
      <w:r w:rsidRPr="001D1988">
        <w:rPr>
          <w:rFonts w:ascii="Times New Roman" w:eastAsia="Times New Roman" w:hAnsi="Times New Roman" w:cs="Times New Roman"/>
          <w:sz w:val="28"/>
          <w:szCs w:val="28"/>
          <w:lang w:eastAsia="uk-UA"/>
        </w:rPr>
        <w:t>- ноги на одній прямій лінії одна перед одною на відстані довжини ступні. (мал.8)</w:t>
      </w:r>
    </w:p>
    <w:p w14:paraId="2351334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П'ята позиція </w:t>
      </w:r>
      <w:r w:rsidRPr="001D1988">
        <w:rPr>
          <w:rFonts w:ascii="Times New Roman" w:eastAsia="Times New Roman" w:hAnsi="Times New Roman" w:cs="Times New Roman"/>
          <w:sz w:val="28"/>
          <w:szCs w:val="28"/>
          <w:lang w:eastAsia="uk-UA"/>
        </w:rPr>
        <w:t>- відповідає п'ятій позиції класичного танцю, але менш виворітна. (мал.9)</w:t>
      </w:r>
    </w:p>
    <w:p w14:paraId="7D29CC0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П'ята паралельна позиція </w:t>
      </w:r>
      <w:r w:rsidRPr="001D1988">
        <w:rPr>
          <w:rFonts w:ascii="Times New Roman" w:eastAsia="Times New Roman" w:hAnsi="Times New Roman" w:cs="Times New Roman"/>
          <w:sz w:val="28"/>
          <w:szCs w:val="28"/>
          <w:lang w:eastAsia="uk-UA"/>
        </w:rPr>
        <w:t>- ноги на одній прямій лінії одна перед одною; п'ятка однієї ноги торкається носка другої ноги</w:t>
      </w:r>
    </w:p>
    <w:p w14:paraId="4784946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 народно-сценічному танці прийнята додаткова шоста позиція ніг.</w:t>
      </w:r>
    </w:p>
    <w:p w14:paraId="443D793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bCs/>
          <w:sz w:val="28"/>
          <w:szCs w:val="28"/>
          <w:lang w:eastAsia="uk-UA"/>
        </w:rPr>
        <w:t xml:space="preserve">Шоста позиція </w:t>
      </w:r>
      <w:r w:rsidRPr="001D1988">
        <w:rPr>
          <w:rFonts w:ascii="Times New Roman" w:eastAsia="Times New Roman" w:hAnsi="Times New Roman" w:cs="Times New Roman"/>
          <w:sz w:val="28"/>
          <w:szCs w:val="28"/>
          <w:lang w:eastAsia="uk-UA"/>
        </w:rPr>
        <w:t xml:space="preserve">— обидві стопи розташовані поряд, пара </w:t>
      </w:r>
      <w:proofErr w:type="spellStart"/>
      <w:r w:rsidRPr="001D1988">
        <w:rPr>
          <w:rFonts w:ascii="Times New Roman" w:eastAsia="Times New Roman" w:hAnsi="Times New Roman" w:cs="Times New Roman"/>
          <w:sz w:val="28"/>
          <w:szCs w:val="28"/>
          <w:lang w:eastAsia="uk-UA"/>
        </w:rPr>
        <w:t>лельно</w:t>
      </w:r>
      <w:proofErr w:type="spellEnd"/>
      <w:r w:rsidRPr="001D1988">
        <w:rPr>
          <w:rFonts w:ascii="Times New Roman" w:eastAsia="Times New Roman" w:hAnsi="Times New Roman" w:cs="Times New Roman"/>
          <w:sz w:val="28"/>
          <w:szCs w:val="28"/>
          <w:lang w:eastAsia="uk-UA"/>
        </w:rPr>
        <w:t xml:space="preserve"> одна одній і щільно стулені, так що носок торкається носка, п'ятка — п'ятки, носки направлені вперед (</w:t>
      </w:r>
      <w:proofErr w:type="spellStart"/>
      <w:r w:rsidRPr="001D1988">
        <w:rPr>
          <w:rFonts w:ascii="Times New Roman" w:eastAsia="Times New Roman" w:hAnsi="Times New Roman" w:cs="Times New Roman"/>
          <w:sz w:val="28"/>
          <w:szCs w:val="28"/>
          <w:lang w:eastAsia="uk-UA"/>
        </w:rPr>
        <w:t>мал</w:t>
      </w:r>
      <w:proofErr w:type="spellEnd"/>
      <w:r w:rsidRPr="001D1988">
        <w:rPr>
          <w:rFonts w:ascii="Times New Roman" w:eastAsia="Times New Roman" w:hAnsi="Times New Roman" w:cs="Times New Roman"/>
          <w:sz w:val="28"/>
          <w:szCs w:val="28"/>
          <w:lang w:eastAsia="uk-UA"/>
        </w:rPr>
        <w:t>. 10).</w:t>
      </w:r>
    </w:p>
    <w:p w14:paraId="055F6E33" w14:textId="77777777" w:rsidR="00092A6A" w:rsidRPr="001D1988" w:rsidRDefault="00092A6A" w:rsidP="00092A6A">
      <w:pPr>
        <w:shd w:val="clear" w:color="auto" w:fill="FFFFFF"/>
        <w:spacing w:after="0" w:line="360" w:lineRule="auto"/>
        <w:ind w:left="19" w:firstLine="548"/>
        <w:rPr>
          <w:rFonts w:ascii="Times New Roman" w:eastAsia="Times New Roman" w:hAnsi="Times New Roman" w:cs="Times New Roman"/>
          <w:b/>
          <w:bCs/>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7F608340" wp14:editId="34983652">
            <wp:extent cx="2943225" cy="828675"/>
            <wp:effectExtent l="19050" t="0" r="9525" b="0"/>
            <wp:docPr id="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b="57772"/>
                    <a:stretch>
                      <a:fillRect/>
                    </a:stretch>
                  </pic:blipFill>
                  <pic:spPr bwMode="auto">
                    <a:xfrm>
                      <a:off x="0" y="0"/>
                      <a:ext cx="2947335" cy="829832"/>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b/>
          <w:bCs/>
          <w:noProof/>
          <w:sz w:val="28"/>
          <w:szCs w:val="28"/>
          <w:lang w:eastAsia="uk-UA"/>
        </w:rPr>
        <w:drawing>
          <wp:inline distT="0" distB="0" distL="0" distR="0" wp14:anchorId="4E68BC3C" wp14:editId="230A1879">
            <wp:extent cx="2562225" cy="828675"/>
            <wp:effectExtent l="19050" t="0" r="9525" b="0"/>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t="52410"/>
                    <a:stretch>
                      <a:fillRect/>
                    </a:stretch>
                  </pic:blipFill>
                  <pic:spPr bwMode="auto">
                    <a:xfrm>
                      <a:off x="0" y="0"/>
                      <a:ext cx="2562225" cy="828675"/>
                    </a:xfrm>
                    <a:prstGeom prst="rect">
                      <a:avLst/>
                    </a:prstGeom>
                    <a:noFill/>
                    <a:ln w="9525">
                      <a:noFill/>
                      <a:miter lim="800000"/>
                      <a:headEnd/>
                      <a:tailEnd/>
                    </a:ln>
                  </pic:spPr>
                </pic:pic>
              </a:graphicData>
            </a:graphic>
          </wp:inline>
        </w:drawing>
      </w:r>
    </w:p>
    <w:p w14:paraId="391357B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b/>
          <w:sz w:val="28"/>
          <w:szCs w:val="28"/>
          <w:lang w:eastAsia="uk-UA"/>
        </w:rPr>
      </w:pPr>
      <w:r w:rsidRPr="001D1988">
        <w:rPr>
          <w:rFonts w:ascii="Times New Roman" w:eastAsia="Times New Roman" w:hAnsi="Times New Roman" w:cs="Times New Roman"/>
          <w:b/>
          <w:sz w:val="28"/>
          <w:szCs w:val="28"/>
          <w:lang w:val="ru-RU" w:eastAsia="uk-UA"/>
        </w:rPr>
        <w:t xml:space="preserve"> </w:t>
      </w:r>
      <w:r w:rsidRPr="001D1988">
        <w:rPr>
          <w:rFonts w:ascii="Times New Roman" w:eastAsia="Times New Roman" w:hAnsi="Times New Roman" w:cs="Times New Roman"/>
          <w:b/>
          <w:sz w:val="28"/>
          <w:szCs w:val="28"/>
          <w:lang w:eastAsia="uk-UA"/>
        </w:rPr>
        <w:t xml:space="preserve"> 1   </w:t>
      </w:r>
      <w:r>
        <w:rPr>
          <w:rFonts w:ascii="Times New Roman" w:eastAsia="Times New Roman" w:hAnsi="Times New Roman" w:cs="Times New Roman"/>
          <w:b/>
          <w:sz w:val="28"/>
          <w:szCs w:val="28"/>
          <w:lang w:eastAsia="uk-UA"/>
        </w:rPr>
        <w:t xml:space="preserve">       </w:t>
      </w:r>
      <w:r w:rsidRPr="001D1988">
        <w:rPr>
          <w:rFonts w:ascii="Times New Roman" w:eastAsia="Times New Roman" w:hAnsi="Times New Roman" w:cs="Times New Roman"/>
          <w:b/>
          <w:sz w:val="28"/>
          <w:szCs w:val="28"/>
          <w:lang w:eastAsia="uk-UA"/>
        </w:rPr>
        <w:t xml:space="preserve">  2     </w:t>
      </w:r>
      <w:r>
        <w:rPr>
          <w:rFonts w:ascii="Times New Roman" w:eastAsia="Times New Roman" w:hAnsi="Times New Roman" w:cs="Times New Roman"/>
          <w:b/>
          <w:sz w:val="28"/>
          <w:szCs w:val="28"/>
          <w:lang w:eastAsia="uk-UA"/>
        </w:rPr>
        <w:t xml:space="preserve">    </w:t>
      </w:r>
      <w:r w:rsidRPr="001D1988">
        <w:rPr>
          <w:rFonts w:ascii="Times New Roman" w:eastAsia="Times New Roman" w:hAnsi="Times New Roman" w:cs="Times New Roman"/>
          <w:b/>
          <w:sz w:val="28"/>
          <w:szCs w:val="28"/>
          <w:lang w:eastAsia="uk-UA"/>
        </w:rPr>
        <w:t xml:space="preserve">   3  </w:t>
      </w:r>
      <w:r>
        <w:rPr>
          <w:rFonts w:ascii="Times New Roman" w:eastAsia="Times New Roman" w:hAnsi="Times New Roman" w:cs="Times New Roman"/>
          <w:b/>
          <w:sz w:val="28"/>
          <w:szCs w:val="28"/>
          <w:lang w:eastAsia="uk-UA"/>
        </w:rPr>
        <w:t xml:space="preserve">    </w:t>
      </w:r>
      <w:r w:rsidRPr="001D1988">
        <w:rPr>
          <w:rFonts w:ascii="Times New Roman" w:eastAsia="Times New Roman" w:hAnsi="Times New Roman" w:cs="Times New Roman"/>
          <w:b/>
          <w:sz w:val="28"/>
          <w:szCs w:val="28"/>
          <w:lang w:eastAsia="uk-UA"/>
        </w:rPr>
        <w:t xml:space="preserve">    4    </w:t>
      </w:r>
      <w:r>
        <w:rPr>
          <w:rFonts w:ascii="Times New Roman" w:eastAsia="Times New Roman" w:hAnsi="Times New Roman" w:cs="Times New Roman"/>
          <w:b/>
          <w:sz w:val="28"/>
          <w:szCs w:val="28"/>
          <w:lang w:eastAsia="uk-UA"/>
        </w:rPr>
        <w:t xml:space="preserve">       </w:t>
      </w:r>
      <w:r w:rsidRPr="001D1988">
        <w:rPr>
          <w:rFonts w:ascii="Times New Roman" w:eastAsia="Times New Roman" w:hAnsi="Times New Roman" w:cs="Times New Roman"/>
          <w:b/>
          <w:sz w:val="28"/>
          <w:szCs w:val="28"/>
          <w:lang w:eastAsia="uk-UA"/>
        </w:rPr>
        <w:t xml:space="preserve">  5             6         7        </w:t>
      </w:r>
      <w:r>
        <w:rPr>
          <w:rFonts w:ascii="Times New Roman" w:eastAsia="Times New Roman" w:hAnsi="Times New Roman" w:cs="Times New Roman"/>
          <w:b/>
          <w:sz w:val="28"/>
          <w:szCs w:val="28"/>
          <w:lang w:eastAsia="uk-UA"/>
        </w:rPr>
        <w:t xml:space="preserve">  </w:t>
      </w:r>
      <w:r w:rsidRPr="001D1988">
        <w:rPr>
          <w:rFonts w:ascii="Times New Roman" w:eastAsia="Times New Roman" w:hAnsi="Times New Roman" w:cs="Times New Roman"/>
          <w:b/>
          <w:sz w:val="28"/>
          <w:szCs w:val="28"/>
          <w:lang w:eastAsia="uk-UA"/>
        </w:rPr>
        <w:t xml:space="preserve">  8            9        10</w:t>
      </w:r>
    </w:p>
    <w:p w14:paraId="3619FD39"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z w:val="28"/>
          <w:szCs w:val="28"/>
          <w:lang w:eastAsia="uk-UA"/>
        </w:rPr>
      </w:pPr>
    </w:p>
    <w:p w14:paraId="1E144E73"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z w:val="28"/>
          <w:szCs w:val="28"/>
          <w:lang w:eastAsia="uk-UA"/>
        </w:rPr>
      </w:pPr>
    </w:p>
    <w:p w14:paraId="0C1243FC"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z w:val="28"/>
          <w:szCs w:val="28"/>
          <w:lang w:eastAsia="uk-UA"/>
        </w:rPr>
      </w:pPr>
      <w:r w:rsidRPr="001D1988">
        <w:rPr>
          <w:rFonts w:ascii="Times New Roman" w:eastAsia="Times New Roman" w:hAnsi="Times New Roman" w:cs="Times New Roman"/>
          <w:b/>
          <w:sz w:val="28"/>
          <w:szCs w:val="28"/>
          <w:lang w:eastAsia="uk-UA"/>
        </w:rPr>
        <w:t>Поклони в українському народному танці</w:t>
      </w:r>
    </w:p>
    <w:p w14:paraId="33C6C27C" w14:textId="77777777" w:rsidR="00092A6A" w:rsidRPr="001D1988" w:rsidRDefault="00092A6A" w:rsidP="00092A6A">
      <w:pPr>
        <w:shd w:val="clear" w:color="auto" w:fill="FFFFFF"/>
        <w:tabs>
          <w:tab w:val="left" w:pos="6521"/>
          <w:tab w:val="left" w:pos="6663"/>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Поклони в українському народному танці є</w:t>
      </w:r>
      <w:bookmarkEnd w:id="5"/>
      <w:r w:rsidRPr="001D1988">
        <w:rPr>
          <w:rFonts w:ascii="Times New Roman" w:eastAsia="Times New Roman" w:hAnsi="Times New Roman" w:cs="Times New Roman"/>
          <w:sz w:val="28"/>
          <w:szCs w:val="28"/>
          <w:lang w:eastAsia="uk-UA"/>
        </w:rPr>
        <w:t>: а) жіночі; б) чоловічі; в) ритуальні.</w:t>
      </w:r>
    </w:p>
    <w:p w14:paraId="6B1FE1C4" w14:textId="77777777" w:rsidR="00092A6A" w:rsidRPr="001D1988" w:rsidRDefault="00092A6A" w:rsidP="00092A6A">
      <w:pPr>
        <w:shd w:val="clear" w:color="auto" w:fill="FFFFFF"/>
        <w:tabs>
          <w:tab w:val="left" w:pos="6521"/>
          <w:tab w:val="left" w:pos="6663"/>
          <w:tab w:val="left" w:pos="9781"/>
        </w:tabs>
        <w:spacing w:after="0" w:line="360" w:lineRule="auto"/>
        <w:ind w:left="19" w:firstLine="548"/>
        <w:jc w:val="center"/>
        <w:rPr>
          <w:rFonts w:ascii="Times New Roman" w:eastAsia="Times New Roman" w:hAnsi="Times New Roman" w:cs="Times New Roman"/>
          <w:b/>
          <w:spacing w:val="-4"/>
          <w:sz w:val="28"/>
          <w:szCs w:val="28"/>
          <w:u w:val="single"/>
          <w:lang w:eastAsia="uk-UA"/>
        </w:rPr>
      </w:pPr>
      <w:r w:rsidRPr="001D1988">
        <w:rPr>
          <w:rFonts w:ascii="Times New Roman" w:eastAsia="Times New Roman" w:hAnsi="Times New Roman" w:cs="Times New Roman"/>
          <w:b/>
          <w:i/>
          <w:spacing w:val="-4"/>
          <w:sz w:val="28"/>
          <w:szCs w:val="28"/>
          <w:lang w:eastAsia="uk-UA"/>
        </w:rPr>
        <w:t>Жіночий уклін з рукою на намисто</w:t>
      </w:r>
    </w:p>
    <w:p w14:paraId="41250A6C" w14:textId="77777777" w:rsidR="00092A6A" w:rsidRPr="001D1988" w:rsidRDefault="00092A6A" w:rsidP="00092A6A">
      <w:pPr>
        <w:shd w:val="clear" w:color="auto" w:fill="FFFFFF"/>
        <w:tabs>
          <w:tab w:val="left" w:pos="6521"/>
          <w:tab w:val="left" w:pos="6663"/>
          <w:tab w:val="left" w:pos="9781"/>
        </w:tabs>
        <w:spacing w:after="0" w:line="360" w:lineRule="auto"/>
        <w:ind w:left="19" w:firstLine="548"/>
        <w:jc w:val="both"/>
        <w:rPr>
          <w:rFonts w:ascii="Times New Roman" w:eastAsia="Times New Roman" w:hAnsi="Times New Roman" w:cs="Times New Roman"/>
          <w:spacing w:val="-3"/>
          <w:sz w:val="28"/>
          <w:szCs w:val="28"/>
          <w:lang w:eastAsia="uk-UA"/>
        </w:rPr>
      </w:pPr>
      <w:proofErr w:type="spellStart"/>
      <w:r w:rsidRPr="001D1988">
        <w:rPr>
          <w:rFonts w:ascii="Times New Roman" w:eastAsia="Times New Roman" w:hAnsi="Times New Roman" w:cs="Times New Roman"/>
          <w:spacing w:val="-3"/>
          <w:sz w:val="28"/>
          <w:szCs w:val="28"/>
          <w:lang w:eastAsia="uk-UA"/>
        </w:rPr>
        <w:t>В.п</w:t>
      </w:r>
      <w:proofErr w:type="spellEnd"/>
      <w:r w:rsidRPr="001D1988">
        <w:rPr>
          <w:rFonts w:ascii="Times New Roman" w:eastAsia="Times New Roman" w:hAnsi="Times New Roman" w:cs="Times New Roman"/>
          <w:spacing w:val="-3"/>
          <w:sz w:val="28"/>
          <w:szCs w:val="28"/>
          <w:lang w:eastAsia="uk-UA"/>
        </w:rPr>
        <w:t>. З поз. ніг, руки опущені донизу</w:t>
      </w:r>
    </w:p>
    <w:p w14:paraId="450DB291" w14:textId="77777777" w:rsidR="00092A6A" w:rsidRPr="001D1988" w:rsidRDefault="00092A6A" w:rsidP="00092A6A">
      <w:pPr>
        <w:numPr>
          <w:ilvl w:val="0"/>
          <w:numId w:val="34"/>
        </w:numPr>
        <w:shd w:val="clear" w:color="auto" w:fill="FFFFFF"/>
        <w:tabs>
          <w:tab w:val="left" w:pos="1134"/>
          <w:tab w:val="left" w:pos="6663"/>
        </w:tabs>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права рука прикладається до середини грудей, лікоть відведений трохи в </w:t>
      </w:r>
      <w:r w:rsidRPr="001D1988">
        <w:rPr>
          <w:rFonts w:ascii="Times New Roman" w:eastAsia="Times New Roman" w:hAnsi="Times New Roman" w:cs="Times New Roman"/>
          <w:sz w:val="28"/>
          <w:szCs w:val="28"/>
          <w:lang w:eastAsia="uk-UA"/>
        </w:rPr>
        <w:t>сторону, ні в якому разі не прикріплений до корпусу.</w:t>
      </w:r>
    </w:p>
    <w:p w14:paraId="39883CA4" w14:textId="77777777" w:rsidR="00092A6A" w:rsidRPr="001D1988" w:rsidRDefault="00092A6A" w:rsidP="00092A6A">
      <w:pPr>
        <w:widowControl w:val="0"/>
        <w:numPr>
          <w:ilvl w:val="0"/>
          <w:numId w:val="34"/>
        </w:numPr>
        <w:shd w:val="clear" w:color="auto" w:fill="FFFFFF"/>
        <w:tabs>
          <w:tab w:val="left" w:pos="538"/>
          <w:tab w:val="left" w:pos="1134"/>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lastRenderedPageBreak/>
        <w:t>- уклін невеликий (з нахилом вперед).</w:t>
      </w:r>
    </w:p>
    <w:p w14:paraId="3A8B42DC" w14:textId="77777777" w:rsidR="00092A6A" w:rsidRPr="001D1988" w:rsidRDefault="00092A6A" w:rsidP="00092A6A">
      <w:pPr>
        <w:numPr>
          <w:ilvl w:val="0"/>
          <w:numId w:val="34"/>
        </w:numPr>
        <w:shd w:val="clear" w:color="auto" w:fill="FFFFFF"/>
        <w:tabs>
          <w:tab w:val="left" w:pos="595"/>
          <w:tab w:val="left" w:pos="1134"/>
          <w:tab w:val="left" w:pos="6663"/>
        </w:tabs>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корпус випрямляється, рука ще на намисті (тобто на середині грудей,</w:t>
      </w:r>
      <w:r w:rsidRPr="001D1988">
        <w:rPr>
          <w:rFonts w:ascii="Times New Roman" w:eastAsia="Times New Roman" w:hAnsi="Times New Roman" w:cs="Times New Roman"/>
          <w:sz w:val="28"/>
          <w:szCs w:val="28"/>
          <w:lang w:eastAsia="uk-UA"/>
        </w:rPr>
        <w:br/>
        <w:t>водночас рука притримує намисто).</w:t>
      </w:r>
    </w:p>
    <w:p w14:paraId="0B90BF40" w14:textId="77777777" w:rsidR="00092A6A" w:rsidRPr="001D1988" w:rsidRDefault="00092A6A" w:rsidP="00092A6A">
      <w:pPr>
        <w:numPr>
          <w:ilvl w:val="0"/>
          <w:numId w:val="34"/>
        </w:numPr>
        <w:shd w:val="clear" w:color="auto" w:fill="FFFFFF"/>
        <w:tabs>
          <w:tab w:val="left" w:pos="538"/>
          <w:tab w:val="left" w:pos="1134"/>
          <w:tab w:val="left" w:pos="6663"/>
        </w:tabs>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рука опускається донизу.</w:t>
      </w:r>
    </w:p>
    <w:p w14:paraId="4B05BF1C" w14:textId="77777777" w:rsidR="00092A6A" w:rsidRPr="001D1988" w:rsidRDefault="00092A6A" w:rsidP="00092A6A">
      <w:pPr>
        <w:shd w:val="clear" w:color="auto" w:fill="FFFFFF"/>
        <w:tabs>
          <w:tab w:val="left" w:pos="6521"/>
          <w:tab w:val="left" w:pos="6663"/>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t xml:space="preserve">Можна, виконуючи цей уклін, положити дві руки на груди, тільки навхрест, і </w:t>
      </w:r>
      <w:r w:rsidRPr="001D1988">
        <w:rPr>
          <w:rFonts w:ascii="Times New Roman" w:eastAsia="Times New Roman" w:hAnsi="Times New Roman" w:cs="Times New Roman"/>
          <w:sz w:val="28"/>
          <w:szCs w:val="28"/>
          <w:lang w:eastAsia="uk-UA"/>
        </w:rPr>
        <w:t>так само, притримуючи ніби намисто, виконується уклін.</w:t>
      </w:r>
    </w:p>
    <w:p w14:paraId="36816C3D" w14:textId="77777777" w:rsidR="00092A6A" w:rsidRPr="001D1988" w:rsidRDefault="00092A6A" w:rsidP="00092A6A">
      <w:pPr>
        <w:shd w:val="clear" w:color="auto" w:fill="FFFFFF"/>
        <w:tabs>
          <w:tab w:val="left" w:pos="6521"/>
          <w:tab w:val="left" w:pos="6663"/>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Причому, положити руки на "1" навхрест обидві, а можна почергово: на 1 -</w:t>
      </w:r>
      <w:r w:rsidRPr="001D1988">
        <w:rPr>
          <w:rFonts w:ascii="Times New Roman" w:eastAsia="Times New Roman" w:hAnsi="Times New Roman" w:cs="Times New Roman"/>
          <w:sz w:val="28"/>
          <w:szCs w:val="28"/>
          <w:lang w:eastAsia="uk-UA"/>
        </w:rPr>
        <w:t>положити одну руку, на 2 - навхрест другу, 3 - уклін.</w:t>
      </w:r>
    </w:p>
    <w:p w14:paraId="1E223C8D" w14:textId="77777777" w:rsidR="00092A6A" w:rsidRPr="001D1988" w:rsidRDefault="00092A6A" w:rsidP="00092A6A">
      <w:pPr>
        <w:shd w:val="clear" w:color="auto" w:fill="FFFFFF"/>
        <w:tabs>
          <w:tab w:val="left" w:pos="6521"/>
          <w:tab w:val="left" w:pos="6663"/>
        </w:tabs>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pacing w:val="-4"/>
          <w:sz w:val="28"/>
          <w:szCs w:val="28"/>
          <w:lang w:eastAsia="uk-UA"/>
        </w:rPr>
        <w:t>Ускладнений жіночий уклін</w:t>
      </w:r>
    </w:p>
    <w:p w14:paraId="22799F47" w14:textId="77777777" w:rsidR="00092A6A" w:rsidRPr="001D1988" w:rsidRDefault="00092A6A" w:rsidP="00092A6A">
      <w:pPr>
        <w:shd w:val="clear" w:color="auto" w:fill="FFFFFF"/>
        <w:tabs>
          <w:tab w:val="left" w:pos="6521"/>
          <w:tab w:val="left" w:pos="6663"/>
        </w:tabs>
        <w:spacing w:after="0" w:line="360" w:lineRule="auto"/>
        <w:ind w:left="19" w:firstLine="548"/>
        <w:jc w:val="both"/>
        <w:rPr>
          <w:rFonts w:ascii="Times New Roman" w:eastAsia="Times New Roman" w:hAnsi="Times New Roman" w:cs="Times New Roman"/>
          <w:sz w:val="28"/>
          <w:szCs w:val="28"/>
          <w:lang w:eastAsia="uk-UA"/>
        </w:rPr>
      </w:pPr>
      <w:proofErr w:type="spellStart"/>
      <w:r w:rsidRPr="001D1988">
        <w:rPr>
          <w:rFonts w:ascii="Times New Roman" w:eastAsia="Times New Roman" w:hAnsi="Times New Roman" w:cs="Times New Roman"/>
          <w:spacing w:val="-2"/>
          <w:sz w:val="28"/>
          <w:szCs w:val="28"/>
          <w:lang w:eastAsia="uk-UA"/>
        </w:rPr>
        <w:t>В.п</w:t>
      </w:r>
      <w:proofErr w:type="spellEnd"/>
      <w:r w:rsidRPr="001D1988">
        <w:rPr>
          <w:rFonts w:ascii="Times New Roman" w:eastAsia="Times New Roman" w:hAnsi="Times New Roman" w:cs="Times New Roman"/>
          <w:spacing w:val="-2"/>
          <w:sz w:val="28"/>
          <w:szCs w:val="28"/>
          <w:lang w:eastAsia="uk-UA"/>
        </w:rPr>
        <w:t xml:space="preserve">. - 3 </w:t>
      </w:r>
      <w:proofErr w:type="spellStart"/>
      <w:r w:rsidRPr="001D1988">
        <w:rPr>
          <w:rFonts w:ascii="Times New Roman" w:eastAsia="Times New Roman" w:hAnsi="Times New Roman" w:cs="Times New Roman"/>
          <w:spacing w:val="-2"/>
          <w:sz w:val="28"/>
          <w:szCs w:val="28"/>
          <w:lang w:eastAsia="uk-UA"/>
        </w:rPr>
        <w:t>поз.ніг</w:t>
      </w:r>
      <w:proofErr w:type="spellEnd"/>
      <w:r w:rsidRPr="001D1988">
        <w:rPr>
          <w:rFonts w:ascii="Times New Roman" w:eastAsia="Times New Roman" w:hAnsi="Times New Roman" w:cs="Times New Roman"/>
          <w:spacing w:val="-2"/>
          <w:sz w:val="28"/>
          <w:szCs w:val="28"/>
          <w:lang w:eastAsia="uk-UA"/>
        </w:rPr>
        <w:t>, руки опущені донизу.</w:t>
      </w:r>
    </w:p>
    <w:p w14:paraId="2EE02728" w14:textId="77777777" w:rsidR="00092A6A" w:rsidRPr="001D1988" w:rsidRDefault="00092A6A" w:rsidP="00092A6A">
      <w:pPr>
        <w:widowControl w:val="0"/>
        <w:numPr>
          <w:ilvl w:val="0"/>
          <w:numId w:val="31"/>
        </w:numPr>
        <w:shd w:val="clear" w:color="auto" w:fill="FFFFFF"/>
        <w:tabs>
          <w:tab w:val="left" w:pos="605"/>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 крок правою ногою назад через маленьке присідання на обох ногах, </w:t>
      </w:r>
      <w:r w:rsidRPr="001D1988">
        <w:rPr>
          <w:rFonts w:ascii="Times New Roman" w:eastAsia="Times New Roman" w:hAnsi="Times New Roman" w:cs="Times New Roman"/>
          <w:spacing w:val="-3"/>
          <w:sz w:val="28"/>
          <w:szCs w:val="28"/>
          <w:lang w:eastAsia="uk-UA"/>
        </w:rPr>
        <w:t xml:space="preserve">водночас через 1-у поз. розкривається права рука в сторону, долонею вгору. Голова </w:t>
      </w:r>
      <w:r w:rsidRPr="001D1988">
        <w:rPr>
          <w:rFonts w:ascii="Times New Roman" w:eastAsia="Times New Roman" w:hAnsi="Times New Roman" w:cs="Times New Roman"/>
          <w:spacing w:val="-1"/>
          <w:sz w:val="28"/>
          <w:szCs w:val="28"/>
          <w:lang w:eastAsia="uk-UA"/>
        </w:rPr>
        <w:t xml:space="preserve">повернута праворуч (за рукою). Вага корпусу переноситься на праву ногу, ліва </w:t>
      </w:r>
      <w:r w:rsidRPr="001D1988">
        <w:rPr>
          <w:rFonts w:ascii="Times New Roman" w:eastAsia="Times New Roman" w:hAnsi="Times New Roman" w:cs="Times New Roman"/>
          <w:sz w:val="28"/>
          <w:szCs w:val="28"/>
          <w:lang w:eastAsia="uk-UA"/>
        </w:rPr>
        <w:t>попереду витягується на носок.</w:t>
      </w:r>
    </w:p>
    <w:p w14:paraId="684B047E" w14:textId="77777777" w:rsidR="00092A6A" w:rsidRPr="001D1988" w:rsidRDefault="00092A6A" w:rsidP="00092A6A">
      <w:pPr>
        <w:widowControl w:val="0"/>
        <w:numPr>
          <w:ilvl w:val="0"/>
          <w:numId w:val="31"/>
        </w:numPr>
        <w:shd w:val="clear" w:color="auto" w:fill="FFFFFF"/>
        <w:tabs>
          <w:tab w:val="left" w:pos="605"/>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 крок лівою ногою так само, як на "1", голова повертається ліворуч, </w:t>
      </w:r>
      <w:r w:rsidRPr="001D1988">
        <w:rPr>
          <w:rFonts w:ascii="Times New Roman" w:eastAsia="Times New Roman" w:hAnsi="Times New Roman" w:cs="Times New Roman"/>
          <w:spacing w:val="-3"/>
          <w:sz w:val="28"/>
          <w:szCs w:val="28"/>
          <w:lang w:eastAsia="uk-UA"/>
        </w:rPr>
        <w:t>розкривається в сторону одночасно з кроком ліва рука. Права нога на носок.</w:t>
      </w:r>
    </w:p>
    <w:p w14:paraId="20F8433F" w14:textId="77777777" w:rsidR="00092A6A" w:rsidRPr="001D1988" w:rsidRDefault="00092A6A" w:rsidP="00092A6A">
      <w:pPr>
        <w:widowControl w:val="0"/>
        <w:numPr>
          <w:ilvl w:val="0"/>
          <w:numId w:val="31"/>
        </w:numPr>
        <w:shd w:val="clear" w:color="auto" w:fill="FFFFFF"/>
        <w:tabs>
          <w:tab w:val="left" w:pos="605"/>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приставляється права нога до лівої в 3 поз., права рука кладеться на середину грудей.</w:t>
      </w:r>
    </w:p>
    <w:p w14:paraId="6F3889D2" w14:textId="77777777" w:rsidR="00092A6A" w:rsidRPr="001D1988" w:rsidRDefault="00092A6A" w:rsidP="00092A6A">
      <w:pPr>
        <w:widowControl w:val="0"/>
        <w:numPr>
          <w:ilvl w:val="0"/>
          <w:numId w:val="32"/>
        </w:numPr>
        <w:shd w:val="clear" w:color="auto" w:fill="FFFFFF"/>
        <w:tabs>
          <w:tab w:val="left" w:pos="533"/>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ліва рука кладеться навхрест правій.</w:t>
      </w:r>
    </w:p>
    <w:p w14:paraId="670C377F" w14:textId="77777777" w:rsidR="00092A6A" w:rsidRPr="001D1988" w:rsidRDefault="00092A6A" w:rsidP="00092A6A">
      <w:pPr>
        <w:widowControl w:val="0"/>
        <w:numPr>
          <w:ilvl w:val="0"/>
          <w:numId w:val="32"/>
        </w:numPr>
        <w:shd w:val="clear" w:color="auto" w:fill="FFFFFF"/>
        <w:tabs>
          <w:tab w:val="left" w:pos="533"/>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уклін невеликий.</w:t>
      </w:r>
    </w:p>
    <w:p w14:paraId="5AB9E6DD" w14:textId="77777777" w:rsidR="00092A6A" w:rsidRPr="001D1988" w:rsidRDefault="00092A6A" w:rsidP="00092A6A">
      <w:pPr>
        <w:widowControl w:val="0"/>
        <w:numPr>
          <w:ilvl w:val="0"/>
          <w:numId w:val="32"/>
        </w:numPr>
        <w:shd w:val="clear" w:color="auto" w:fill="FFFFFF"/>
        <w:tabs>
          <w:tab w:val="left" w:pos="533"/>
          <w:tab w:val="left" w:pos="6521"/>
          <w:tab w:val="left" w:pos="6663"/>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корпус випрямляється, руки опускаються донизу.</w:t>
      </w:r>
    </w:p>
    <w:p w14:paraId="28DAA36C" w14:textId="77777777" w:rsidR="00092A6A" w:rsidRPr="001D1988" w:rsidRDefault="00092A6A" w:rsidP="00092A6A">
      <w:pPr>
        <w:shd w:val="clear" w:color="auto" w:fill="FFFFFF"/>
        <w:tabs>
          <w:tab w:val="left" w:pos="6521"/>
          <w:tab w:val="left" w:pos="6663"/>
        </w:tabs>
        <w:spacing w:after="0" w:line="360" w:lineRule="auto"/>
        <w:ind w:left="19" w:firstLine="548"/>
        <w:jc w:val="center"/>
        <w:rPr>
          <w:rFonts w:ascii="Times New Roman" w:eastAsia="Times New Roman" w:hAnsi="Times New Roman" w:cs="Times New Roman"/>
          <w:b/>
          <w:i/>
          <w:spacing w:val="-4"/>
          <w:sz w:val="28"/>
          <w:szCs w:val="28"/>
          <w:lang w:eastAsia="uk-UA"/>
        </w:rPr>
      </w:pPr>
      <w:r w:rsidRPr="001D1988">
        <w:rPr>
          <w:rFonts w:ascii="Times New Roman" w:eastAsia="Times New Roman" w:hAnsi="Times New Roman" w:cs="Times New Roman"/>
          <w:b/>
          <w:i/>
          <w:spacing w:val="-4"/>
          <w:sz w:val="28"/>
          <w:szCs w:val="28"/>
          <w:lang w:eastAsia="uk-UA"/>
        </w:rPr>
        <w:t>Чоловічий уклін однією рукою (до серця)</w:t>
      </w:r>
    </w:p>
    <w:p w14:paraId="66BC38BA" w14:textId="77777777" w:rsidR="00092A6A" w:rsidRPr="001D1988" w:rsidRDefault="00092A6A" w:rsidP="00092A6A">
      <w:pPr>
        <w:widowControl w:val="0"/>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proofErr w:type="spellStart"/>
      <w:r w:rsidRPr="001D1988">
        <w:rPr>
          <w:rFonts w:ascii="Times New Roman" w:eastAsia="Times New Roman" w:hAnsi="Times New Roman" w:cs="Times New Roman"/>
          <w:spacing w:val="-3"/>
          <w:sz w:val="28"/>
          <w:szCs w:val="28"/>
          <w:lang w:eastAsia="uk-UA"/>
        </w:rPr>
        <w:t>В.п</w:t>
      </w:r>
      <w:proofErr w:type="spellEnd"/>
      <w:r w:rsidRPr="001D1988">
        <w:rPr>
          <w:rFonts w:ascii="Times New Roman" w:eastAsia="Times New Roman" w:hAnsi="Times New Roman" w:cs="Times New Roman"/>
          <w:spacing w:val="-3"/>
          <w:sz w:val="28"/>
          <w:szCs w:val="28"/>
          <w:lang w:eastAsia="uk-UA"/>
        </w:rPr>
        <w:t>. З поз. ніг, руки на талії в кулаках.</w:t>
      </w:r>
    </w:p>
    <w:p w14:paraId="5DD9373F" w14:textId="77777777" w:rsidR="00092A6A" w:rsidRPr="001D1988" w:rsidRDefault="00092A6A" w:rsidP="00092A6A">
      <w:pPr>
        <w:widowControl w:val="0"/>
        <w:numPr>
          <w:ilvl w:val="0"/>
          <w:numId w:val="33"/>
        </w:numPr>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 - крок правою ногою вперед (або в сторону), одночасно права рука виноситься в сторону.</w:t>
      </w:r>
    </w:p>
    <w:p w14:paraId="71295981" w14:textId="77777777" w:rsidR="00092A6A" w:rsidRPr="001D1988" w:rsidRDefault="00092A6A" w:rsidP="00092A6A">
      <w:pPr>
        <w:widowControl w:val="0"/>
        <w:numPr>
          <w:ilvl w:val="0"/>
          <w:numId w:val="33"/>
        </w:numPr>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ліва нога приставляється позаду до правої, права рука переноситься до серця.</w:t>
      </w:r>
    </w:p>
    <w:p w14:paraId="5A5BA019" w14:textId="77777777" w:rsidR="00092A6A" w:rsidRPr="001D1988" w:rsidRDefault="00092A6A" w:rsidP="00092A6A">
      <w:pPr>
        <w:widowControl w:val="0"/>
        <w:numPr>
          <w:ilvl w:val="0"/>
          <w:numId w:val="33"/>
        </w:numPr>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 - уклін (невеликий нахил вперед).</w:t>
      </w:r>
    </w:p>
    <w:p w14:paraId="0819D134" w14:textId="77777777" w:rsidR="00092A6A" w:rsidRPr="001D1988" w:rsidRDefault="00092A6A" w:rsidP="00092A6A">
      <w:pPr>
        <w:widowControl w:val="0"/>
        <w:numPr>
          <w:ilvl w:val="0"/>
          <w:numId w:val="33"/>
        </w:numPr>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 - пауза.</w:t>
      </w:r>
    </w:p>
    <w:p w14:paraId="617B5D81" w14:textId="77777777" w:rsidR="00092A6A" w:rsidRPr="001D1988" w:rsidRDefault="00092A6A" w:rsidP="00092A6A">
      <w:pPr>
        <w:widowControl w:val="0"/>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pacing w:val="-2"/>
          <w:sz w:val="28"/>
          <w:szCs w:val="28"/>
          <w:lang w:eastAsia="uk-UA"/>
        </w:rPr>
      </w:pPr>
      <w:r w:rsidRPr="001D1988">
        <w:rPr>
          <w:rFonts w:ascii="Times New Roman" w:eastAsia="Times New Roman" w:hAnsi="Times New Roman" w:cs="Times New Roman"/>
          <w:spacing w:val="-2"/>
          <w:sz w:val="28"/>
          <w:szCs w:val="28"/>
          <w:lang w:eastAsia="uk-UA"/>
        </w:rPr>
        <w:lastRenderedPageBreak/>
        <w:t>Цей уклін можна повторити в іншу сторону.</w:t>
      </w:r>
    </w:p>
    <w:p w14:paraId="54BEFEBF" w14:textId="77777777" w:rsidR="00092A6A" w:rsidRPr="001D1988" w:rsidRDefault="00092A6A" w:rsidP="00092A6A">
      <w:pPr>
        <w:widowControl w:val="0"/>
        <w:shd w:val="clear" w:color="auto" w:fill="FFFFFF"/>
        <w:tabs>
          <w:tab w:val="left" w:pos="149"/>
        </w:tabs>
        <w:autoSpaceDE w:val="0"/>
        <w:autoSpaceDN w:val="0"/>
        <w:adjustRightInd w:val="0"/>
        <w:spacing w:after="0" w:line="360" w:lineRule="auto"/>
        <w:ind w:left="19" w:firstLine="548"/>
        <w:jc w:val="center"/>
        <w:rPr>
          <w:rFonts w:ascii="Times New Roman" w:eastAsia="Times New Roman" w:hAnsi="Times New Roman" w:cs="Times New Roman"/>
          <w:b/>
          <w:i/>
          <w:spacing w:val="-2"/>
          <w:sz w:val="28"/>
          <w:szCs w:val="28"/>
          <w:lang w:eastAsia="uk-UA"/>
        </w:rPr>
      </w:pPr>
      <w:r w:rsidRPr="001D1988">
        <w:rPr>
          <w:rFonts w:ascii="Times New Roman" w:eastAsia="Times New Roman" w:hAnsi="Times New Roman" w:cs="Times New Roman"/>
          <w:b/>
          <w:i/>
          <w:spacing w:val="-2"/>
          <w:sz w:val="28"/>
          <w:szCs w:val="28"/>
          <w:lang w:eastAsia="uk-UA"/>
        </w:rPr>
        <w:t>Уклін з шапкою (папахою)</w:t>
      </w:r>
    </w:p>
    <w:p w14:paraId="3E3FB9E8" w14:textId="77777777" w:rsidR="00092A6A" w:rsidRPr="001D1988" w:rsidRDefault="00092A6A" w:rsidP="00092A6A">
      <w:pPr>
        <w:widowControl w:val="0"/>
        <w:shd w:val="clear" w:color="auto" w:fill="FFFFFF"/>
        <w:tabs>
          <w:tab w:val="left" w:pos="149"/>
        </w:tabs>
        <w:autoSpaceDE w:val="0"/>
        <w:autoSpaceDN w:val="0"/>
        <w:adjustRightInd w:val="0"/>
        <w:spacing w:after="0" w:line="360" w:lineRule="auto"/>
        <w:ind w:left="19" w:firstLine="548"/>
        <w:jc w:val="both"/>
        <w:rPr>
          <w:rFonts w:ascii="Times New Roman" w:eastAsia="Times New Roman" w:hAnsi="Times New Roman" w:cs="Times New Roman"/>
          <w:spacing w:val="-3"/>
          <w:sz w:val="28"/>
          <w:szCs w:val="28"/>
          <w:lang w:eastAsia="uk-UA"/>
        </w:rPr>
      </w:pPr>
      <w:proofErr w:type="spellStart"/>
      <w:r w:rsidRPr="001D1988">
        <w:rPr>
          <w:rFonts w:ascii="Times New Roman" w:eastAsia="Times New Roman" w:hAnsi="Times New Roman" w:cs="Times New Roman"/>
          <w:spacing w:val="-3"/>
          <w:sz w:val="28"/>
          <w:szCs w:val="28"/>
          <w:lang w:eastAsia="uk-UA"/>
        </w:rPr>
        <w:t>В.п</w:t>
      </w:r>
      <w:proofErr w:type="spellEnd"/>
      <w:r w:rsidRPr="001D1988">
        <w:rPr>
          <w:rFonts w:ascii="Times New Roman" w:eastAsia="Times New Roman" w:hAnsi="Times New Roman" w:cs="Times New Roman"/>
          <w:spacing w:val="-3"/>
          <w:sz w:val="28"/>
          <w:szCs w:val="28"/>
          <w:lang w:eastAsia="uk-UA"/>
        </w:rPr>
        <w:t>. З поз. ніг, руки на талії в кулаках.</w:t>
      </w:r>
    </w:p>
    <w:p w14:paraId="2DCBCEED" w14:textId="77777777" w:rsidR="00092A6A" w:rsidRPr="001D1988" w:rsidRDefault="00092A6A" w:rsidP="00092A6A">
      <w:pPr>
        <w:widowControl w:val="0"/>
        <w:numPr>
          <w:ilvl w:val="0"/>
          <w:numId w:val="35"/>
        </w:numPr>
        <w:shd w:val="clear" w:color="auto" w:fill="FFFFFF"/>
        <w:tabs>
          <w:tab w:val="left" w:pos="149"/>
        </w:tabs>
        <w:autoSpaceDE w:val="0"/>
        <w:autoSpaceDN w:val="0"/>
        <w:adjustRightInd w:val="0"/>
        <w:spacing w:after="0" w:line="360" w:lineRule="auto"/>
        <w:ind w:left="19" w:firstLine="548"/>
        <w:contextualSpacing/>
        <w:jc w:val="both"/>
        <w:rPr>
          <w:rFonts w:ascii="Times New Roman" w:eastAsia="Times New Roman" w:hAnsi="Times New Roman" w:cs="Times New Roman"/>
          <w:spacing w:val="-3"/>
          <w:sz w:val="28"/>
          <w:szCs w:val="28"/>
          <w:lang w:eastAsia="uk-UA"/>
        </w:rPr>
      </w:pPr>
      <w:r w:rsidRPr="001D1988">
        <w:rPr>
          <w:rFonts w:ascii="Times New Roman" w:eastAsia="Times New Roman" w:hAnsi="Times New Roman" w:cs="Times New Roman"/>
          <w:spacing w:val="-3"/>
          <w:sz w:val="28"/>
          <w:szCs w:val="28"/>
          <w:lang w:eastAsia="uk-UA"/>
        </w:rPr>
        <w:t>крок правою ногою вперед, права рука виноситься вбік.</w:t>
      </w:r>
    </w:p>
    <w:p w14:paraId="7ECE252C" w14:textId="77777777" w:rsidR="00092A6A" w:rsidRPr="001D1988" w:rsidRDefault="00092A6A" w:rsidP="00092A6A">
      <w:pPr>
        <w:widowControl w:val="0"/>
        <w:numPr>
          <w:ilvl w:val="0"/>
          <w:numId w:val="35"/>
        </w:numPr>
        <w:shd w:val="clear" w:color="auto" w:fill="FFFFFF"/>
        <w:tabs>
          <w:tab w:val="left" w:pos="149"/>
        </w:tabs>
        <w:autoSpaceDE w:val="0"/>
        <w:autoSpaceDN w:val="0"/>
        <w:adjustRightInd w:val="0"/>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3"/>
          <w:sz w:val="28"/>
          <w:szCs w:val="28"/>
          <w:lang w:eastAsia="uk-UA"/>
        </w:rPr>
        <w:t>ліва нога приставляється позаду до правої, права рука бере шапку з голови.</w:t>
      </w:r>
    </w:p>
    <w:p w14:paraId="45750956" w14:textId="77777777" w:rsidR="00092A6A" w:rsidRPr="001D1988" w:rsidRDefault="00092A6A" w:rsidP="00092A6A">
      <w:pPr>
        <w:widowControl w:val="0"/>
        <w:numPr>
          <w:ilvl w:val="0"/>
          <w:numId w:val="35"/>
        </w:numPr>
        <w:shd w:val="clear" w:color="auto" w:fill="FFFFFF"/>
        <w:tabs>
          <w:tab w:val="left" w:pos="528"/>
          <w:tab w:val="left" w:pos="1418"/>
          <w:tab w:val="left" w:pos="6663"/>
        </w:tabs>
        <w:autoSpaceDE w:val="0"/>
        <w:autoSpaceDN w:val="0"/>
        <w:adjustRightInd w:val="0"/>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уклін, рука з шапкою опускається донизу.</w:t>
      </w:r>
    </w:p>
    <w:p w14:paraId="35F407ED" w14:textId="77777777" w:rsidR="00092A6A" w:rsidRPr="001D1988" w:rsidRDefault="00092A6A" w:rsidP="00092A6A">
      <w:pPr>
        <w:widowControl w:val="0"/>
        <w:numPr>
          <w:ilvl w:val="0"/>
          <w:numId w:val="35"/>
        </w:numPr>
        <w:shd w:val="clear" w:color="auto" w:fill="FFFFFF"/>
        <w:tabs>
          <w:tab w:val="left" w:pos="528"/>
          <w:tab w:val="left" w:pos="1418"/>
          <w:tab w:val="left" w:pos="6663"/>
        </w:tabs>
        <w:autoSpaceDE w:val="0"/>
        <w:autoSpaceDN w:val="0"/>
        <w:adjustRightInd w:val="0"/>
        <w:spacing w:after="0" w:line="360" w:lineRule="auto"/>
        <w:ind w:left="19" w:firstLine="548"/>
        <w:contextualSpacing/>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корпус випрямляється, рука з шапкою залишається внизу або знов хлопець вдягає її на себе.</w:t>
      </w:r>
    </w:p>
    <w:p w14:paraId="6DE0E736" w14:textId="77777777" w:rsidR="00092A6A" w:rsidRPr="001D1988" w:rsidRDefault="00092A6A" w:rsidP="00092A6A">
      <w:pPr>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5559A928" wp14:editId="6BBB3D25">
            <wp:extent cx="3600450" cy="1076325"/>
            <wp:effectExtent l="19050" t="0" r="0" b="0"/>
            <wp:docPr id="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600450" cy="1076325"/>
                    </a:xfrm>
                    <a:prstGeom prst="rect">
                      <a:avLst/>
                    </a:prstGeom>
                    <a:noFill/>
                    <a:ln w="9525">
                      <a:noFill/>
                      <a:miter lim="800000"/>
                      <a:headEnd/>
                      <a:tailEnd/>
                    </a:ln>
                  </pic:spPr>
                </pic:pic>
              </a:graphicData>
            </a:graphic>
          </wp:inline>
        </w:drawing>
      </w:r>
    </w:p>
    <w:p w14:paraId="6812F3D5" w14:textId="77777777" w:rsidR="00092A6A" w:rsidRPr="001D1988" w:rsidRDefault="00092A6A" w:rsidP="00092A6A">
      <w:pPr>
        <w:spacing w:after="0" w:line="360" w:lineRule="auto"/>
        <w:ind w:left="19" w:firstLine="548"/>
        <w:jc w:val="center"/>
        <w:rPr>
          <w:rFonts w:ascii="Times New Roman" w:eastAsia="Times New Roman" w:hAnsi="Times New Roman" w:cs="Times New Roman"/>
          <w:sz w:val="28"/>
          <w:szCs w:val="28"/>
          <w:lang w:eastAsia="uk-UA"/>
        </w:rPr>
      </w:pPr>
    </w:p>
    <w:p w14:paraId="280A2431"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z w:val="28"/>
          <w:szCs w:val="28"/>
          <w:lang w:eastAsia="uk-UA"/>
        </w:rPr>
      </w:pPr>
      <w:r w:rsidRPr="001D1988">
        <w:rPr>
          <w:rFonts w:ascii="Times New Roman" w:eastAsia="Times New Roman" w:hAnsi="Times New Roman" w:cs="Times New Roman"/>
          <w:b/>
          <w:sz w:val="28"/>
          <w:szCs w:val="28"/>
          <w:lang w:eastAsia="uk-UA"/>
        </w:rPr>
        <w:t>Основні рухи українського народного танцю</w:t>
      </w:r>
    </w:p>
    <w:p w14:paraId="281B2460"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pacing w:val="-1"/>
          <w:sz w:val="28"/>
          <w:szCs w:val="28"/>
          <w:lang w:eastAsia="uk-UA"/>
        </w:rPr>
      </w:pPr>
      <w:r w:rsidRPr="001D1988">
        <w:rPr>
          <w:rFonts w:ascii="Times New Roman" w:eastAsia="Times New Roman" w:hAnsi="Times New Roman" w:cs="Times New Roman"/>
          <w:b/>
          <w:sz w:val="28"/>
          <w:szCs w:val="28"/>
          <w:lang w:eastAsia="uk-UA"/>
        </w:rPr>
        <w:t>для дитячого виконання</w:t>
      </w:r>
      <w:r w:rsidRPr="001D1988">
        <w:rPr>
          <w:rFonts w:ascii="Times New Roman" w:eastAsia="Times New Roman" w:hAnsi="Times New Roman" w:cs="Times New Roman"/>
          <w:b/>
          <w:i/>
          <w:spacing w:val="-1"/>
          <w:sz w:val="28"/>
          <w:szCs w:val="28"/>
          <w:lang w:eastAsia="uk-UA"/>
        </w:rPr>
        <w:t xml:space="preserve"> </w:t>
      </w:r>
    </w:p>
    <w:p w14:paraId="344F2FAC"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pacing w:val="-1"/>
          <w:sz w:val="28"/>
          <w:szCs w:val="28"/>
          <w:lang w:eastAsia="uk-UA"/>
        </w:rPr>
      </w:pPr>
      <w:r w:rsidRPr="001D1988">
        <w:rPr>
          <w:rFonts w:ascii="Times New Roman" w:eastAsia="Times New Roman" w:hAnsi="Times New Roman" w:cs="Times New Roman"/>
          <w:b/>
          <w:i/>
          <w:spacing w:val="-1"/>
          <w:sz w:val="28"/>
          <w:szCs w:val="28"/>
          <w:lang w:eastAsia="uk-UA"/>
        </w:rPr>
        <w:t>Танцювальний крок</w:t>
      </w:r>
    </w:p>
    <w:p w14:paraId="5CE4A72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spacing w:val="-1"/>
          <w:sz w:val="28"/>
          <w:szCs w:val="28"/>
          <w:lang w:eastAsia="uk-UA"/>
        </w:rPr>
        <w:t xml:space="preserve">Музичний розмір </w:t>
      </w:r>
      <w:r w:rsidRPr="001D1988">
        <w:rPr>
          <w:rFonts w:ascii="Times New Roman" w:eastAsia="Times New Roman" w:hAnsi="Times New Roman" w:cs="Times New Roman"/>
          <w:spacing w:val="-1"/>
          <w:sz w:val="28"/>
          <w:szCs w:val="28"/>
          <w:vertAlign w:val="superscript"/>
          <w:lang w:eastAsia="uk-UA"/>
        </w:rPr>
        <w:t>2</w:t>
      </w:r>
      <w:r w:rsidRPr="001D1988">
        <w:rPr>
          <w:rFonts w:ascii="Times New Roman" w:eastAsia="Times New Roman" w:hAnsi="Times New Roman" w:cs="Times New Roman"/>
          <w:spacing w:val="-1"/>
          <w:sz w:val="28"/>
          <w:szCs w:val="28"/>
          <w:lang w:eastAsia="uk-UA"/>
        </w:rPr>
        <w:t>/</w:t>
      </w:r>
      <w:r w:rsidRPr="001D1988">
        <w:rPr>
          <w:rFonts w:ascii="Times New Roman" w:eastAsia="Times New Roman" w:hAnsi="Times New Roman" w:cs="Times New Roman"/>
          <w:spacing w:val="-1"/>
          <w:sz w:val="28"/>
          <w:szCs w:val="28"/>
          <w:vertAlign w:val="subscript"/>
          <w:lang w:eastAsia="uk-UA"/>
        </w:rPr>
        <w:t>4</w:t>
      </w:r>
      <w:r w:rsidRPr="001D1988">
        <w:rPr>
          <w:rFonts w:ascii="Times New Roman" w:eastAsia="Times New Roman" w:hAnsi="Times New Roman" w:cs="Times New Roman"/>
          <w:spacing w:val="-1"/>
          <w:sz w:val="28"/>
          <w:szCs w:val="28"/>
          <w:lang w:eastAsia="uk-UA"/>
        </w:rPr>
        <w:t xml:space="preserve">. </w:t>
      </w:r>
      <w:r w:rsidRPr="001D1988">
        <w:rPr>
          <w:rFonts w:ascii="Times New Roman" w:eastAsia="Times New Roman" w:hAnsi="Times New Roman" w:cs="Times New Roman"/>
          <w:i/>
          <w:iCs/>
          <w:spacing w:val="-1"/>
          <w:sz w:val="28"/>
          <w:szCs w:val="28"/>
          <w:lang w:eastAsia="uk-UA"/>
        </w:rPr>
        <w:t xml:space="preserve">Вихідне положення: </w:t>
      </w:r>
      <w:r w:rsidRPr="001D1988">
        <w:rPr>
          <w:rFonts w:ascii="Times New Roman" w:eastAsia="Times New Roman" w:hAnsi="Times New Roman" w:cs="Times New Roman"/>
          <w:spacing w:val="-1"/>
          <w:sz w:val="28"/>
          <w:szCs w:val="28"/>
          <w:lang w:eastAsia="uk-UA"/>
        </w:rPr>
        <w:t xml:space="preserve">ноги в першій позиції. </w:t>
      </w:r>
    </w:p>
    <w:p w14:paraId="4AEE9DC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t xml:space="preserve">Ступати з носка плавно і легко, опускаючи стопу на підлогу, на протилежність </w:t>
      </w:r>
      <w:r w:rsidRPr="001D1988">
        <w:rPr>
          <w:rFonts w:ascii="Times New Roman" w:eastAsia="Times New Roman" w:hAnsi="Times New Roman" w:cs="Times New Roman"/>
          <w:sz w:val="28"/>
          <w:szCs w:val="28"/>
          <w:lang w:eastAsia="uk-UA"/>
        </w:rPr>
        <w:t>природному крокові, який починається з каблука.</w:t>
      </w:r>
    </w:p>
    <w:p w14:paraId="362344E9" w14:textId="1B30CA85" w:rsidR="00B66FAE" w:rsidRDefault="00B66FAE" w:rsidP="00B66FAE">
      <w:pPr>
        <w:shd w:val="clear" w:color="auto" w:fill="FFFFFF"/>
        <w:spacing w:after="0" w:line="360" w:lineRule="auto"/>
        <w:ind w:left="-284" w:firstLine="568"/>
        <w:jc w:val="center"/>
        <w:rPr>
          <w:rFonts w:ascii="Times New Roman" w:hAnsi="Times New Roman" w:cs="Times New Roman"/>
          <w:sz w:val="28"/>
          <w:szCs w:val="28"/>
        </w:rPr>
      </w:pPr>
      <w:r w:rsidRPr="00B66FAE">
        <w:rPr>
          <w:rFonts w:ascii="Times New Roman" w:hAnsi="Times New Roman" w:cs="Times New Roman"/>
          <w:b/>
          <w:bCs/>
          <w:i/>
          <w:iCs/>
          <w:sz w:val="28"/>
          <w:szCs w:val="28"/>
        </w:rPr>
        <w:t>Простий танцювальний крок (спільний для жінок і чоловіків)</w:t>
      </w:r>
    </w:p>
    <w:p w14:paraId="15EA6A1E" w14:textId="22D3E5CA"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Вихідне положення – шоста позиція ніг.</w:t>
      </w:r>
    </w:p>
    <w:p w14:paraId="5CF5B86B"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крок вперед правою ногою; на «два» – крок вперед лівою ногою. Ставати слід на всю ступню, починаючи крок з носка. Руки можуть бути в різних положеннях. </w:t>
      </w:r>
    </w:p>
    <w:p w14:paraId="59B0D190"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Варіант простого танцювального кроку (жіночий). </w:t>
      </w:r>
    </w:p>
    <w:p w14:paraId="438C55F9" w14:textId="77777777" w:rsidR="00A66158"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або шоста позиція ніг. </w:t>
      </w:r>
    </w:p>
    <w:p w14:paraId="2BFB4082" w14:textId="77777777" w:rsidR="00A66158"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крок правою ногою вперед; </w:t>
      </w:r>
    </w:p>
    <w:p w14:paraId="7B2FEECA" w14:textId="0FA0EEF1" w:rsidR="00A66158"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крок лівою ногою вперед; </w:t>
      </w:r>
    </w:p>
    <w:p w14:paraId="08DA7FE3" w14:textId="77777777" w:rsidR="00A66158"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крок правою ногою вперед; </w:t>
      </w:r>
    </w:p>
    <w:p w14:paraId="13827A77" w14:textId="60E69477" w:rsidR="00A66158"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«і» – пауза. </w:t>
      </w:r>
    </w:p>
    <w:p w14:paraId="6F646258" w14:textId="78E8BC08"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Кроки роблять м’яко, стаючи з носка на всю ступню. Корпус і голова виконавиці повертаються ліворуч, погляд спрямований через ліве плече на носок лівої ноги, яка на рахунок «два» стає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Далі рух починається з лівої ноги. </w:t>
      </w:r>
    </w:p>
    <w:p w14:paraId="791DAC6C" w14:textId="55C72923"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Хороводний крок</w:t>
      </w:r>
    </w:p>
    <w:p w14:paraId="026C9F27"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1C224EA5"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невеликий крок правою ногою вперед з носка на всю ступню. </w:t>
      </w:r>
    </w:p>
    <w:p w14:paraId="6B2FE19D"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такий же - крок уперед лівою ногою. </w:t>
      </w:r>
    </w:p>
    <w:p w14:paraId="26EF346E"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невеликий крок правою ногою вперед з носка на всю ступню, ліва залишається позаду правої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Голову повернути ліворуч. </w:t>
      </w:r>
    </w:p>
    <w:p w14:paraId="41BB251F"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Те ж саме з другої ноги. </w:t>
      </w:r>
    </w:p>
    <w:p w14:paraId="438BE2D7" w14:textId="77777777"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Рух виконується поперемінне з лівої та правої ніг. Використовується у хороводах та в дитячих іграх, веснянках. Рух виконується жінками та дітьми. Темпи помірні. </w:t>
      </w:r>
    </w:p>
    <w:p w14:paraId="688A1E01" w14:textId="24D80B15"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Пружний крок</w:t>
      </w:r>
    </w:p>
    <w:p w14:paraId="15AE0CA5"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5127C838"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від підлоги праву ногу. </w:t>
      </w:r>
    </w:p>
    <w:p w14:paraId="7E38E19C"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невеликий пружний крок уперед правою ногою з носка на всю ступню. </w:t>
      </w:r>
    </w:p>
    <w:p w14:paraId="673412A2" w14:textId="77777777"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«на</w:t>
      </w:r>
      <w:r>
        <w:rPr>
          <w:rFonts w:ascii="Times New Roman" w:hAnsi="Times New Roman" w:cs="Times New Roman"/>
          <w:sz w:val="28"/>
          <w:szCs w:val="28"/>
        </w:rPr>
        <w:t xml:space="preserve"> два</w:t>
      </w:r>
      <w:r w:rsidRPr="00A000D0">
        <w:rPr>
          <w:rFonts w:ascii="Times New Roman" w:hAnsi="Times New Roman" w:cs="Times New Roman"/>
          <w:sz w:val="28"/>
          <w:szCs w:val="28"/>
        </w:rPr>
        <w:t>-</w:t>
      </w:r>
      <w:r>
        <w:rPr>
          <w:rFonts w:ascii="Times New Roman" w:hAnsi="Times New Roman" w:cs="Times New Roman"/>
          <w:sz w:val="28"/>
          <w:szCs w:val="28"/>
        </w:rPr>
        <w:t>і</w:t>
      </w:r>
      <w:r w:rsidRPr="00A000D0">
        <w:rPr>
          <w:rFonts w:ascii="Times New Roman" w:hAnsi="Times New Roman" w:cs="Times New Roman"/>
          <w:sz w:val="28"/>
          <w:szCs w:val="28"/>
        </w:rPr>
        <w:t xml:space="preserve">» – невеликий пружний крок уперед лівою ногою з носка на всю ступню. Рух виконується жінками та чоловіками у хороводах. Темпи помірні. </w:t>
      </w:r>
    </w:p>
    <w:p w14:paraId="53BBBF85" w14:textId="7743BF12"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Потрійний крок</w:t>
      </w:r>
    </w:p>
    <w:p w14:paraId="64AF3605"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30B83C74"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ледь присісти, зігнувши ноги в колінах. </w:t>
      </w:r>
    </w:p>
    <w:p w14:paraId="26F3F16E"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–підводячись з присідання, зробити широкий крок уперед правою ногою. </w:t>
      </w:r>
    </w:p>
    <w:p w14:paraId="7781C0C8"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невеликий крок уперед лівою ногою. </w:t>
      </w:r>
    </w:p>
    <w:p w14:paraId="47CD9EDC"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невеликий крок уперед правою ногою. </w:t>
      </w:r>
    </w:p>
    <w:p w14:paraId="36542E79" w14:textId="77777777"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«і» – ліву ногу трохи відокремити від підлоги. Те ж саме – з лівої ноги. Рух виконується чоловіками та жінками в польках, хороводах. </w:t>
      </w:r>
    </w:p>
    <w:p w14:paraId="5687958C" w14:textId="7A3A75DF"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Варіант потрійного кроку</w:t>
      </w:r>
    </w:p>
    <w:p w14:paraId="2A81018A"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Музичний розмір – 3/8. </w:t>
      </w:r>
    </w:p>
    <w:p w14:paraId="3224D144"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497CF824"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присісти, зігнувши ноги в колінах. </w:t>
      </w:r>
    </w:p>
    <w:p w14:paraId="5A486022"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підводячись з присідання, зробити невеликий крок уперед правою ногою. </w:t>
      </w:r>
    </w:p>
    <w:p w14:paraId="259CD723"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невеликий крок уперед лівою ногою. </w:t>
      </w:r>
    </w:p>
    <w:p w14:paraId="0CF62AF1" w14:textId="77777777"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«три» – невеликий крок уперед правою ногою. Те ж саме – з лівої ноги. Рух виконується жінками в хороводах. Темпи помірні. </w:t>
      </w:r>
    </w:p>
    <w:p w14:paraId="5ADA0F21" w14:textId="4E1DF7FC"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Крок назад</w:t>
      </w:r>
    </w:p>
    <w:p w14:paraId="7A834BF0"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1A05260F"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присісти, зігнувши ноги у колінах, ліву ногу відокремити від підлоги. </w:t>
      </w:r>
    </w:p>
    <w:p w14:paraId="5291C844"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крок назад з лівої ноги, коліно і підйом правої ноги випрямлені, носок упирається в підлогу. </w:t>
      </w:r>
    </w:p>
    <w:p w14:paraId="3DBCC919"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пауза. </w:t>
      </w:r>
    </w:p>
    <w:p w14:paraId="0E7B893F" w14:textId="77777777" w:rsidR="00B66FAE" w:rsidRPr="00A000D0"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повторити рухи, що виконувалися на затакт «і», але з другої ноги. Рух виконується жінками та чоловіками в хороводах. Темпи помірні. </w:t>
      </w:r>
    </w:p>
    <w:p w14:paraId="344CDC1A" w14:textId="6AB2F46D"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Потрійний крок назад</w:t>
      </w:r>
    </w:p>
    <w:p w14:paraId="03A49D5A"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5D35393F"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відокремити від підлоги праву ногу. </w:t>
      </w:r>
    </w:p>
    <w:p w14:paraId="5DE1FE86"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невеликий крок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назад. </w:t>
      </w:r>
    </w:p>
    <w:p w14:paraId="41EE5650"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невеликий крок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приставляючи її до правої.</w:t>
      </w:r>
    </w:p>
    <w:p w14:paraId="6F7209A9"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невеликий крок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назад. </w:t>
      </w:r>
    </w:p>
    <w:p w14:paraId="04E986FE" w14:textId="77777777" w:rsidR="00B66FAE" w:rsidRPr="00A000D0" w:rsidRDefault="00B66FAE" w:rsidP="00B66FAE">
      <w:pPr>
        <w:shd w:val="clear" w:color="auto" w:fill="FFFFFF"/>
        <w:spacing w:after="0" w:line="360" w:lineRule="auto"/>
        <w:ind w:left="-284" w:firstLine="568"/>
        <w:jc w:val="both"/>
        <w:rPr>
          <w:rFonts w:ascii="Times New Roman" w:eastAsia="Times New Roman" w:hAnsi="Times New Roman" w:cs="Times New Roman"/>
          <w:b/>
          <w:iCs/>
          <w:spacing w:val="-9"/>
          <w:sz w:val="28"/>
          <w:szCs w:val="28"/>
          <w:lang w:eastAsia="uk-UA"/>
        </w:rPr>
      </w:pPr>
      <w:proofErr w:type="spellStart"/>
      <w:r w:rsidRPr="00A000D0">
        <w:rPr>
          <w:rFonts w:ascii="Times New Roman" w:hAnsi="Times New Roman" w:cs="Times New Roman"/>
          <w:sz w:val="28"/>
          <w:szCs w:val="28"/>
        </w:rPr>
        <w:t>На«і</w:t>
      </w:r>
      <w:proofErr w:type="spellEnd"/>
      <w:r w:rsidRPr="00A000D0">
        <w:rPr>
          <w:rFonts w:ascii="Times New Roman" w:hAnsi="Times New Roman" w:cs="Times New Roman"/>
          <w:sz w:val="28"/>
          <w:szCs w:val="28"/>
        </w:rPr>
        <w:t>» – пауза. Рух виконується жінками та чоловіками поперемінне правою і лівою ногою в польках, інколи в козачках, кадрилях. Темпи помірні.</w:t>
      </w:r>
    </w:p>
    <w:p w14:paraId="0DEC75A6" w14:textId="6E57E711"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Простий біг (спільний для жінок і чоловіків)</w:t>
      </w:r>
    </w:p>
    <w:p w14:paraId="436A1DB2"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або шоста позиція ніг. </w:t>
      </w:r>
    </w:p>
    <w:p w14:paraId="59021EF0"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«раз» – стрибок вперед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одночасно ліву ногу відірвати від підлоги, трохи зігнувши її в коліні; </w:t>
      </w:r>
    </w:p>
    <w:p w14:paraId="4169BEE5"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Стрибок вперед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лівої ноги, одночасно праву ногу відірвати від підлоги, зігнувши її в коліні, і т. д. </w:t>
      </w:r>
    </w:p>
    <w:p w14:paraId="3C83C857" w14:textId="007DF1EB"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Легкий біг</w:t>
      </w:r>
    </w:p>
    <w:p w14:paraId="26A98CCC"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518B23C2"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від підлоги праву ногу. </w:t>
      </w:r>
    </w:p>
    <w:p w14:paraId="61E7A569"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невеликий крок-біг уперед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ліву відокремити від підлоги, зігнувши її у коліні. </w:t>
      </w:r>
    </w:p>
    <w:p w14:paraId="0EC1A87B"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невеликий крок-біг уперед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праву ногу відокремити від підлоги, зігнувши у коліні. Рух виконується чоловіками та жінками у козачках, польках, молодіжних хореографічних сценках, а також дітьми у дитячих танцях. Темпи від помірних до швидких. </w:t>
      </w:r>
    </w:p>
    <w:p w14:paraId="36692969" w14:textId="42B96D2E" w:rsidR="00B66FAE" w:rsidRPr="00B66FAE" w:rsidRDefault="00B66FAE" w:rsidP="00B66FAE">
      <w:pPr>
        <w:shd w:val="clear" w:color="auto" w:fill="FFFFFF"/>
        <w:spacing w:after="0" w:line="360" w:lineRule="auto"/>
        <w:ind w:left="-284" w:firstLine="568"/>
        <w:jc w:val="center"/>
        <w:rPr>
          <w:rFonts w:ascii="Times New Roman" w:hAnsi="Times New Roman" w:cs="Times New Roman"/>
          <w:b/>
          <w:bCs/>
          <w:i/>
          <w:iCs/>
          <w:sz w:val="28"/>
          <w:szCs w:val="28"/>
        </w:rPr>
      </w:pPr>
      <w:r w:rsidRPr="00B66FAE">
        <w:rPr>
          <w:rFonts w:ascii="Times New Roman" w:hAnsi="Times New Roman" w:cs="Times New Roman"/>
          <w:b/>
          <w:bCs/>
          <w:i/>
          <w:iCs/>
          <w:sz w:val="28"/>
          <w:szCs w:val="28"/>
        </w:rPr>
        <w:t>Біг з підскоком</w:t>
      </w:r>
    </w:p>
    <w:p w14:paraId="7B6679DB"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255DC929" w14:textId="77777777" w:rsidR="00B66FAE" w:rsidRDefault="00B66FAE" w:rsidP="00B66FAE">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першого такту – крок правою ногою вперед; на «і» ковзнути вперед з невеликим підскоком на правій нозі. Одночасно ліву ногу відірвати від підлоги і, зігнувши в коліні, ледь відвести назад; </w:t>
      </w:r>
    </w:p>
    <w:p w14:paraId="19FAF473" w14:textId="77777777" w:rsidR="00B66FAE" w:rsidRPr="00A000D0" w:rsidRDefault="00B66FAE" w:rsidP="00B66FAE">
      <w:pPr>
        <w:shd w:val="clear" w:color="auto" w:fill="FFFFFF"/>
        <w:spacing w:after="0" w:line="360" w:lineRule="auto"/>
        <w:ind w:left="-284" w:firstLine="568"/>
        <w:jc w:val="both"/>
        <w:rPr>
          <w:rFonts w:ascii="Times New Roman" w:eastAsia="Times New Roman" w:hAnsi="Times New Roman" w:cs="Times New Roman"/>
          <w:b/>
          <w:iCs/>
          <w:spacing w:val="-9"/>
          <w:sz w:val="28"/>
          <w:szCs w:val="28"/>
          <w:lang w:eastAsia="uk-UA"/>
        </w:rPr>
      </w:pPr>
      <w:r w:rsidRPr="00A000D0">
        <w:rPr>
          <w:rFonts w:ascii="Times New Roman" w:hAnsi="Times New Roman" w:cs="Times New Roman"/>
          <w:sz w:val="28"/>
          <w:szCs w:val="28"/>
        </w:rPr>
        <w:t>на «два» – крок вперед лівою ногою: на «і» – виконати те, що й на попереднє «і». Темпи від помірних до швидких.</w:t>
      </w:r>
    </w:p>
    <w:p w14:paraId="3F279DC1" w14:textId="3EC24B5C"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Галоп</w:t>
      </w:r>
    </w:p>
    <w:p w14:paraId="6DDBD35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w:t>
      </w:r>
      <w:r w:rsidRPr="001D1988">
        <w:rPr>
          <w:rFonts w:ascii="Times New Roman" w:eastAsia="Times New Roman" w:hAnsi="Times New Roman" w:cs="Times New Roman"/>
          <w:sz w:val="28"/>
          <w:szCs w:val="28"/>
          <w:vertAlign w:val="superscript"/>
          <w:lang w:eastAsia="uk-UA"/>
        </w:rPr>
        <w:t>2/</w:t>
      </w:r>
      <w:r w:rsidRPr="001D1988">
        <w:rPr>
          <w:rFonts w:ascii="Times New Roman" w:eastAsia="Times New Roman" w:hAnsi="Times New Roman" w:cs="Times New Roman"/>
          <w:sz w:val="28"/>
          <w:szCs w:val="28"/>
          <w:vertAlign w:val="subscript"/>
          <w:lang w:eastAsia="uk-UA"/>
        </w:rPr>
        <w:t>4</w:t>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 xml:space="preserve">ноги в першій позиції. Рух виконується на 1/2 </w:t>
      </w:r>
      <w:proofErr w:type="spellStart"/>
      <w:r w:rsidRPr="001D1988">
        <w:rPr>
          <w:rFonts w:ascii="Times New Roman" w:eastAsia="Times New Roman" w:hAnsi="Times New Roman" w:cs="Times New Roman"/>
          <w:sz w:val="28"/>
          <w:szCs w:val="28"/>
          <w:lang w:eastAsia="uk-UA"/>
        </w:rPr>
        <w:t>такта</w:t>
      </w:r>
      <w:proofErr w:type="spellEnd"/>
      <w:r w:rsidRPr="001D1988">
        <w:rPr>
          <w:rFonts w:ascii="Times New Roman" w:eastAsia="Times New Roman" w:hAnsi="Times New Roman" w:cs="Times New Roman"/>
          <w:sz w:val="28"/>
          <w:szCs w:val="28"/>
          <w:lang w:eastAsia="uk-UA"/>
        </w:rPr>
        <w:t xml:space="preserve"> музики.</w:t>
      </w:r>
    </w:p>
    <w:p w14:paraId="2548D0A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i/>
          <w:iCs/>
          <w:spacing w:val="-1"/>
          <w:sz w:val="28"/>
          <w:szCs w:val="28"/>
          <w:lang w:eastAsia="uk-UA"/>
        </w:rPr>
        <w:t xml:space="preserve">Затакт </w:t>
      </w:r>
      <w:r w:rsidRPr="001D1988">
        <w:rPr>
          <w:rFonts w:ascii="Times New Roman" w:eastAsia="Times New Roman" w:hAnsi="Times New Roman" w:cs="Times New Roman"/>
          <w:spacing w:val="-1"/>
          <w:sz w:val="28"/>
          <w:szCs w:val="28"/>
          <w:lang w:eastAsia="uk-UA"/>
        </w:rPr>
        <w:t xml:space="preserve">— невелике присідання на обох ногах. </w:t>
      </w:r>
    </w:p>
    <w:p w14:paraId="757A961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ковзний крок правою ногою праворуч.</w:t>
      </w:r>
    </w:p>
    <w:p w14:paraId="7ADC423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ліву ногу підтягнути до правої, зробивши невисокий підскок на обох ногах.</w:t>
      </w:r>
    </w:p>
    <w:p w14:paraId="6EE47C8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При рухові ліворуч перший ковзний крок виконується з лівої ноги. </w:t>
      </w:r>
    </w:p>
    <w:p w14:paraId="4E8B78A7"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iCs/>
          <w:spacing w:val="43"/>
          <w:sz w:val="28"/>
          <w:szCs w:val="28"/>
          <w:lang w:eastAsia="uk-UA"/>
        </w:rPr>
      </w:pPr>
      <w:r w:rsidRPr="001D1988">
        <w:rPr>
          <w:rFonts w:ascii="Times New Roman" w:eastAsia="Times New Roman" w:hAnsi="Times New Roman" w:cs="Times New Roman"/>
          <w:b/>
          <w:i/>
          <w:sz w:val="28"/>
          <w:szCs w:val="28"/>
          <w:lang w:eastAsia="uk-UA"/>
        </w:rPr>
        <w:t>Потрійний крок (перемінний)</w:t>
      </w:r>
    </w:p>
    <w:p w14:paraId="57A07E8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w:t>
      </w:r>
      <w:r w:rsidRPr="001D1988">
        <w:rPr>
          <w:rFonts w:ascii="Times New Roman" w:eastAsia="Times New Roman" w:hAnsi="Times New Roman" w:cs="Times New Roman"/>
          <w:sz w:val="28"/>
          <w:szCs w:val="28"/>
          <w:vertAlign w:val="superscript"/>
          <w:lang w:eastAsia="uk-UA"/>
        </w:rPr>
        <w:t>2</w:t>
      </w:r>
      <w:r w:rsidRPr="001D1988">
        <w:rPr>
          <w:rFonts w:ascii="Times New Roman" w:eastAsia="Times New Roman" w:hAnsi="Times New Roman" w:cs="Times New Roman"/>
          <w:sz w:val="28"/>
          <w:szCs w:val="28"/>
          <w:lang w:eastAsia="uk-UA"/>
        </w:rPr>
        <w:t>/</w:t>
      </w:r>
      <w:r w:rsidRPr="001D1988">
        <w:rPr>
          <w:rFonts w:ascii="Times New Roman" w:eastAsia="Times New Roman" w:hAnsi="Times New Roman" w:cs="Times New Roman"/>
          <w:sz w:val="28"/>
          <w:szCs w:val="28"/>
          <w:vertAlign w:val="subscript"/>
          <w:lang w:eastAsia="uk-UA"/>
        </w:rPr>
        <w:t>4</w:t>
      </w:r>
      <w:r w:rsidRPr="001D1988">
        <w:rPr>
          <w:rFonts w:ascii="Times New Roman" w:eastAsia="Times New Roman" w:hAnsi="Times New Roman" w:cs="Times New Roman"/>
          <w:sz w:val="28"/>
          <w:szCs w:val="28"/>
          <w:lang w:eastAsia="uk-UA"/>
        </w:rPr>
        <w:t xml:space="preserve">. </w:t>
      </w:r>
    </w:p>
    <w:p w14:paraId="4321DA8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i/>
          <w:iCs/>
          <w:spacing w:val="-1"/>
          <w:sz w:val="28"/>
          <w:szCs w:val="28"/>
          <w:lang w:eastAsia="uk-UA"/>
        </w:rPr>
        <w:lastRenderedPageBreak/>
        <w:t xml:space="preserve">Вихідне положення: </w:t>
      </w:r>
      <w:r w:rsidRPr="001D1988">
        <w:rPr>
          <w:rFonts w:ascii="Times New Roman" w:eastAsia="Times New Roman" w:hAnsi="Times New Roman" w:cs="Times New Roman"/>
          <w:spacing w:val="-1"/>
          <w:sz w:val="28"/>
          <w:szCs w:val="28"/>
          <w:lang w:eastAsia="uk-UA"/>
        </w:rPr>
        <w:t xml:space="preserve">ноги в першій позиції. Виконується на один такт музики. </w:t>
      </w:r>
    </w:p>
    <w:p w14:paraId="04CA3C3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крок правою ногою вперед. </w:t>
      </w:r>
    </w:p>
    <w:p w14:paraId="5D74365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невеликий крок лівою ногою вперед. </w:t>
      </w:r>
    </w:p>
    <w:p w14:paraId="4E564C5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невеликий крок правою ногою вперед. </w:t>
      </w:r>
    </w:p>
    <w:p w14:paraId="5FBBE5D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пауза. </w:t>
      </w:r>
    </w:p>
    <w:p w14:paraId="466E794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Потім знову починається той самий рух, але з лівої ноги.</w:t>
      </w:r>
    </w:p>
    <w:p w14:paraId="69EFC8B9" w14:textId="74757F8A" w:rsidR="000B1968" w:rsidRPr="000B1968" w:rsidRDefault="000B1968" w:rsidP="000B1968">
      <w:pPr>
        <w:shd w:val="clear" w:color="auto" w:fill="FFFFFF"/>
        <w:spacing w:after="0" w:line="360" w:lineRule="auto"/>
        <w:ind w:left="19" w:firstLine="548"/>
        <w:jc w:val="center"/>
        <w:rPr>
          <w:rFonts w:ascii="Times New Roman" w:eastAsia="Times New Roman" w:hAnsi="Times New Roman" w:cs="Times New Roman"/>
          <w:b/>
          <w:bCs/>
          <w:i/>
          <w:iCs/>
          <w:spacing w:val="-1"/>
          <w:sz w:val="28"/>
          <w:szCs w:val="28"/>
          <w:lang w:eastAsia="uk-UA"/>
        </w:rPr>
      </w:pPr>
      <w:r w:rsidRPr="000B1968">
        <w:rPr>
          <w:rFonts w:ascii="Times New Roman" w:eastAsia="Times New Roman" w:hAnsi="Times New Roman" w:cs="Times New Roman"/>
          <w:b/>
          <w:bCs/>
          <w:i/>
          <w:iCs/>
          <w:spacing w:val="-1"/>
          <w:sz w:val="28"/>
          <w:szCs w:val="28"/>
          <w:lang w:eastAsia="uk-UA"/>
        </w:rPr>
        <w:t>Бігунець</w:t>
      </w:r>
    </w:p>
    <w:p w14:paraId="2FDE0E02" w14:textId="1630D1DD"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7"/>
          <w:sz w:val="28"/>
          <w:szCs w:val="28"/>
          <w:lang w:eastAsia="uk-UA"/>
        </w:rPr>
      </w:pPr>
      <w:r w:rsidRPr="001D1988">
        <w:rPr>
          <w:rFonts w:ascii="Times New Roman" w:eastAsia="Times New Roman" w:hAnsi="Times New Roman" w:cs="Times New Roman"/>
          <w:spacing w:val="-1"/>
          <w:sz w:val="28"/>
          <w:szCs w:val="28"/>
          <w:lang w:eastAsia="uk-UA"/>
        </w:rPr>
        <w:t xml:space="preserve">Музичний розмір </w:t>
      </w:r>
      <w:r w:rsidRPr="001D1988">
        <w:rPr>
          <w:rFonts w:ascii="Times New Roman" w:eastAsia="Times New Roman" w:hAnsi="Times New Roman" w:cs="Times New Roman"/>
          <w:spacing w:val="-7"/>
          <w:sz w:val="28"/>
          <w:szCs w:val="28"/>
          <w:vertAlign w:val="superscript"/>
          <w:lang w:eastAsia="uk-UA"/>
        </w:rPr>
        <w:t>2/4</w:t>
      </w:r>
      <w:r w:rsidRPr="001D1988">
        <w:rPr>
          <w:rFonts w:ascii="Times New Roman" w:eastAsia="Times New Roman" w:hAnsi="Times New Roman" w:cs="Times New Roman"/>
          <w:spacing w:val="-7"/>
          <w:sz w:val="28"/>
          <w:szCs w:val="28"/>
          <w:lang w:eastAsia="uk-UA"/>
        </w:rPr>
        <w:t xml:space="preserve"> </w:t>
      </w:r>
    </w:p>
    <w:p w14:paraId="74CC422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2"/>
          <w:sz w:val="28"/>
          <w:szCs w:val="28"/>
          <w:lang w:eastAsia="uk-UA"/>
        </w:rPr>
      </w:pPr>
      <w:r w:rsidRPr="001D1988">
        <w:rPr>
          <w:rFonts w:ascii="Times New Roman" w:eastAsia="Times New Roman" w:hAnsi="Times New Roman" w:cs="Times New Roman"/>
          <w:i/>
          <w:iCs/>
          <w:spacing w:val="-2"/>
          <w:sz w:val="28"/>
          <w:szCs w:val="28"/>
          <w:lang w:eastAsia="uk-UA"/>
        </w:rPr>
        <w:t xml:space="preserve">Вихідне положення: </w:t>
      </w:r>
      <w:r w:rsidRPr="001D1988">
        <w:rPr>
          <w:rFonts w:ascii="Times New Roman" w:eastAsia="Times New Roman" w:hAnsi="Times New Roman" w:cs="Times New Roman"/>
          <w:spacing w:val="-2"/>
          <w:sz w:val="28"/>
          <w:szCs w:val="28"/>
          <w:lang w:eastAsia="uk-UA"/>
        </w:rPr>
        <w:t xml:space="preserve">ноги в 6-ій позиці. </w:t>
      </w:r>
    </w:p>
    <w:p w14:paraId="5B13EEA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Затакт </w:t>
      </w:r>
      <w:r w:rsidRPr="001D1988">
        <w:rPr>
          <w:rFonts w:ascii="Times New Roman" w:eastAsia="Times New Roman" w:hAnsi="Times New Roman" w:cs="Times New Roman"/>
          <w:sz w:val="28"/>
          <w:szCs w:val="28"/>
          <w:lang w:eastAsia="uk-UA"/>
        </w:rPr>
        <w:t>— злегка присівши на лівій нозі, невисоко підняти і винести вперед праву, вільну в коліні, ногу; зробити широкий стрімкий крок правою ногою вперед,</w:t>
      </w:r>
      <w:r w:rsidRPr="001D1988">
        <w:rPr>
          <w:rFonts w:ascii="Times New Roman" w:eastAsia="Times New Roman" w:hAnsi="Times New Roman" w:cs="Times New Roman"/>
          <w:noProof/>
          <w:sz w:val="28"/>
          <w:szCs w:val="28"/>
          <w:lang w:eastAsia="uk-UA"/>
        </w:rPr>
        <w:t xml:space="preserve"> </w:t>
      </w:r>
      <w:r w:rsidRPr="001D1988">
        <w:rPr>
          <w:rFonts w:ascii="Times New Roman" w:eastAsia="Times New Roman" w:hAnsi="Times New Roman" w:cs="Times New Roman"/>
          <w:sz w:val="28"/>
          <w:szCs w:val="28"/>
          <w:lang w:eastAsia="uk-UA"/>
        </w:rPr>
        <w:t>ніби пролітаючи в довжину.</w:t>
      </w:r>
    </w:p>
    <w:p w14:paraId="26B72D99"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33CCE28A" wp14:editId="561BA3B2">
            <wp:extent cx="981075" cy="1162050"/>
            <wp:effectExtent l="19050" t="0" r="9525" b="0"/>
            <wp:docPr id="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981075" cy="1162050"/>
                    </a:xfrm>
                    <a:prstGeom prst="rect">
                      <a:avLst/>
                    </a:prstGeom>
                    <a:noFill/>
                    <a:ln w="9525">
                      <a:noFill/>
                      <a:miter lim="800000"/>
                      <a:headEnd/>
                      <a:tailEnd/>
                    </a:ln>
                  </pic:spPr>
                </pic:pic>
              </a:graphicData>
            </a:graphic>
          </wp:inline>
        </w:drawing>
      </w:r>
    </w:p>
    <w:p w14:paraId="5C5D118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Cs/>
          <w:sz w:val="28"/>
          <w:szCs w:val="28"/>
          <w:lang w:eastAsia="uk-UA"/>
        </w:rPr>
        <w:t>На «раз»</w:t>
      </w:r>
      <w:r w:rsidRPr="001D1988">
        <w:rPr>
          <w:rFonts w:ascii="Times New Roman" w:eastAsia="Times New Roman" w:hAnsi="Times New Roman" w:cs="Times New Roman"/>
          <w:sz w:val="28"/>
          <w:szCs w:val="28"/>
          <w:lang w:eastAsia="uk-UA"/>
        </w:rPr>
        <w:t>— опуститися на всю стопу правої ноги, коліно трохи зігнуте, носок — вперед у напрямі руху. Ліву ногу, вільну й коліні, винести вперед, піднявши невисоко.</w:t>
      </w:r>
    </w:p>
    <w:p w14:paraId="79759AA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невеликий стрімкий крок вперед лівою ногою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w:t>
      </w:r>
    </w:p>
    <w:p w14:paraId="2FBA6D6E" w14:textId="77777777" w:rsidR="00092A6A" w:rsidRPr="001D1988" w:rsidRDefault="00092A6A" w:rsidP="00092A6A">
      <w:pPr>
        <w:framePr w:h="1684" w:hSpace="38" w:wrap="auto" w:vAnchor="text" w:hAnchor="margin" w:x="14295" w:y="1388"/>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7D63BC27" wp14:editId="763611DC">
            <wp:extent cx="942975" cy="1066800"/>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942975" cy="1066800"/>
                    </a:xfrm>
                    <a:prstGeom prst="rect">
                      <a:avLst/>
                    </a:prstGeom>
                    <a:noFill/>
                    <a:ln w="9525">
                      <a:noFill/>
                      <a:miter lim="800000"/>
                      <a:headEnd/>
                      <a:tailEnd/>
                    </a:ln>
                  </pic:spPr>
                </pic:pic>
              </a:graphicData>
            </a:graphic>
          </wp:inline>
        </w:drawing>
      </w:r>
    </w:p>
    <w:p w14:paraId="1E04E58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Cs/>
          <w:sz w:val="28"/>
          <w:szCs w:val="28"/>
          <w:lang w:eastAsia="uk-UA"/>
        </w:rPr>
        <w:t>На «два»</w:t>
      </w:r>
      <w:r w:rsidRPr="001D1988">
        <w:rPr>
          <w:rFonts w:ascii="Times New Roman" w:eastAsia="Times New Roman" w:hAnsi="Times New Roman" w:cs="Times New Roman"/>
          <w:sz w:val="28"/>
          <w:szCs w:val="28"/>
          <w:lang w:eastAsia="uk-UA"/>
        </w:rPr>
        <w:t xml:space="preserve">— невеликий стрімкий крок правою ногою вперед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Ліву ногу швидко, ніби ривком, підняти невисоко вперед, коліна вільні, підйом витягнутий, носок — вперед у напрямку руху.</w:t>
      </w:r>
    </w:p>
    <w:p w14:paraId="3CE5902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широкий стрімкий крок лівою ногою, як на затакт. Так само виконується рух з другої ноги.</w:t>
      </w:r>
    </w:p>
    <w:p w14:paraId="229D35FE" w14:textId="3F936FB2" w:rsidR="000B1968" w:rsidRPr="000B1968" w:rsidRDefault="000B1968" w:rsidP="000B1968">
      <w:pPr>
        <w:shd w:val="clear" w:color="auto" w:fill="FFFFFF"/>
        <w:spacing w:after="0" w:line="360" w:lineRule="auto"/>
        <w:ind w:left="19" w:firstLine="548"/>
        <w:jc w:val="center"/>
        <w:rPr>
          <w:rFonts w:ascii="Times New Roman" w:eastAsia="Times New Roman" w:hAnsi="Times New Roman" w:cs="Times New Roman"/>
          <w:b/>
          <w:bCs/>
          <w:i/>
          <w:iCs/>
          <w:sz w:val="28"/>
          <w:szCs w:val="28"/>
          <w:lang w:eastAsia="uk-UA"/>
        </w:rPr>
      </w:pPr>
      <w:r w:rsidRPr="000B1968">
        <w:rPr>
          <w:rFonts w:ascii="Times New Roman" w:eastAsia="Times New Roman" w:hAnsi="Times New Roman" w:cs="Times New Roman"/>
          <w:b/>
          <w:bCs/>
          <w:i/>
          <w:iCs/>
          <w:sz w:val="28"/>
          <w:szCs w:val="28"/>
          <w:lang w:eastAsia="uk-UA"/>
        </w:rPr>
        <w:t>Тинок</w:t>
      </w:r>
    </w:p>
    <w:p w14:paraId="1CD63477" w14:textId="4C48DEEE"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w:t>
      </w:r>
      <w:r w:rsidRPr="001D1988">
        <w:rPr>
          <w:rFonts w:ascii="Times New Roman" w:eastAsia="Times New Roman" w:hAnsi="Times New Roman" w:cs="Times New Roman"/>
          <w:sz w:val="28"/>
          <w:szCs w:val="28"/>
          <w:vertAlign w:val="superscript"/>
          <w:lang w:eastAsia="uk-UA"/>
        </w:rPr>
        <w:t>2</w:t>
      </w:r>
      <w:r w:rsidRPr="001D1988">
        <w:rPr>
          <w:rFonts w:ascii="Times New Roman" w:eastAsia="Times New Roman" w:hAnsi="Times New Roman" w:cs="Times New Roman"/>
          <w:sz w:val="28"/>
          <w:szCs w:val="28"/>
          <w:lang w:eastAsia="uk-UA"/>
        </w:rPr>
        <w:t xml:space="preserve">/4 </w:t>
      </w:r>
      <w:r w:rsidRPr="001D1988">
        <w:rPr>
          <w:rFonts w:ascii="Times New Roman" w:eastAsia="Times New Roman" w:hAnsi="Times New Roman" w:cs="Times New Roman"/>
          <w:i/>
          <w:iCs/>
          <w:spacing w:val="-1"/>
          <w:sz w:val="28"/>
          <w:szCs w:val="28"/>
          <w:lang w:eastAsia="uk-UA"/>
        </w:rPr>
        <w:t xml:space="preserve">Вихідне положення: </w:t>
      </w:r>
      <w:r w:rsidRPr="001D1988">
        <w:rPr>
          <w:rFonts w:ascii="Times New Roman" w:eastAsia="Times New Roman" w:hAnsi="Times New Roman" w:cs="Times New Roman"/>
          <w:spacing w:val="-1"/>
          <w:sz w:val="28"/>
          <w:szCs w:val="28"/>
          <w:lang w:eastAsia="uk-UA"/>
        </w:rPr>
        <w:t>ноги в третій позиції, права попереду</w:t>
      </w:r>
    </w:p>
    <w:p w14:paraId="60A76D4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lastRenderedPageBreak/>
        <w:t xml:space="preserve">Затакт </w:t>
      </w:r>
      <w:r w:rsidRPr="001D1988">
        <w:rPr>
          <w:rFonts w:ascii="Times New Roman" w:eastAsia="Times New Roman" w:hAnsi="Times New Roman" w:cs="Times New Roman"/>
          <w:sz w:val="28"/>
          <w:szCs w:val="28"/>
          <w:lang w:eastAsia="uk-UA"/>
        </w:rPr>
        <w:t xml:space="preserve">— злегка присісти на лівій нозі, піднімаючи </w:t>
      </w:r>
      <w:r w:rsidRPr="001D1988">
        <w:rPr>
          <w:rFonts w:ascii="Times New Roman" w:eastAsia="Times New Roman" w:hAnsi="Times New Roman" w:cs="Times New Roman"/>
          <w:spacing w:val="-1"/>
          <w:sz w:val="28"/>
          <w:szCs w:val="28"/>
          <w:lang w:eastAsia="uk-UA"/>
        </w:rPr>
        <w:t xml:space="preserve">невисоко вперед праву ногу, вільну в коліні, і перескочити з лівої ноги на праву. В момент перескоку </w:t>
      </w:r>
      <w:r w:rsidRPr="001D1988">
        <w:rPr>
          <w:rFonts w:ascii="Times New Roman" w:eastAsia="Times New Roman" w:hAnsi="Times New Roman" w:cs="Times New Roman"/>
          <w:sz w:val="28"/>
          <w:szCs w:val="28"/>
          <w:lang w:eastAsia="uk-UA"/>
        </w:rPr>
        <w:t>права нога злегка відводиться вправо, описуючи в повітрі невелику дугу.</w:t>
      </w:r>
    </w:p>
    <w:p w14:paraId="12192C65" w14:textId="77777777" w:rsidR="00092A6A" w:rsidRPr="001D1988" w:rsidRDefault="00092A6A" w:rsidP="00092A6A">
      <w:pPr>
        <w:shd w:val="clear" w:color="auto" w:fill="FFFFFF"/>
        <w:tabs>
          <w:tab w:val="left" w:pos="1512"/>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«раз»—перескок на праву ногу вперед і трохи праворуч, коліно злегка зігнуте. Ліву ногу підняти невисоко вперед, коліно вільне, підйом витягнутий, але не напружений.</w:t>
      </w:r>
    </w:p>
    <w:p w14:paraId="6AC8D71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ліву ногу опустити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на підлогу позаду правої; вагу корпусу перенести на ліву ногу, праву — злегка відокремити від підлоги.</w:t>
      </w:r>
    </w:p>
    <w:p w14:paraId="35F144C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На «два»— повторити те саме, що й на «раз», продовжуючи обертатись.</w:t>
      </w:r>
    </w:p>
    <w:p w14:paraId="03E79C6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те ж саме, що й на затакт.</w:t>
      </w:r>
    </w:p>
    <w:p w14:paraId="67689BD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Таким чином, танцюючі обертаються праворуч або ліворуч, залежно від того, з якої ноги починається рух.</w:t>
      </w:r>
    </w:p>
    <w:p w14:paraId="332EB728" w14:textId="77777777" w:rsidR="00092A6A" w:rsidRPr="001D1988" w:rsidRDefault="00092A6A" w:rsidP="00092A6A">
      <w:pPr>
        <w:shd w:val="clear" w:color="auto" w:fill="FFFFFF"/>
        <w:tabs>
          <w:tab w:val="left" w:pos="4320"/>
          <w:tab w:val="left" w:pos="5222"/>
        </w:tabs>
        <w:spacing w:after="0" w:line="360" w:lineRule="auto"/>
        <w:ind w:left="19" w:firstLine="548"/>
        <w:jc w:val="both"/>
        <w:rPr>
          <w:rFonts w:ascii="Times New Roman" w:eastAsia="Times New Roman" w:hAnsi="Times New Roman" w:cs="Times New Roman"/>
          <w:i/>
          <w:iCs/>
          <w:spacing w:val="-1"/>
          <w:sz w:val="28"/>
          <w:szCs w:val="28"/>
          <w:lang w:eastAsia="uk-UA"/>
        </w:rPr>
      </w:pPr>
      <w:r w:rsidRPr="001D1988">
        <w:rPr>
          <w:rFonts w:ascii="Times New Roman" w:eastAsia="Times New Roman" w:hAnsi="Times New Roman" w:cs="Times New Roman"/>
          <w:i/>
          <w:iCs/>
          <w:noProof/>
          <w:spacing w:val="-1"/>
          <w:sz w:val="28"/>
          <w:szCs w:val="28"/>
          <w:lang w:eastAsia="uk-UA"/>
        </w:rPr>
        <w:drawing>
          <wp:anchor distT="0" distB="0" distL="0" distR="0" simplePos="0" relativeHeight="251668480" behindDoc="1" locked="0" layoutInCell="1" allowOverlap="1" wp14:anchorId="13582221" wp14:editId="258B9092">
            <wp:simplePos x="0" y="0"/>
            <wp:positionH relativeFrom="margin">
              <wp:posOffset>34290</wp:posOffset>
            </wp:positionH>
            <wp:positionV relativeFrom="paragraph">
              <wp:posOffset>280035</wp:posOffset>
            </wp:positionV>
            <wp:extent cx="3277235" cy="885825"/>
            <wp:effectExtent l="0" t="0" r="0" b="9525"/>
            <wp:wrapThrough wrapText="bothSides">
              <wp:wrapPolygon edited="0">
                <wp:start x="0" y="0"/>
                <wp:lineTo x="0" y="21368"/>
                <wp:lineTo x="21470" y="21368"/>
                <wp:lineTo x="21470" y="0"/>
                <wp:lineTo x="0" y="0"/>
              </wp:wrapPolygon>
            </wp:wrapThrough>
            <wp:docPr id="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3277235" cy="885825"/>
                    </a:xfrm>
                    <a:prstGeom prst="rect">
                      <a:avLst/>
                    </a:prstGeom>
                    <a:noFill/>
                  </pic:spPr>
                </pic:pic>
              </a:graphicData>
            </a:graphic>
            <wp14:sizeRelH relativeFrom="margin">
              <wp14:pctWidth>0</wp14:pctWidth>
            </wp14:sizeRelH>
            <wp14:sizeRelV relativeFrom="margin">
              <wp14:pctHeight>0</wp14:pctHeight>
            </wp14:sizeRelV>
          </wp:anchor>
        </w:drawing>
      </w:r>
      <w:r w:rsidRPr="001D1988">
        <w:rPr>
          <w:rFonts w:ascii="Times New Roman" w:eastAsia="Times New Roman" w:hAnsi="Times New Roman" w:cs="Times New Roman"/>
          <w:i/>
          <w:iCs/>
          <w:spacing w:val="-1"/>
          <w:sz w:val="28"/>
          <w:szCs w:val="28"/>
          <w:lang w:eastAsia="uk-UA"/>
        </w:rPr>
        <w:t>Тинки є низькі, середні та великі.</w:t>
      </w:r>
    </w:p>
    <w:p w14:paraId="22355AA4" w14:textId="77777777" w:rsidR="00092A6A" w:rsidRPr="001D1988" w:rsidRDefault="00092A6A" w:rsidP="00092A6A">
      <w:pPr>
        <w:shd w:val="clear" w:color="auto" w:fill="FFFFFF"/>
        <w:tabs>
          <w:tab w:val="left" w:pos="4320"/>
          <w:tab w:val="left" w:pos="5222"/>
        </w:tabs>
        <w:spacing w:after="0" w:line="360" w:lineRule="auto"/>
        <w:ind w:left="19" w:firstLine="548"/>
        <w:jc w:val="both"/>
        <w:rPr>
          <w:rFonts w:ascii="Times New Roman" w:eastAsia="Times New Roman" w:hAnsi="Times New Roman" w:cs="Times New Roman"/>
          <w:i/>
          <w:iCs/>
          <w:spacing w:val="-1"/>
          <w:sz w:val="28"/>
          <w:szCs w:val="28"/>
          <w:lang w:eastAsia="uk-UA"/>
        </w:rPr>
      </w:pPr>
      <w:r w:rsidRPr="001D1988">
        <w:rPr>
          <w:rFonts w:ascii="Times New Roman" w:eastAsia="Times New Roman" w:hAnsi="Times New Roman" w:cs="Times New Roman"/>
          <w:i/>
          <w:iCs/>
          <w:noProof/>
          <w:spacing w:val="-1"/>
          <w:sz w:val="28"/>
          <w:szCs w:val="28"/>
          <w:lang w:eastAsia="uk-UA"/>
        </w:rPr>
        <w:drawing>
          <wp:inline distT="0" distB="0" distL="0" distR="0" wp14:anchorId="3154A73F" wp14:editId="17A0D702">
            <wp:extent cx="1693820" cy="904875"/>
            <wp:effectExtent l="19050" t="0" r="1630" b="0"/>
            <wp:docPr id="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1697222" cy="906692"/>
                    </a:xfrm>
                    <a:prstGeom prst="rect">
                      <a:avLst/>
                    </a:prstGeom>
                    <a:noFill/>
                    <a:ln w="9525">
                      <a:noFill/>
                      <a:miter lim="800000"/>
                      <a:headEnd/>
                      <a:tailEnd/>
                    </a:ln>
                  </pic:spPr>
                </pic:pic>
              </a:graphicData>
            </a:graphic>
          </wp:inline>
        </w:drawing>
      </w:r>
    </w:p>
    <w:p w14:paraId="73E308A3" w14:textId="77777777" w:rsidR="00092A6A" w:rsidRPr="001D1988" w:rsidRDefault="00092A6A" w:rsidP="00092A6A">
      <w:pPr>
        <w:shd w:val="clear" w:color="auto" w:fill="FFFFFF"/>
        <w:tabs>
          <w:tab w:val="left" w:pos="4320"/>
          <w:tab w:val="left" w:pos="5222"/>
        </w:tabs>
        <w:spacing w:after="0" w:line="360" w:lineRule="auto"/>
        <w:ind w:left="19" w:firstLine="548"/>
        <w:jc w:val="both"/>
        <w:rPr>
          <w:rFonts w:ascii="Times New Roman" w:eastAsia="Times New Roman" w:hAnsi="Times New Roman" w:cs="Times New Roman"/>
          <w:i/>
          <w:iCs/>
          <w:spacing w:val="-1"/>
          <w:sz w:val="28"/>
          <w:szCs w:val="28"/>
          <w:lang w:eastAsia="uk-UA"/>
        </w:rPr>
      </w:pPr>
    </w:p>
    <w:p w14:paraId="67CF44DB" w14:textId="4BC9856D" w:rsidR="00092A6A" w:rsidRDefault="00092A6A" w:rsidP="00092A6A">
      <w:pPr>
        <w:shd w:val="clear" w:color="auto" w:fill="FFFFFF"/>
        <w:tabs>
          <w:tab w:val="left" w:pos="4320"/>
          <w:tab w:val="left" w:pos="5222"/>
        </w:tabs>
        <w:spacing w:after="0" w:line="360" w:lineRule="auto"/>
        <w:ind w:left="19" w:hanging="19"/>
        <w:jc w:val="both"/>
        <w:rPr>
          <w:rFonts w:ascii="Times New Roman" w:eastAsia="Times New Roman" w:hAnsi="Times New Roman" w:cs="Times New Roman"/>
          <w:iCs/>
          <w:spacing w:val="-1"/>
          <w:sz w:val="28"/>
          <w:szCs w:val="28"/>
          <w:lang w:eastAsia="uk-UA"/>
        </w:rPr>
      </w:pPr>
      <w:r w:rsidRPr="001D1988">
        <w:rPr>
          <w:rFonts w:ascii="Times New Roman" w:eastAsia="Times New Roman" w:hAnsi="Times New Roman" w:cs="Times New Roman"/>
          <w:iCs/>
          <w:spacing w:val="-1"/>
          <w:sz w:val="28"/>
          <w:szCs w:val="28"/>
          <w:lang w:eastAsia="uk-UA"/>
        </w:rPr>
        <w:t xml:space="preserve">Тинок низький            </w:t>
      </w:r>
      <w:r w:rsidR="00B66FAE">
        <w:rPr>
          <w:rFonts w:ascii="Times New Roman" w:eastAsia="Times New Roman" w:hAnsi="Times New Roman" w:cs="Times New Roman"/>
          <w:iCs/>
          <w:spacing w:val="-1"/>
          <w:sz w:val="28"/>
          <w:szCs w:val="28"/>
          <w:lang w:eastAsia="uk-UA"/>
        </w:rPr>
        <w:t xml:space="preserve"> </w:t>
      </w:r>
      <w:r w:rsidRPr="001D1988">
        <w:rPr>
          <w:rFonts w:ascii="Times New Roman" w:eastAsia="Times New Roman" w:hAnsi="Times New Roman" w:cs="Times New Roman"/>
          <w:iCs/>
          <w:spacing w:val="-1"/>
          <w:sz w:val="28"/>
          <w:szCs w:val="28"/>
          <w:lang w:eastAsia="uk-UA"/>
        </w:rPr>
        <w:t xml:space="preserve">      Тинок великий           </w:t>
      </w:r>
      <w:r w:rsidR="00B66FAE">
        <w:rPr>
          <w:rFonts w:ascii="Times New Roman" w:eastAsia="Times New Roman" w:hAnsi="Times New Roman" w:cs="Times New Roman"/>
          <w:iCs/>
          <w:spacing w:val="-1"/>
          <w:sz w:val="28"/>
          <w:szCs w:val="28"/>
          <w:lang w:eastAsia="uk-UA"/>
        </w:rPr>
        <w:t xml:space="preserve">    </w:t>
      </w:r>
      <w:r w:rsidRPr="001D1988">
        <w:rPr>
          <w:rFonts w:ascii="Times New Roman" w:eastAsia="Times New Roman" w:hAnsi="Times New Roman" w:cs="Times New Roman"/>
          <w:iCs/>
          <w:spacing w:val="-1"/>
          <w:sz w:val="28"/>
          <w:szCs w:val="28"/>
          <w:lang w:eastAsia="uk-UA"/>
        </w:rPr>
        <w:t xml:space="preserve">  Тинок середній</w:t>
      </w:r>
    </w:p>
    <w:p w14:paraId="4DD41215" w14:textId="6DC3EB4F" w:rsidR="000774DC" w:rsidRDefault="000774DC" w:rsidP="000774DC">
      <w:pPr>
        <w:shd w:val="clear" w:color="auto" w:fill="FFFFFF"/>
        <w:spacing w:after="0" w:line="360" w:lineRule="auto"/>
        <w:ind w:left="-284" w:firstLine="568"/>
        <w:jc w:val="center"/>
        <w:rPr>
          <w:rFonts w:ascii="Times New Roman" w:hAnsi="Times New Roman" w:cs="Times New Roman"/>
          <w:sz w:val="28"/>
          <w:szCs w:val="28"/>
        </w:rPr>
      </w:pPr>
      <w:r w:rsidRPr="00A66158">
        <w:rPr>
          <w:rFonts w:ascii="Times New Roman" w:hAnsi="Times New Roman" w:cs="Times New Roman"/>
          <w:b/>
          <w:bCs/>
          <w:i/>
          <w:iCs/>
          <w:sz w:val="28"/>
          <w:szCs w:val="28"/>
        </w:rPr>
        <w:t>Малий тинок</w:t>
      </w:r>
    </w:p>
    <w:p w14:paraId="47A85A91"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4C74A98B"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злегка присісти на ліву ногу, піднімаючи невисоко вперед праву, вільну в коліні; </w:t>
      </w:r>
    </w:p>
    <w:p w14:paraId="4C23A94E" w14:textId="0F22FDF0"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перескочити на праву ногу вперед, коліно злегка зігнути. В момент перескоку права нога трохи відводиться праворуч, описуючи в повітрі невелику дугу. Ліва нога невисоко піднімається вперед, коліно вільне, підйом витягнутий, але не напружений; </w:t>
      </w:r>
    </w:p>
    <w:p w14:paraId="57FA6921"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ступити лівою ногою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попереду і навхрест правої ноги; на «два» поставити праву ногу позаду лівої на всю ступню, злегка згинаючи її в коліні. Ліву ногу підняти невисоко вперед. </w:t>
      </w:r>
    </w:p>
    <w:p w14:paraId="5BC68DD0" w14:textId="3487C76D"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Так само рух виконується з другої ноги </w:t>
      </w:r>
    </w:p>
    <w:p w14:paraId="6B3B4AC3" w14:textId="5DE9D211" w:rsidR="000774DC" w:rsidRPr="00A6615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A66158">
        <w:rPr>
          <w:rFonts w:ascii="Times New Roman" w:hAnsi="Times New Roman" w:cs="Times New Roman"/>
          <w:b/>
          <w:bCs/>
          <w:i/>
          <w:iCs/>
          <w:sz w:val="28"/>
          <w:szCs w:val="28"/>
        </w:rPr>
        <w:t>Тинок середній</w:t>
      </w:r>
    </w:p>
    <w:p w14:paraId="16032F4F"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Вихідне положення – третя позиція ніг, права нога попереду. Руки – на талії.</w:t>
      </w:r>
    </w:p>
    <w:p w14:paraId="4A1FBF5B"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присісти на всю ступню лівої ноги. Праву ногу вивести вперед – справо. </w:t>
      </w:r>
    </w:p>
    <w:p w14:paraId="07991B8C"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опуститися на всю ступню правої ноги. </w:t>
      </w:r>
    </w:p>
    <w:p w14:paraId="1C0FB540"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ледь зігнути праву ногу в коліні, ліву вивести через першу позицію в четверту характерну. </w:t>
      </w:r>
    </w:p>
    <w:p w14:paraId="71BFDBDD"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приставити праву ногу до лівої за третьою позицією і випрямити ноги в колінах. </w:t>
      </w:r>
    </w:p>
    <w:p w14:paraId="29ACA881"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повторити рухи, що виконувалися на затакт «і». </w:t>
      </w:r>
    </w:p>
    <w:p w14:paraId="5CB011C0" w14:textId="686299A1"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Те ж саме – з лівої ноги. Рух, на відміну від звичайного тинка, виконується широко і без стрибків. Зустрічається в танцях найрізноманітніших жанрів і виконується як жінками, так і чоловіками. Темпи повільні та помірні. </w:t>
      </w:r>
    </w:p>
    <w:p w14:paraId="69A5D6C7" w14:textId="44391517" w:rsidR="000774DC" w:rsidRPr="00A6615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A66158">
        <w:rPr>
          <w:rFonts w:ascii="Times New Roman" w:hAnsi="Times New Roman" w:cs="Times New Roman"/>
          <w:b/>
          <w:bCs/>
          <w:i/>
          <w:iCs/>
          <w:sz w:val="28"/>
          <w:szCs w:val="28"/>
        </w:rPr>
        <w:t>Великий тинок</w:t>
      </w:r>
    </w:p>
    <w:p w14:paraId="70AE2655"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Вихідне положення – третя позиція ніг, права нога попереду. Руки, на талії.</w:t>
      </w:r>
    </w:p>
    <w:p w14:paraId="27E5D189"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присісти на всю ступню правої ноги і, починаючи стрибок угору, вивести зігнуту в коліні праву ногу вперед – вправо, ліву ногу, дуже зігнуту в коліні, підняти перед собою. Одночасно повернути корпус праворуч. Праву ногу провести широко перед собою і вивести в третю позицію. Ліва рука на талії. </w:t>
      </w:r>
    </w:p>
    <w:p w14:paraId="56D8FA52"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опуститися з стрибка на всю ступню правої ноги, злегка присідаючи, а зігнуту ліву затримати в повітрі. Одночасно плавно відвести праву руку праворуч до рівня плеча, злегка розгинаючи її. </w:t>
      </w:r>
    </w:p>
    <w:p w14:paraId="14F11877"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випростовуючи коліно, опустити ліву ногу і переступити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ставлячи її навхрест перед правою; праву ногу трохи підняти. </w:t>
      </w:r>
    </w:p>
    <w:p w14:paraId="57B4F76E"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ледь присідаючи, переступити на всю ступню правої ноги, ліву ногу, зігнуту в коліні, підняти невисоко поперед себе. </w:t>
      </w:r>
    </w:p>
    <w:p w14:paraId="1A2D7CF1" w14:textId="00444FC5"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присісти на всю ступню правої ноги і, високо підстрибнувши вгору, провести ліву ногу, зігнуту в коліні, вперед – вліво; праву ногу, дуже зігнуту в </w:t>
      </w:r>
      <w:r w:rsidRPr="00A000D0">
        <w:rPr>
          <w:rFonts w:ascii="Times New Roman" w:hAnsi="Times New Roman" w:cs="Times New Roman"/>
          <w:sz w:val="28"/>
          <w:szCs w:val="28"/>
        </w:rPr>
        <w:lastRenderedPageBreak/>
        <w:t xml:space="preserve">коліні, підняти перед собою. Корпус повернути на чверть повороту ліворуч, голову нахилити до лівого плеча. Ліву руку провести широким помахом перед собою і над головою. Права рука на талії. Те ж саме – з другої ноги. Рух чоловічий. Виконується в гопаках, козацьких танцях. Темпи уповільнені. </w:t>
      </w:r>
    </w:p>
    <w:p w14:paraId="15917847" w14:textId="77777777" w:rsidR="00092A6A" w:rsidRPr="001D1988" w:rsidRDefault="00092A6A" w:rsidP="00092A6A">
      <w:pPr>
        <w:shd w:val="clear" w:color="auto" w:fill="FFFFFF"/>
        <w:tabs>
          <w:tab w:val="left" w:pos="8364"/>
          <w:tab w:val="left" w:pos="8647"/>
        </w:tabs>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pacing w:val="-4"/>
          <w:sz w:val="28"/>
          <w:szCs w:val="28"/>
          <w:lang w:eastAsia="uk-UA"/>
        </w:rPr>
        <w:t>Вірьовочка</w:t>
      </w:r>
    </w:p>
    <w:p w14:paraId="08BFF2C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Музичний розмір 2/4.</w:t>
      </w:r>
    </w:p>
    <w:p w14:paraId="46D215A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ноги в третій позиції, права попереду.</w:t>
      </w:r>
    </w:p>
    <w:p w14:paraId="0495CBE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Затакт </w:t>
      </w:r>
      <w:r w:rsidRPr="001D1988">
        <w:rPr>
          <w:rFonts w:ascii="Times New Roman" w:eastAsia="Times New Roman" w:hAnsi="Times New Roman" w:cs="Times New Roman"/>
          <w:sz w:val="28"/>
          <w:szCs w:val="28"/>
          <w:lang w:eastAsia="uk-UA"/>
        </w:rPr>
        <w:t xml:space="preserve">— з ледь помітним підскоком </w:t>
      </w:r>
      <w:proofErr w:type="spellStart"/>
      <w:r w:rsidRPr="001D1988">
        <w:rPr>
          <w:rFonts w:ascii="Times New Roman" w:eastAsia="Times New Roman" w:hAnsi="Times New Roman" w:cs="Times New Roman"/>
          <w:sz w:val="28"/>
          <w:szCs w:val="28"/>
          <w:lang w:eastAsia="uk-UA"/>
        </w:rPr>
        <w:t>проковзнути</w:t>
      </w:r>
      <w:proofErr w:type="spellEnd"/>
      <w:r w:rsidRPr="001D1988">
        <w:rPr>
          <w:rFonts w:ascii="Times New Roman" w:eastAsia="Times New Roman" w:hAnsi="Times New Roman" w:cs="Times New Roman"/>
          <w:sz w:val="28"/>
          <w:szCs w:val="28"/>
          <w:lang w:eastAsia="uk-UA"/>
        </w:rPr>
        <w:t xml:space="preserve"> вперед на низьких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 лівої ноги, коліно вільне.</w:t>
      </w:r>
    </w:p>
    <w:p w14:paraId="01BC897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Праву ногу, зігнувши в коліні, підняти попереду біля лівої ноги і перевести назад за ліву ногу; коліно спрямоване вбік і трохи вперед, підйом витягнутий, але не напружений.</w:t>
      </w:r>
    </w:p>
    <w:p w14:paraId="38F2F36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опустити праву ногу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позаду лівої ноги в третю позицію, коліно вільне або злегка зігнуте.</w:t>
      </w:r>
    </w:p>
    <w:p w14:paraId="5B6F6C7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з ледь помітним підскоком </w:t>
      </w:r>
      <w:proofErr w:type="spellStart"/>
      <w:r w:rsidRPr="001D1988">
        <w:rPr>
          <w:rFonts w:ascii="Times New Roman" w:eastAsia="Times New Roman" w:hAnsi="Times New Roman" w:cs="Times New Roman"/>
          <w:sz w:val="28"/>
          <w:szCs w:val="28"/>
          <w:lang w:eastAsia="uk-UA"/>
        </w:rPr>
        <w:t>проковзнути</w:t>
      </w:r>
      <w:proofErr w:type="spellEnd"/>
      <w:r w:rsidRPr="001D1988">
        <w:rPr>
          <w:rFonts w:ascii="Times New Roman" w:eastAsia="Times New Roman" w:hAnsi="Times New Roman" w:cs="Times New Roman"/>
          <w:sz w:val="28"/>
          <w:szCs w:val="28"/>
          <w:lang w:eastAsia="uk-UA"/>
        </w:rPr>
        <w:t xml:space="preserve"> вперед на правій нозі. Ліву ногу підняти попереду і перенести назад на праву ногу, як на затакт.</w:t>
      </w:r>
    </w:p>
    <w:p w14:paraId="5CA1D43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опустити ліву ногу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позаду правої ноги, як на «раз».</w:t>
      </w:r>
    </w:p>
    <w:p w14:paraId="475850C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повторити рух, виконуваний на затакт.</w:t>
      </w:r>
    </w:p>
    <w:p w14:paraId="221EA3C1" w14:textId="12FB879B" w:rsidR="00092A6A" w:rsidRDefault="00092A6A" w:rsidP="00092A6A">
      <w:pPr>
        <w:shd w:val="clear" w:color="auto" w:fill="FFFFFF"/>
        <w:spacing w:after="0" w:line="360" w:lineRule="auto"/>
        <w:ind w:left="19" w:firstLine="548"/>
        <w:jc w:val="center"/>
        <w:rPr>
          <w:rFonts w:ascii="Times New Roman" w:eastAsia="Times New Roman" w:hAnsi="Times New Roman" w:cs="Times New Roman"/>
          <w:b/>
          <w:bCs/>
          <w:spacing w:val="40"/>
          <w:sz w:val="28"/>
          <w:szCs w:val="28"/>
          <w:lang w:eastAsia="uk-UA"/>
        </w:rPr>
      </w:pPr>
      <w:r w:rsidRPr="001D1988">
        <w:rPr>
          <w:rFonts w:ascii="Times New Roman" w:eastAsia="Times New Roman" w:hAnsi="Times New Roman" w:cs="Times New Roman"/>
          <w:b/>
          <w:bCs/>
          <w:noProof/>
          <w:spacing w:val="40"/>
          <w:sz w:val="28"/>
          <w:szCs w:val="28"/>
          <w:lang w:eastAsia="uk-UA"/>
        </w:rPr>
        <w:drawing>
          <wp:inline distT="0" distB="0" distL="0" distR="0" wp14:anchorId="10652745" wp14:editId="13A036BE">
            <wp:extent cx="1123331" cy="1676356"/>
            <wp:effectExtent l="19050" t="0" r="619" b="0"/>
            <wp:docPr id="7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1121629" cy="1673817"/>
                    </a:xfrm>
                    <a:prstGeom prst="rect">
                      <a:avLst/>
                    </a:prstGeom>
                    <a:noFill/>
                    <a:ln w="9525">
                      <a:noFill/>
                      <a:miter lim="800000"/>
                      <a:headEnd/>
                      <a:tailEnd/>
                    </a:ln>
                  </pic:spPr>
                </pic:pic>
              </a:graphicData>
            </a:graphic>
          </wp:inline>
        </w:drawing>
      </w:r>
    </w:p>
    <w:p w14:paraId="14445106" w14:textId="1229EE48" w:rsidR="000774DC" w:rsidRPr="00A6615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A66158">
        <w:rPr>
          <w:rFonts w:ascii="Times New Roman" w:hAnsi="Times New Roman" w:cs="Times New Roman"/>
          <w:b/>
          <w:bCs/>
          <w:i/>
          <w:iCs/>
          <w:sz w:val="28"/>
          <w:szCs w:val="28"/>
        </w:rPr>
        <w:t>Вірьовочка з переступанням уперед</w:t>
      </w:r>
    </w:p>
    <w:p w14:paraId="3930BBC6"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2EF48384"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про ковзнути вперед на низьких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лівої ноги, одночасно праву підняти вперед, зігнувши у коліні. Праве плече відвести  праворуч. </w:t>
      </w:r>
    </w:p>
    <w:p w14:paraId="6CD45E78"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«раз» – поставити праву ногу перед лівою. Праве плече – у тому ж положенні. </w:t>
      </w:r>
    </w:p>
    <w:p w14:paraId="69FE0172"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переступити на низькі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позаду правої. </w:t>
      </w:r>
    </w:p>
    <w:p w14:paraId="65FDBB60" w14:textId="77777777" w:rsidR="00A6615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переступити на всю ступню правої ноги перед лівою. Праве плече – у тому ж положенні. </w:t>
      </w:r>
    </w:p>
    <w:p w14:paraId="1BE505FC" w14:textId="508A5578"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Те ж саме – з лівої ноги, ліве плече відвести ліворуч. Рух виконується чоловіками та жінками в найрізноманітніших українських танцях. Темпи помірні; як виняток, швидкі. </w:t>
      </w:r>
    </w:p>
    <w:p w14:paraId="3C234DDE" w14:textId="6FB109CF" w:rsidR="000774DC" w:rsidRPr="00A6615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A66158">
        <w:rPr>
          <w:rFonts w:ascii="Times New Roman" w:hAnsi="Times New Roman" w:cs="Times New Roman"/>
          <w:b/>
          <w:bCs/>
          <w:i/>
          <w:iCs/>
          <w:sz w:val="28"/>
          <w:szCs w:val="28"/>
        </w:rPr>
        <w:t>Подвійна вірьовочка</w:t>
      </w:r>
    </w:p>
    <w:p w14:paraId="5AA62592"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112BD165"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підстрибнувши на лівій нозі, </w:t>
      </w:r>
      <w:proofErr w:type="spellStart"/>
      <w:r w:rsidRPr="00A000D0">
        <w:rPr>
          <w:rFonts w:ascii="Times New Roman" w:hAnsi="Times New Roman" w:cs="Times New Roman"/>
          <w:sz w:val="28"/>
          <w:szCs w:val="28"/>
        </w:rPr>
        <w:t>проковзнути</w:t>
      </w:r>
      <w:proofErr w:type="spellEnd"/>
      <w:r w:rsidRPr="00A000D0">
        <w:rPr>
          <w:rFonts w:ascii="Times New Roman" w:hAnsi="Times New Roman" w:cs="Times New Roman"/>
          <w:sz w:val="28"/>
          <w:szCs w:val="28"/>
        </w:rPr>
        <w:t xml:space="preserve"> вперед на низьких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коліно вільне. Праву ногу, зігнуту в коліні, підвести попереду лівої і перевести назад за ліву ногу, коліно спрямоване вбік і трохи вперед, підйом витягнутий, але не напружений. </w:t>
      </w:r>
    </w:p>
    <w:p w14:paraId="58E4A316"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опускаючи праву ногу позаду лівої в третю позицію, зробити подвійний удар подушечкою ступні по підлозі. </w:t>
      </w:r>
    </w:p>
    <w:p w14:paraId="0C1255A8"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ледь помітно підстрибнути, про-ковзнувши вперед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правої ноги. Ліву ногу підняти попереду і перевести назад за праву ногу, як на затакт «і». </w:t>
      </w:r>
    </w:p>
    <w:p w14:paraId="0490722E"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опускаючи ліву ногу позаду правої в третю позицію, зробити подвійний удар подушечкою ступні по підлозі. </w:t>
      </w:r>
    </w:p>
    <w:p w14:paraId="316F15C4" w14:textId="366CBCB6"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повторити рухи, що виконувалися на затакт «і», але з другої ноги. Рух виконується жінками та чоловіками в козачках, гопаках. Темпи помірні. </w:t>
      </w:r>
    </w:p>
    <w:p w14:paraId="0DA2CB0F" w14:textId="208C862A" w:rsidR="000774DC" w:rsidRPr="000B196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0B1968">
        <w:rPr>
          <w:rFonts w:ascii="Times New Roman" w:hAnsi="Times New Roman" w:cs="Times New Roman"/>
          <w:b/>
          <w:bCs/>
          <w:i/>
          <w:iCs/>
          <w:sz w:val="28"/>
          <w:szCs w:val="28"/>
        </w:rPr>
        <w:t>Притуп</w:t>
      </w:r>
    </w:p>
    <w:p w14:paraId="2FA7EFFE"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7146CEC3"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затакт «і» – ледь присідаючи на лівій нозі, відокремити від підлоги праву.</w:t>
      </w:r>
    </w:p>
    <w:p w14:paraId="23CE6A19"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опустити праву ногу, вдаряючи всією ступнею по підлозі. </w:t>
      </w:r>
    </w:p>
    <w:p w14:paraId="3954C389" w14:textId="4476FCD6"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пауза. Те ж саме – з лівої ноги. Цей рух виконується жінками і чоловіками в танцях найрізноманітніших жанрів. Темпи також різноманітні. </w:t>
      </w:r>
    </w:p>
    <w:p w14:paraId="03DE2462" w14:textId="0CF1D859" w:rsidR="000774DC" w:rsidRPr="000B196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0B1968">
        <w:rPr>
          <w:rFonts w:ascii="Times New Roman" w:hAnsi="Times New Roman" w:cs="Times New Roman"/>
          <w:b/>
          <w:bCs/>
          <w:i/>
          <w:iCs/>
          <w:sz w:val="28"/>
          <w:szCs w:val="28"/>
        </w:rPr>
        <w:t>Подвійний притуп</w:t>
      </w:r>
    </w:p>
    <w:p w14:paraId="78E1FD8A"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Музичний розмір – 3/4. </w:t>
      </w:r>
    </w:p>
    <w:p w14:paraId="7A0973EB"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00D1F14F"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праву ногу від підлоги. На «раз» – притупнути правою ногою, ледь зігнувши її в коліні. </w:t>
      </w:r>
    </w:p>
    <w:p w14:paraId="0873DF96"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притупнути лівою ногою, випрямляючи коліно правої. </w:t>
      </w:r>
    </w:p>
    <w:p w14:paraId="41624363"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«три» – пауза. </w:t>
      </w:r>
    </w:p>
    <w:p w14:paraId="70336E99"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Те ж саме – з лівої ноги. </w:t>
      </w:r>
    </w:p>
    <w:p w14:paraId="6DB5B682"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Подвійний притуп – своєрідний «ключ», яким закінчується музично-хореографічний період. </w:t>
      </w:r>
    </w:p>
    <w:p w14:paraId="7D233F85"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Виконується чоловіками та жінками в танцях найрізноманітніших жанрів (крім хороводів та деяких ліричних танців). Темпи помірні, швидкі (як правило, через чвертку).</w:t>
      </w:r>
      <w:r w:rsidR="000B1968">
        <w:rPr>
          <w:rFonts w:ascii="Times New Roman" w:hAnsi="Times New Roman" w:cs="Times New Roman"/>
          <w:sz w:val="28"/>
          <w:szCs w:val="28"/>
        </w:rPr>
        <w:t xml:space="preserve"> </w:t>
      </w:r>
    </w:p>
    <w:p w14:paraId="59573F27" w14:textId="77777777" w:rsidR="000B1968" w:rsidRPr="000B1968" w:rsidRDefault="000B1968" w:rsidP="000B1968">
      <w:pPr>
        <w:shd w:val="clear" w:color="auto" w:fill="FFFFFF"/>
        <w:spacing w:after="0" w:line="360" w:lineRule="auto"/>
        <w:ind w:left="-284" w:firstLine="568"/>
        <w:jc w:val="center"/>
        <w:rPr>
          <w:rFonts w:ascii="Times New Roman" w:hAnsi="Times New Roman" w:cs="Times New Roman"/>
          <w:b/>
          <w:bCs/>
          <w:i/>
          <w:iCs/>
          <w:sz w:val="28"/>
          <w:szCs w:val="28"/>
        </w:rPr>
      </w:pPr>
      <w:proofErr w:type="spellStart"/>
      <w:r w:rsidRPr="000B1968">
        <w:rPr>
          <w:rFonts w:ascii="Times New Roman" w:hAnsi="Times New Roman" w:cs="Times New Roman"/>
          <w:b/>
          <w:bCs/>
          <w:i/>
          <w:iCs/>
          <w:sz w:val="28"/>
          <w:szCs w:val="28"/>
        </w:rPr>
        <w:t>Вихилясник</w:t>
      </w:r>
      <w:proofErr w:type="spellEnd"/>
    </w:p>
    <w:p w14:paraId="5C445F0E" w14:textId="77777777"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74367873" w14:textId="77777777"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праву ногу від підлоги, </w:t>
      </w:r>
      <w:proofErr w:type="spellStart"/>
      <w:r w:rsidRPr="00A000D0">
        <w:rPr>
          <w:rFonts w:ascii="Times New Roman" w:hAnsi="Times New Roman" w:cs="Times New Roman"/>
          <w:sz w:val="28"/>
          <w:szCs w:val="28"/>
        </w:rPr>
        <w:t>переносячи</w:t>
      </w:r>
      <w:proofErr w:type="spellEnd"/>
      <w:r w:rsidRPr="00A000D0">
        <w:rPr>
          <w:rFonts w:ascii="Times New Roman" w:hAnsi="Times New Roman" w:cs="Times New Roman"/>
          <w:sz w:val="28"/>
          <w:szCs w:val="28"/>
        </w:rPr>
        <w:t xml:space="preserve"> вагу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на ліву. </w:t>
      </w:r>
    </w:p>
    <w:p w14:paraId="658A08C7" w14:textId="77777777"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легко підстрибнувши на лівій нозі, опуститися на всю ступню, коліно трохи зігнуте. Одночасно праву ногу поставити на носок трохи вправо від лівої ноги, коліно ледь зігнуте і спрямоване всередину, тобто вліво. Корпус злегка повернути правим плечем уперед, голову – до правого плеча. </w:t>
      </w:r>
    </w:p>
    <w:p w14:paraId="6BC29E97" w14:textId="71AF1A1F"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w:t>
      </w:r>
    </w:p>
    <w:p w14:paraId="6C5AC7C7" w14:textId="77777777"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вдруге підскочити на всю ступню лівої ноги, коліно трохи зігнуте. Одночасно праву ногу, витягнуту в коліні, виворітне поставити на каблук вперед і трохи вправо. </w:t>
      </w:r>
    </w:p>
    <w:p w14:paraId="031E928A" w14:textId="244B0064" w:rsidR="000B1968" w:rsidRDefault="000B1968" w:rsidP="000B1968">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На наступний такт перестрибнути на праву ногу і виконати </w:t>
      </w:r>
      <w:proofErr w:type="spellStart"/>
      <w:r w:rsidRPr="00A000D0">
        <w:rPr>
          <w:rFonts w:ascii="Times New Roman" w:hAnsi="Times New Roman" w:cs="Times New Roman"/>
          <w:sz w:val="28"/>
          <w:szCs w:val="28"/>
        </w:rPr>
        <w:t>вихилясник</w:t>
      </w:r>
      <w:proofErr w:type="spellEnd"/>
      <w:r w:rsidRPr="00A000D0">
        <w:rPr>
          <w:rFonts w:ascii="Times New Roman" w:hAnsi="Times New Roman" w:cs="Times New Roman"/>
          <w:sz w:val="28"/>
          <w:szCs w:val="28"/>
        </w:rPr>
        <w:t xml:space="preserve"> з лівої ноги. Рух дуже розповсюджений, зустрічається в українських танцях найрізноманітніших жанрів. Виконується жінками та чоловіками. Темпи різні. </w:t>
      </w:r>
    </w:p>
    <w:p w14:paraId="7C266D42" w14:textId="60357054" w:rsidR="000774DC" w:rsidRPr="000B1968" w:rsidRDefault="000B1968" w:rsidP="000B1968">
      <w:pPr>
        <w:shd w:val="clear" w:color="auto" w:fill="FFFFFF"/>
        <w:spacing w:after="0" w:line="360" w:lineRule="auto"/>
        <w:ind w:left="-284" w:firstLine="568"/>
        <w:jc w:val="center"/>
        <w:rPr>
          <w:rFonts w:ascii="Times New Roman" w:eastAsia="Times New Roman" w:hAnsi="Times New Roman" w:cs="Times New Roman"/>
          <w:b/>
          <w:bCs/>
          <w:i/>
          <w:iCs/>
          <w:spacing w:val="-9"/>
          <w:sz w:val="28"/>
          <w:szCs w:val="28"/>
          <w:lang w:eastAsia="uk-UA"/>
        </w:rPr>
      </w:pPr>
      <w:proofErr w:type="spellStart"/>
      <w:r w:rsidRPr="000B1968">
        <w:rPr>
          <w:rFonts w:ascii="Times New Roman" w:hAnsi="Times New Roman" w:cs="Times New Roman"/>
          <w:b/>
          <w:bCs/>
          <w:i/>
          <w:iCs/>
          <w:sz w:val="28"/>
          <w:szCs w:val="28"/>
        </w:rPr>
        <w:t>Колупалочка</w:t>
      </w:r>
      <w:proofErr w:type="spellEnd"/>
      <w:r w:rsidRPr="000B1968">
        <w:rPr>
          <w:rFonts w:ascii="Times New Roman" w:hAnsi="Times New Roman" w:cs="Times New Roman"/>
          <w:b/>
          <w:bCs/>
          <w:i/>
          <w:iCs/>
          <w:sz w:val="28"/>
          <w:szCs w:val="28"/>
        </w:rPr>
        <w:t xml:space="preserve"> з притупом (</w:t>
      </w:r>
      <w:proofErr w:type="spellStart"/>
      <w:r w:rsidRPr="000B1968">
        <w:rPr>
          <w:rFonts w:ascii="Times New Roman" w:hAnsi="Times New Roman" w:cs="Times New Roman"/>
          <w:b/>
          <w:bCs/>
          <w:i/>
          <w:iCs/>
          <w:sz w:val="28"/>
          <w:szCs w:val="28"/>
        </w:rPr>
        <w:t>вихилясник</w:t>
      </w:r>
      <w:proofErr w:type="spellEnd"/>
      <w:r w:rsidRPr="000B1968">
        <w:rPr>
          <w:rFonts w:ascii="Times New Roman" w:hAnsi="Times New Roman" w:cs="Times New Roman"/>
          <w:b/>
          <w:bCs/>
          <w:i/>
          <w:iCs/>
          <w:sz w:val="28"/>
          <w:szCs w:val="28"/>
        </w:rPr>
        <w:t>)</w:t>
      </w:r>
    </w:p>
    <w:p w14:paraId="2CC28AB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w:t>
      </w:r>
      <w:r w:rsidRPr="001D1988">
        <w:rPr>
          <w:rFonts w:ascii="Times New Roman" w:eastAsia="Times New Roman" w:hAnsi="Times New Roman" w:cs="Times New Roman"/>
          <w:sz w:val="28"/>
          <w:szCs w:val="28"/>
          <w:vertAlign w:val="superscript"/>
          <w:lang w:eastAsia="uk-UA"/>
        </w:rPr>
        <w:t>2</w:t>
      </w:r>
      <w:r w:rsidRPr="001D1988">
        <w:rPr>
          <w:rFonts w:ascii="Times New Roman" w:eastAsia="Times New Roman" w:hAnsi="Times New Roman" w:cs="Times New Roman"/>
          <w:sz w:val="28"/>
          <w:szCs w:val="28"/>
          <w:lang w:eastAsia="uk-UA"/>
        </w:rPr>
        <w:t xml:space="preserve">/4. </w:t>
      </w:r>
    </w:p>
    <w:p w14:paraId="3E50218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lastRenderedPageBreak/>
        <w:t xml:space="preserve">Вихідне положення: </w:t>
      </w:r>
      <w:r w:rsidRPr="001D1988">
        <w:rPr>
          <w:rFonts w:ascii="Times New Roman" w:eastAsia="Times New Roman" w:hAnsi="Times New Roman" w:cs="Times New Roman"/>
          <w:sz w:val="28"/>
          <w:szCs w:val="28"/>
          <w:lang w:eastAsia="uk-UA"/>
        </w:rPr>
        <w:t>ноги в третій позиції, права попереду. Рух виконується на 2 такти музики.</w:t>
      </w:r>
    </w:p>
    <w:p w14:paraId="23227DAD"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iCs/>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0460E51A" wp14:editId="1441D444">
            <wp:extent cx="875356" cy="962025"/>
            <wp:effectExtent l="19050" t="0" r="944" b="0"/>
            <wp:docPr id="4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875356" cy="962025"/>
                    </a:xfrm>
                    <a:prstGeom prst="rect">
                      <a:avLst/>
                    </a:prstGeom>
                    <a:noFill/>
                    <a:ln w="9525">
                      <a:noFill/>
                      <a:miter lim="800000"/>
                      <a:headEnd/>
                      <a:tailEnd/>
                    </a:ln>
                  </pic:spPr>
                </pic:pic>
              </a:graphicData>
            </a:graphic>
          </wp:inline>
        </w:drawing>
      </w:r>
    </w:p>
    <w:p w14:paraId="7D3C1C9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1-й такт. </w:t>
      </w:r>
      <w:r w:rsidRPr="001D1988">
        <w:rPr>
          <w:rFonts w:ascii="Times New Roman" w:eastAsia="Times New Roman" w:hAnsi="Times New Roman" w:cs="Times New Roman"/>
          <w:sz w:val="28"/>
          <w:szCs w:val="28"/>
          <w:lang w:eastAsia="uk-UA"/>
        </w:rPr>
        <w:t xml:space="preserve">На «раз», </w:t>
      </w:r>
      <w:r w:rsidRPr="001D1988">
        <w:rPr>
          <w:rFonts w:ascii="Times New Roman" w:eastAsia="Times New Roman" w:hAnsi="Times New Roman" w:cs="Times New Roman"/>
          <w:iCs/>
          <w:sz w:val="28"/>
          <w:szCs w:val="28"/>
          <w:lang w:eastAsia="uk-UA"/>
        </w:rPr>
        <w:t>«і»</w:t>
      </w:r>
      <w:r w:rsidRPr="001D1988">
        <w:rPr>
          <w:rFonts w:ascii="Times New Roman" w:eastAsia="Times New Roman" w:hAnsi="Times New Roman" w:cs="Times New Roman"/>
          <w:sz w:val="28"/>
          <w:szCs w:val="28"/>
          <w:lang w:eastAsia="uk-UA"/>
        </w:rPr>
        <w:t>— злегка підстрибнувши на лівій нозі, поставити праву ногу вправо на носок, п'яткою догори; коліно злегка зігнуте і спрямоване вліво, праве плече повернуте вперед. Погляд — через праве плече на каблук правої ноги.</w:t>
      </w:r>
    </w:p>
    <w:p w14:paraId="0621459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«два»— злегка підстрибнувши на лівій нозі, праву ногу на тому самому місці поставити на каблук носком догори, випрямивши коліно.</w:t>
      </w:r>
    </w:p>
    <w:p w14:paraId="4577740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пауза. Корпус злегка повернути і нахилити вправо. </w:t>
      </w:r>
    </w:p>
    <w:p w14:paraId="12AAA63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2-й такт. </w:t>
      </w:r>
      <w:r w:rsidRPr="001D1988">
        <w:rPr>
          <w:rFonts w:ascii="Times New Roman" w:eastAsia="Times New Roman" w:hAnsi="Times New Roman" w:cs="Times New Roman"/>
          <w:sz w:val="28"/>
          <w:szCs w:val="28"/>
          <w:lang w:eastAsia="uk-UA"/>
        </w:rPr>
        <w:t>На «раз»— зробити притуп правою ногою і поставити її поряд з лівою.</w:t>
      </w:r>
    </w:p>
    <w:p w14:paraId="37B6F02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«і»—притуп лівою ногою. </w:t>
      </w:r>
    </w:p>
    <w:p w14:paraId="0029060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proofErr w:type="spellStart"/>
      <w:r w:rsidRPr="001D1988">
        <w:rPr>
          <w:rFonts w:ascii="Times New Roman" w:eastAsia="Times New Roman" w:hAnsi="Times New Roman" w:cs="Times New Roman"/>
          <w:spacing w:val="-1"/>
          <w:sz w:val="28"/>
          <w:szCs w:val="28"/>
          <w:lang w:eastAsia="uk-UA"/>
        </w:rPr>
        <w:t>На«два</w:t>
      </w:r>
      <w:proofErr w:type="spellEnd"/>
      <w:r w:rsidRPr="001D1988">
        <w:rPr>
          <w:rFonts w:ascii="Times New Roman" w:eastAsia="Times New Roman" w:hAnsi="Times New Roman" w:cs="Times New Roman"/>
          <w:spacing w:val="-1"/>
          <w:sz w:val="28"/>
          <w:szCs w:val="28"/>
          <w:lang w:eastAsia="uk-UA"/>
        </w:rPr>
        <w:t xml:space="preserve">»— притуп правою ногою. </w:t>
      </w:r>
    </w:p>
    <w:p w14:paraId="40D8206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«і»—пауза.</w:t>
      </w:r>
    </w:p>
    <w:p w14:paraId="3E606A5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Так само рух виконується з другої ноги.</w:t>
      </w:r>
    </w:p>
    <w:p w14:paraId="13DD2A36" w14:textId="5AAAC006" w:rsidR="00092A6A"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3C78E28F" wp14:editId="04986816">
            <wp:extent cx="2133600" cy="742950"/>
            <wp:effectExtent l="19050" t="0" r="0" b="0"/>
            <wp:docPr id="7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2139982" cy="745172"/>
                    </a:xfrm>
                    <a:prstGeom prst="rect">
                      <a:avLst/>
                    </a:prstGeom>
                    <a:noFill/>
                    <a:ln w="9525">
                      <a:noFill/>
                      <a:miter lim="800000"/>
                      <a:headEnd/>
                      <a:tailEnd/>
                    </a:ln>
                  </pic:spPr>
                </pic:pic>
              </a:graphicData>
            </a:graphic>
          </wp:inline>
        </w:drawing>
      </w:r>
    </w:p>
    <w:p w14:paraId="63959FC9" w14:textId="196448A3" w:rsidR="000B1968" w:rsidRPr="000B1968" w:rsidRDefault="000B1968" w:rsidP="00092A6A">
      <w:pPr>
        <w:shd w:val="clear" w:color="auto" w:fill="FFFFFF"/>
        <w:spacing w:after="0" w:line="360" w:lineRule="auto"/>
        <w:ind w:left="19" w:firstLine="548"/>
        <w:jc w:val="center"/>
        <w:rPr>
          <w:rFonts w:ascii="Times New Roman" w:eastAsia="Times New Roman" w:hAnsi="Times New Roman" w:cs="Times New Roman"/>
          <w:b/>
          <w:bCs/>
          <w:i/>
          <w:iCs/>
          <w:sz w:val="28"/>
          <w:szCs w:val="28"/>
          <w:lang w:eastAsia="uk-UA"/>
        </w:rPr>
      </w:pPr>
      <w:proofErr w:type="spellStart"/>
      <w:r w:rsidRPr="000B1968">
        <w:rPr>
          <w:rFonts w:ascii="Times New Roman" w:eastAsia="Times New Roman" w:hAnsi="Times New Roman" w:cs="Times New Roman"/>
          <w:b/>
          <w:bCs/>
          <w:i/>
          <w:iCs/>
          <w:sz w:val="28"/>
          <w:szCs w:val="28"/>
          <w:lang w:eastAsia="uk-UA"/>
        </w:rPr>
        <w:t>Колупалочка</w:t>
      </w:r>
      <w:proofErr w:type="spellEnd"/>
      <w:r w:rsidRPr="000B1968">
        <w:rPr>
          <w:rFonts w:ascii="Times New Roman" w:eastAsia="Times New Roman" w:hAnsi="Times New Roman" w:cs="Times New Roman"/>
          <w:b/>
          <w:bCs/>
          <w:i/>
          <w:iCs/>
          <w:sz w:val="28"/>
          <w:szCs w:val="28"/>
          <w:lang w:eastAsia="uk-UA"/>
        </w:rPr>
        <w:t xml:space="preserve"> з обертанням і притупом</w:t>
      </w:r>
    </w:p>
    <w:p w14:paraId="3D1D924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t>Музичний розмір 2</w:t>
      </w:r>
      <w:r w:rsidRPr="001D1988">
        <w:rPr>
          <w:rFonts w:ascii="Times New Roman" w:eastAsia="Times New Roman" w:hAnsi="Times New Roman" w:cs="Times New Roman"/>
          <w:spacing w:val="-1"/>
          <w:sz w:val="28"/>
          <w:szCs w:val="28"/>
          <w:lang w:val="ru-RU" w:eastAsia="uk-UA"/>
        </w:rPr>
        <w:t>/</w:t>
      </w:r>
      <w:r w:rsidRPr="001D1988">
        <w:rPr>
          <w:rFonts w:ascii="Times New Roman" w:eastAsia="Times New Roman" w:hAnsi="Times New Roman" w:cs="Times New Roman"/>
          <w:spacing w:val="-1"/>
          <w:sz w:val="28"/>
          <w:szCs w:val="28"/>
          <w:lang w:eastAsia="uk-UA"/>
        </w:rPr>
        <w:t>4.</w:t>
      </w:r>
    </w:p>
    <w:p w14:paraId="3280FB4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i/>
          <w:iCs/>
          <w:spacing w:val="-1"/>
          <w:sz w:val="28"/>
          <w:szCs w:val="28"/>
          <w:lang w:eastAsia="uk-UA"/>
        </w:rPr>
        <w:t xml:space="preserve">Вихідне положення: </w:t>
      </w:r>
      <w:r w:rsidRPr="001D1988">
        <w:rPr>
          <w:rFonts w:ascii="Times New Roman" w:eastAsia="Times New Roman" w:hAnsi="Times New Roman" w:cs="Times New Roman"/>
          <w:spacing w:val="-1"/>
          <w:sz w:val="28"/>
          <w:szCs w:val="28"/>
          <w:lang w:eastAsia="uk-UA"/>
        </w:rPr>
        <w:t>ноги в першій позиції. Виконується на 4 такти музики.</w:t>
      </w:r>
    </w:p>
    <w:p w14:paraId="193535C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1-й такт. </w:t>
      </w:r>
      <w:r w:rsidRPr="001D1988">
        <w:rPr>
          <w:rFonts w:ascii="Times New Roman" w:eastAsia="Times New Roman" w:hAnsi="Times New Roman" w:cs="Times New Roman"/>
          <w:sz w:val="28"/>
          <w:szCs w:val="28"/>
          <w:lang w:eastAsia="uk-UA"/>
        </w:rPr>
        <w:t xml:space="preserve">На «раз»-— підстрибнути на лівій нозі. Одночасно праву ногу </w:t>
      </w:r>
      <w:r w:rsidRPr="001D1988">
        <w:rPr>
          <w:rFonts w:ascii="Times New Roman" w:eastAsia="Times New Roman" w:hAnsi="Times New Roman" w:cs="Times New Roman"/>
          <w:spacing w:val="-1"/>
          <w:sz w:val="28"/>
          <w:szCs w:val="28"/>
          <w:lang w:eastAsia="uk-UA"/>
        </w:rPr>
        <w:t xml:space="preserve">поставити позаду на носок (п'яткою догори), коліно зігнуте, корпус спрямований </w:t>
      </w:r>
      <w:r w:rsidRPr="001D1988">
        <w:rPr>
          <w:rFonts w:ascii="Times New Roman" w:eastAsia="Times New Roman" w:hAnsi="Times New Roman" w:cs="Times New Roman"/>
          <w:sz w:val="28"/>
          <w:szCs w:val="28"/>
          <w:lang w:eastAsia="uk-UA"/>
        </w:rPr>
        <w:t>вперед.</w:t>
      </w:r>
    </w:p>
    <w:p w14:paraId="295BE7D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lastRenderedPageBreak/>
        <w:t>На «два»— ще раз підстрибнути на лівій позі і повернутися на 180° через праве плече. Одночасно праву ногу поставити попереду себе на каблук, носком догори.</w:t>
      </w:r>
    </w:p>
    <w:p w14:paraId="45DAA5F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pacing w:val="-2"/>
          <w:sz w:val="28"/>
          <w:szCs w:val="28"/>
          <w:lang w:eastAsia="uk-UA"/>
        </w:rPr>
        <w:t xml:space="preserve">2-й такт </w:t>
      </w:r>
      <w:r w:rsidRPr="001D1988">
        <w:rPr>
          <w:rFonts w:ascii="Times New Roman" w:eastAsia="Times New Roman" w:hAnsi="Times New Roman" w:cs="Times New Roman"/>
          <w:spacing w:val="-2"/>
          <w:sz w:val="28"/>
          <w:szCs w:val="28"/>
          <w:lang w:eastAsia="uk-UA"/>
        </w:rPr>
        <w:t>— притуп.</w:t>
      </w:r>
    </w:p>
    <w:p w14:paraId="701E7DD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3-й такт. </w:t>
      </w:r>
      <w:r w:rsidRPr="001D1988">
        <w:rPr>
          <w:rFonts w:ascii="Times New Roman" w:eastAsia="Times New Roman" w:hAnsi="Times New Roman" w:cs="Times New Roman"/>
          <w:sz w:val="28"/>
          <w:szCs w:val="28"/>
          <w:lang w:eastAsia="uk-UA"/>
        </w:rPr>
        <w:t>На «раз»— підстрибнути на правій нозі. Одночасно ліву ногу поставати позаду па носок п'яткою догори, коліно зігнуте, корпус спрямований вперед.</w:t>
      </w:r>
    </w:p>
    <w:p w14:paraId="5CCDFA3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spacing w:val="-1"/>
          <w:sz w:val="28"/>
          <w:szCs w:val="28"/>
          <w:lang w:eastAsia="uk-UA"/>
        </w:rPr>
        <w:t xml:space="preserve">На «два»— підстрибнути на правій нозі, повернутися на 180° через ліве плече. Одночасно ліву ногу поставити попереду себе на каблук, носком догори. </w:t>
      </w:r>
    </w:p>
    <w:p w14:paraId="650505D7" w14:textId="4E59D437" w:rsidR="00092A6A"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4-й такт </w:t>
      </w:r>
      <w:r w:rsidRPr="001D1988">
        <w:rPr>
          <w:rFonts w:ascii="Times New Roman" w:eastAsia="Times New Roman" w:hAnsi="Times New Roman" w:cs="Times New Roman"/>
          <w:sz w:val="28"/>
          <w:szCs w:val="28"/>
          <w:lang w:eastAsia="uk-UA"/>
        </w:rPr>
        <w:t>— притуп.</w:t>
      </w:r>
    </w:p>
    <w:p w14:paraId="1EC351D6" w14:textId="20AD5E0C" w:rsidR="000774DC" w:rsidRPr="000B196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proofErr w:type="spellStart"/>
      <w:r w:rsidRPr="000B1968">
        <w:rPr>
          <w:rFonts w:ascii="Times New Roman" w:hAnsi="Times New Roman" w:cs="Times New Roman"/>
          <w:b/>
          <w:bCs/>
          <w:i/>
          <w:iCs/>
          <w:sz w:val="28"/>
          <w:szCs w:val="28"/>
        </w:rPr>
        <w:t>Вихилясник</w:t>
      </w:r>
      <w:proofErr w:type="spellEnd"/>
      <w:r w:rsidRPr="000B1968">
        <w:rPr>
          <w:rFonts w:ascii="Times New Roman" w:hAnsi="Times New Roman" w:cs="Times New Roman"/>
          <w:b/>
          <w:bCs/>
          <w:i/>
          <w:iCs/>
          <w:sz w:val="28"/>
          <w:szCs w:val="28"/>
        </w:rPr>
        <w:t xml:space="preserve"> з потрійним притупом</w:t>
      </w:r>
    </w:p>
    <w:p w14:paraId="580F8378"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w:t>
      </w:r>
    </w:p>
    <w:p w14:paraId="614EC7E7"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положення–шоста позиція ніг. </w:t>
      </w:r>
    </w:p>
    <w:p w14:paraId="75154AB4"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Виконується </w:t>
      </w:r>
      <w:proofErr w:type="spellStart"/>
      <w:r w:rsidRPr="00A000D0">
        <w:rPr>
          <w:rFonts w:ascii="Times New Roman" w:hAnsi="Times New Roman" w:cs="Times New Roman"/>
          <w:sz w:val="28"/>
          <w:szCs w:val="28"/>
        </w:rPr>
        <w:t>вихилясник</w:t>
      </w:r>
      <w:proofErr w:type="spellEnd"/>
      <w:r w:rsidRPr="00A000D0">
        <w:rPr>
          <w:rFonts w:ascii="Times New Roman" w:hAnsi="Times New Roman" w:cs="Times New Roman"/>
          <w:sz w:val="28"/>
          <w:szCs w:val="28"/>
        </w:rPr>
        <w:t xml:space="preserve"> </w:t>
      </w:r>
    </w:p>
    <w:p w14:paraId="43BE7EF8"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На «раз» – притупнути правою ногою. </w:t>
      </w:r>
    </w:p>
    <w:p w14:paraId="3BF4E38F"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притупнути лівою ногою. </w:t>
      </w:r>
    </w:p>
    <w:p w14:paraId="4AC0C923"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притупнути правою ногою. </w:t>
      </w:r>
    </w:p>
    <w:p w14:paraId="1F9704C6"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w:t>
      </w:r>
    </w:p>
    <w:p w14:paraId="4627524A" w14:textId="60F12EA3"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чоловіками та жінками. Рух дуже розповсюджений. Темпи різні. </w:t>
      </w:r>
    </w:p>
    <w:p w14:paraId="6D8CA8A9" w14:textId="6976A19B" w:rsidR="000774DC" w:rsidRPr="000B196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proofErr w:type="spellStart"/>
      <w:r w:rsidRPr="000B1968">
        <w:rPr>
          <w:rFonts w:ascii="Times New Roman" w:hAnsi="Times New Roman" w:cs="Times New Roman"/>
          <w:b/>
          <w:bCs/>
          <w:i/>
          <w:iCs/>
          <w:sz w:val="28"/>
          <w:szCs w:val="28"/>
        </w:rPr>
        <w:t>Вихилясник</w:t>
      </w:r>
      <w:proofErr w:type="spellEnd"/>
      <w:r w:rsidRPr="000B1968">
        <w:rPr>
          <w:rFonts w:ascii="Times New Roman" w:hAnsi="Times New Roman" w:cs="Times New Roman"/>
          <w:b/>
          <w:bCs/>
          <w:i/>
          <w:iCs/>
          <w:sz w:val="28"/>
          <w:szCs w:val="28"/>
        </w:rPr>
        <w:t xml:space="preserve"> з угинанням</w:t>
      </w:r>
    </w:p>
    <w:p w14:paraId="0DFB2D9C"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w:t>
      </w:r>
    </w:p>
    <w:p w14:paraId="4DE03022"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Руки схрещені на грудях. </w:t>
      </w:r>
    </w:p>
    <w:p w14:paraId="5E45A86A"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Виконується </w:t>
      </w:r>
      <w:proofErr w:type="spellStart"/>
      <w:r w:rsidRPr="00A000D0">
        <w:rPr>
          <w:rFonts w:ascii="Times New Roman" w:hAnsi="Times New Roman" w:cs="Times New Roman"/>
          <w:sz w:val="28"/>
          <w:szCs w:val="28"/>
        </w:rPr>
        <w:t>вихилясник</w:t>
      </w:r>
      <w:proofErr w:type="spellEnd"/>
      <w:r w:rsidRPr="00A000D0">
        <w:rPr>
          <w:rFonts w:ascii="Times New Roman" w:hAnsi="Times New Roman" w:cs="Times New Roman"/>
          <w:sz w:val="28"/>
          <w:szCs w:val="28"/>
        </w:rPr>
        <w:t xml:space="preserve">. </w:t>
      </w:r>
    </w:p>
    <w:p w14:paraId="3C8AB506" w14:textId="77777777" w:rsidR="000B1968"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(Угинання). На «раз-і» – підстрибнути на лівій нозі й опуститися на всю ступаю або на низькі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коліно трохи зігнуте. Праву ногу, зігнувши в коліні, наблизити ступнею (підйом витягнутий) попереду до кісточки лівої ноги, коліно відвести вправо. </w:t>
      </w:r>
    </w:p>
    <w:p w14:paraId="482F5C0C" w14:textId="03E32839"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«два-і» – підстрибнути на лівій нозі. Праву ногу, розгинаючи в коліні </w:t>
      </w:r>
      <w:proofErr w:type="spellStart"/>
      <w:r w:rsidRPr="00A000D0">
        <w:rPr>
          <w:rFonts w:ascii="Times New Roman" w:hAnsi="Times New Roman" w:cs="Times New Roman"/>
          <w:sz w:val="28"/>
          <w:szCs w:val="28"/>
        </w:rPr>
        <w:t>виворітно</w:t>
      </w:r>
      <w:proofErr w:type="spellEnd"/>
      <w:r w:rsidRPr="00A000D0">
        <w:rPr>
          <w:rFonts w:ascii="Times New Roman" w:hAnsi="Times New Roman" w:cs="Times New Roman"/>
          <w:sz w:val="28"/>
          <w:szCs w:val="28"/>
        </w:rPr>
        <w:t xml:space="preserve">, витягнути вперед-вправо, підйом вільний. Корпус трохи повернути лівим плечем уперед. Те ж саме – з лівої ноги. Рух жіночий. Виконується в хороводах – у повільних темпах, а в козачках – у помірних. </w:t>
      </w:r>
    </w:p>
    <w:p w14:paraId="5BEB0D8D" w14:textId="762F21D0" w:rsidR="000774DC" w:rsidRPr="000B1968"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proofErr w:type="spellStart"/>
      <w:r w:rsidRPr="000B1968">
        <w:rPr>
          <w:rFonts w:ascii="Times New Roman" w:hAnsi="Times New Roman" w:cs="Times New Roman"/>
          <w:b/>
          <w:bCs/>
          <w:i/>
          <w:iCs/>
          <w:sz w:val="28"/>
          <w:szCs w:val="28"/>
        </w:rPr>
        <w:t>Вихилясник</w:t>
      </w:r>
      <w:proofErr w:type="spellEnd"/>
      <w:r w:rsidRPr="000B1968">
        <w:rPr>
          <w:rFonts w:ascii="Times New Roman" w:hAnsi="Times New Roman" w:cs="Times New Roman"/>
          <w:b/>
          <w:bCs/>
          <w:i/>
          <w:iCs/>
          <w:sz w:val="28"/>
          <w:szCs w:val="28"/>
        </w:rPr>
        <w:t xml:space="preserve"> у повороті</w:t>
      </w:r>
    </w:p>
    <w:p w14:paraId="6B6757A6"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1ABB5304"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вивести праву ногу вперед, невисоко піднявши її над підлогою, коліно та підйом випрямлені. Руки – хрест-навхрест на грудях, лікті від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відведені вперед, права рука знаходиться під лівою рукою, кисть правої руки лежить долонею на лівій руці вище ліктя, кисть лівої руки – вище ліктя правої руки. </w:t>
      </w:r>
    </w:p>
    <w:p w14:paraId="1EB3C29E"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крок правою ногою вліво, одночасно корпус різко повернути ліворуч за правою погою, вагу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перенести на праву, зігнуту в коліні, ногу. Ліву ногу відокремити від підлоги й описати нею півколо навкруг правої ноги (положення, як на затакт «і»), але носком униз, каблуком вгору. Виконавець стає спиною до глядача. </w:t>
      </w:r>
    </w:p>
    <w:p w14:paraId="7038B00F"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опустити ліву ногу на носок. </w:t>
      </w:r>
    </w:p>
    <w:p w14:paraId="75431C0A"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продовжуючи поворот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через ліве плече ліворуч ще на 180°, підскочити на правій нозі; одночасно з поворотом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носок лівої ноги відокремити від підлоги. </w:t>
      </w:r>
    </w:p>
    <w:p w14:paraId="6373C837" w14:textId="49C7137A"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поставити ліву ногу на каблук. Те ж саме – з лівої ноги. Рух жіночий. Виконується в козачках, польках. Темпи помірні. </w:t>
      </w:r>
    </w:p>
    <w:p w14:paraId="1B0925A5" w14:textId="15213FAA" w:rsidR="000774DC" w:rsidRPr="00DA1587"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proofErr w:type="spellStart"/>
      <w:r w:rsidRPr="00DA1587">
        <w:rPr>
          <w:rFonts w:ascii="Times New Roman" w:hAnsi="Times New Roman" w:cs="Times New Roman"/>
          <w:b/>
          <w:bCs/>
          <w:i/>
          <w:iCs/>
          <w:sz w:val="28"/>
          <w:szCs w:val="28"/>
        </w:rPr>
        <w:t>Колупалочка</w:t>
      </w:r>
      <w:proofErr w:type="spellEnd"/>
      <w:r w:rsidRPr="00DA1587">
        <w:rPr>
          <w:rFonts w:ascii="Times New Roman" w:hAnsi="Times New Roman" w:cs="Times New Roman"/>
          <w:b/>
          <w:bCs/>
          <w:i/>
          <w:iCs/>
          <w:sz w:val="28"/>
          <w:szCs w:val="28"/>
        </w:rPr>
        <w:t xml:space="preserve"> у повороті</w:t>
      </w:r>
    </w:p>
    <w:p w14:paraId="493F1CF0"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музики. </w:t>
      </w:r>
    </w:p>
    <w:p w14:paraId="3ACC12E9"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Ліва рука на талії, правою рукою дівчина притримує намисто. </w:t>
      </w:r>
    </w:p>
    <w:p w14:paraId="54CAD492"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На «раз» – зробити підскік на місці на лівій нозі, перенести на неї вагу тіла і злегка зігнути у коліні. Водночас праву ногу витягти назад і поставити на підлогу, на носок (п’яткою вгору). Корпус злегка нахилити вперед. </w:t>
      </w:r>
    </w:p>
    <w:p w14:paraId="1D7160CC"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«два» – зробити другий підскік на лівій нозі і повернутися через праве плече на 180° (тобто стати спиною до глядачів). Одночасно праву ногу поставити на п’ятку (носком угору) у ту ж точку. Коліно правої ноги випрямити, коліно лівої ноги вільне. </w:t>
      </w:r>
    </w:p>
    <w:p w14:paraId="1DF4BC17" w14:textId="77777777" w:rsidR="00DA1587"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2-й такт. На «раз-і-два» – перескакуючи на праву, потім на ліву ногу і знову на праву, водночас повертаючись управо (на 180’), стати обличчям до глядачів.</w:t>
      </w:r>
    </w:p>
    <w:p w14:paraId="672F1A05" w14:textId="58E66242" w:rsidR="000774DC" w:rsidRPr="001D1988" w:rsidRDefault="000774DC" w:rsidP="004F35B3">
      <w:pPr>
        <w:shd w:val="clear" w:color="auto" w:fill="FFFFFF"/>
        <w:spacing w:after="0" w:line="360" w:lineRule="auto"/>
        <w:ind w:left="-284" w:firstLine="568"/>
        <w:jc w:val="both"/>
        <w:rPr>
          <w:rFonts w:ascii="Times New Roman" w:eastAsia="Times New Roman" w:hAnsi="Times New Roman" w:cs="Times New Roman"/>
          <w:sz w:val="28"/>
          <w:szCs w:val="28"/>
          <w:lang w:eastAsia="uk-UA"/>
        </w:rPr>
      </w:pPr>
      <w:r w:rsidRPr="00A000D0">
        <w:rPr>
          <w:rFonts w:ascii="Times New Roman" w:hAnsi="Times New Roman" w:cs="Times New Roman"/>
          <w:sz w:val="28"/>
          <w:szCs w:val="28"/>
        </w:rPr>
        <w:t xml:space="preserve">На «і» – тупнути лівою погою, ставлячи її поряд з правою в шосту позицію. </w:t>
      </w:r>
    </w:p>
    <w:p w14:paraId="0CBDFE99" w14:textId="77777777" w:rsidR="00092A6A" w:rsidRPr="001D1988" w:rsidRDefault="00092A6A" w:rsidP="00092A6A">
      <w:pPr>
        <w:framePr w:h="1339" w:hSpace="38" w:wrap="auto" w:vAnchor="text" w:hAnchor="margin" w:x="12471" w:y="7436"/>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65DDC930" wp14:editId="087C354B">
            <wp:extent cx="207645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2076450" cy="847725"/>
                    </a:xfrm>
                    <a:prstGeom prst="rect">
                      <a:avLst/>
                    </a:prstGeom>
                    <a:noFill/>
                    <a:ln w="9525">
                      <a:noFill/>
                      <a:miter lim="800000"/>
                      <a:headEnd/>
                      <a:tailEnd/>
                    </a:ln>
                  </pic:spPr>
                </pic:pic>
              </a:graphicData>
            </a:graphic>
          </wp:inline>
        </w:drawing>
      </w:r>
    </w:p>
    <w:p w14:paraId="6FDCDFDD"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pacing w:val="-1"/>
          <w:sz w:val="28"/>
          <w:szCs w:val="28"/>
          <w:lang w:eastAsia="uk-UA"/>
        </w:rPr>
        <w:t>Доріжка(припадання)</w:t>
      </w:r>
    </w:p>
    <w:p w14:paraId="0785088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4"/>
          <w:sz w:val="28"/>
          <w:szCs w:val="28"/>
          <w:lang w:eastAsia="uk-UA"/>
        </w:rPr>
        <w:t xml:space="preserve">Музичний розмір </w:t>
      </w:r>
      <w:r w:rsidRPr="001D1988">
        <w:rPr>
          <w:rFonts w:ascii="Times New Roman" w:eastAsia="Times New Roman" w:hAnsi="Times New Roman" w:cs="Times New Roman"/>
          <w:spacing w:val="-4"/>
          <w:sz w:val="28"/>
          <w:szCs w:val="28"/>
          <w:vertAlign w:val="superscript"/>
          <w:lang w:eastAsia="uk-UA"/>
        </w:rPr>
        <w:t>2</w:t>
      </w:r>
      <w:r w:rsidRPr="001D1988">
        <w:rPr>
          <w:rFonts w:ascii="Times New Roman" w:eastAsia="Times New Roman" w:hAnsi="Times New Roman" w:cs="Times New Roman"/>
          <w:spacing w:val="-4"/>
          <w:sz w:val="28"/>
          <w:szCs w:val="28"/>
          <w:lang w:eastAsia="uk-UA"/>
        </w:rPr>
        <w:t>/4</w:t>
      </w:r>
    </w:p>
    <w:p w14:paraId="15A5554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 xml:space="preserve">ноги в третій позиції. Виконується на 1/2 </w:t>
      </w:r>
      <w:proofErr w:type="spellStart"/>
      <w:r w:rsidRPr="001D1988">
        <w:rPr>
          <w:rFonts w:ascii="Times New Roman" w:eastAsia="Times New Roman" w:hAnsi="Times New Roman" w:cs="Times New Roman"/>
          <w:sz w:val="28"/>
          <w:szCs w:val="28"/>
          <w:lang w:eastAsia="uk-UA"/>
        </w:rPr>
        <w:t>такта</w:t>
      </w:r>
      <w:proofErr w:type="spellEnd"/>
      <w:r w:rsidRPr="001D1988">
        <w:rPr>
          <w:rFonts w:ascii="Times New Roman" w:eastAsia="Times New Roman" w:hAnsi="Times New Roman" w:cs="Times New Roman"/>
          <w:sz w:val="28"/>
          <w:szCs w:val="28"/>
          <w:lang w:eastAsia="uk-UA"/>
        </w:rPr>
        <w:t xml:space="preserve"> музики.</w:t>
      </w:r>
    </w:p>
    <w:p w14:paraId="02C6232C"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iCs/>
          <w:sz w:val="28"/>
          <w:szCs w:val="28"/>
          <w:lang w:eastAsia="uk-UA"/>
        </w:rPr>
      </w:pPr>
      <w:r w:rsidRPr="001D1988">
        <w:rPr>
          <w:rFonts w:ascii="Times New Roman" w:eastAsia="Times New Roman" w:hAnsi="Times New Roman" w:cs="Times New Roman"/>
          <w:i/>
          <w:iCs/>
          <w:noProof/>
          <w:sz w:val="28"/>
          <w:szCs w:val="28"/>
          <w:lang w:eastAsia="uk-UA"/>
        </w:rPr>
        <w:drawing>
          <wp:inline distT="0" distB="0" distL="0" distR="0" wp14:anchorId="20154595" wp14:editId="6B1B159B">
            <wp:extent cx="895350" cy="1009650"/>
            <wp:effectExtent l="19050" t="0" r="0" b="0"/>
            <wp:docPr id="7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895350" cy="1009650"/>
                    </a:xfrm>
                    <a:prstGeom prst="rect">
                      <a:avLst/>
                    </a:prstGeom>
                    <a:noFill/>
                    <a:ln w="9525">
                      <a:noFill/>
                      <a:miter lim="800000"/>
                      <a:headEnd/>
                      <a:tailEnd/>
                    </a:ln>
                  </pic:spPr>
                </pic:pic>
              </a:graphicData>
            </a:graphic>
          </wp:inline>
        </w:drawing>
      </w:r>
    </w:p>
    <w:p w14:paraId="06400B4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Затакт </w:t>
      </w:r>
      <w:r w:rsidRPr="001D1988">
        <w:rPr>
          <w:rFonts w:ascii="Times New Roman" w:eastAsia="Times New Roman" w:hAnsi="Times New Roman" w:cs="Times New Roman"/>
          <w:sz w:val="28"/>
          <w:szCs w:val="28"/>
          <w:lang w:eastAsia="uk-UA"/>
        </w:rPr>
        <w:t>— праву ногу трохи підняти над підлогою вправо.</w:t>
      </w:r>
      <w:r w:rsidRPr="001D1988">
        <w:rPr>
          <w:rFonts w:ascii="Times New Roman" w:eastAsia="Times New Roman" w:hAnsi="Times New Roman" w:cs="Times New Roman"/>
          <w:noProof/>
          <w:sz w:val="28"/>
          <w:szCs w:val="28"/>
          <w:lang w:eastAsia="uk-UA"/>
        </w:rPr>
        <w:t xml:space="preserve"> </w:t>
      </w:r>
    </w:p>
    <w:p w14:paraId="61FE6B4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крок правою ногою праворуч. Опускаючи всю стопу на підлогу, трохи зігнути коліно. Вагу корпусу перенести на праву ногу, ліву ногу відокремити від підлоги і підтягнути стопою позаду кісточки правої ноги.</w:t>
      </w:r>
    </w:p>
    <w:p w14:paraId="78667F9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ліву ногу опустити на підлогу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позаду правої ноги; вагу корпусу перенести на ліву ногу, праву злегка відокремити від підлоги.</w:t>
      </w:r>
    </w:p>
    <w:p w14:paraId="0F3A8C1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«два»— те саме, що й на «раз». На «і»— те саме, що й на затакт.</w:t>
      </w:r>
    </w:p>
    <w:p w14:paraId="541E2BE5" w14:textId="352B0AE6" w:rsidR="00092A6A"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Танцюючі рухаються праворуч або ліворуч, залежно від того, з якої ноги починається рух.</w:t>
      </w:r>
    </w:p>
    <w:p w14:paraId="4354767E" w14:textId="11435509" w:rsidR="000774DC" w:rsidRPr="004F35B3"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4F35B3">
        <w:rPr>
          <w:rFonts w:ascii="Times New Roman" w:hAnsi="Times New Roman" w:cs="Times New Roman"/>
          <w:b/>
          <w:bCs/>
          <w:i/>
          <w:iCs/>
          <w:sz w:val="28"/>
          <w:szCs w:val="28"/>
        </w:rPr>
        <w:t>Доріжка вперед</w:t>
      </w:r>
    </w:p>
    <w:p w14:paraId="3429045F"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2D1EE141"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від підлоги каблук лівої ноги і праву ногу. </w:t>
      </w:r>
    </w:p>
    <w:p w14:paraId="62C2D2B6"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звівшись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зробити невеликий крок правою ногою вперед з носка на всю ступню, ледь помітно присідаючи. </w:t>
      </w:r>
    </w:p>
    <w:p w14:paraId="7D4857B0"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«і» – підвести ліву ногу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до правої за третьою позицією. Вагу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перенести на ліву ногу. </w:t>
      </w:r>
    </w:p>
    <w:p w14:paraId="1A528F80" w14:textId="671A76B1"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повторити рухи, що виконувалися на «раз-і». Рух жіночий. Зустрічається у козачках, хороводах. Темпи помірні. </w:t>
      </w:r>
    </w:p>
    <w:p w14:paraId="6C57DF2A" w14:textId="7E14F7ED" w:rsidR="000774DC" w:rsidRPr="004F35B3"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4F35B3">
        <w:rPr>
          <w:rFonts w:ascii="Times New Roman" w:hAnsi="Times New Roman" w:cs="Times New Roman"/>
          <w:b/>
          <w:bCs/>
          <w:i/>
          <w:iCs/>
          <w:sz w:val="28"/>
          <w:szCs w:val="28"/>
        </w:rPr>
        <w:t>Доріжка назад</w:t>
      </w:r>
    </w:p>
    <w:p w14:paraId="0F391B12" w14:textId="37474CC5" w:rsidR="000774DC" w:rsidRDefault="000774DC" w:rsidP="004F35B3">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Принцип виконання той же, що і в </w:t>
      </w:r>
      <w:r w:rsidR="004F35B3">
        <w:rPr>
          <w:rFonts w:ascii="Times New Roman" w:hAnsi="Times New Roman" w:cs="Times New Roman"/>
          <w:sz w:val="28"/>
          <w:szCs w:val="28"/>
        </w:rPr>
        <w:t>доріжці вперед</w:t>
      </w:r>
      <w:r w:rsidRPr="00A000D0">
        <w:rPr>
          <w:rFonts w:ascii="Times New Roman" w:hAnsi="Times New Roman" w:cs="Times New Roman"/>
          <w:sz w:val="28"/>
          <w:szCs w:val="28"/>
        </w:rPr>
        <w:t xml:space="preserve">, але виконавець </w:t>
      </w:r>
      <w:r w:rsidR="004F35B3">
        <w:rPr>
          <w:rFonts w:ascii="Times New Roman" w:hAnsi="Times New Roman" w:cs="Times New Roman"/>
          <w:sz w:val="28"/>
          <w:szCs w:val="28"/>
        </w:rPr>
        <w:t>п</w:t>
      </w:r>
      <w:r w:rsidRPr="00A000D0">
        <w:rPr>
          <w:rFonts w:ascii="Times New Roman" w:hAnsi="Times New Roman" w:cs="Times New Roman"/>
          <w:sz w:val="28"/>
          <w:szCs w:val="28"/>
        </w:rPr>
        <w:t xml:space="preserve">росувається назад. </w:t>
      </w:r>
    </w:p>
    <w:p w14:paraId="4D0C42DA" w14:textId="0341247B" w:rsidR="000774DC" w:rsidRPr="004F35B3"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4F35B3">
        <w:rPr>
          <w:rFonts w:ascii="Times New Roman" w:hAnsi="Times New Roman" w:cs="Times New Roman"/>
          <w:b/>
          <w:bCs/>
          <w:i/>
          <w:iCs/>
          <w:sz w:val="28"/>
          <w:szCs w:val="28"/>
        </w:rPr>
        <w:t>Припадання у повороті</w:t>
      </w:r>
    </w:p>
    <w:p w14:paraId="167AF0D2"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Викопується на два такти музики. </w:t>
      </w:r>
    </w:p>
    <w:p w14:paraId="0505E095"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w:t>
      </w:r>
    </w:p>
    <w:p w14:paraId="11D8F780"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w:t>
      </w:r>
    </w:p>
    <w:p w14:paraId="2E4918D1"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зробити невеликий крок правою ногою праворуч, трохи присідаючи на пій. Одночасно повернути корпус на одну чверть кола праворуч, ставши лівим плечем до глядача. </w:t>
      </w:r>
    </w:p>
    <w:p w14:paraId="3EB3A7E0"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підтягнути трохи зігнуту в коліні ліву ногу до правої і поставити її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в третю позицію (позаду правої ноги). Вагу корпусу перенести на ліву ногу, праву трохи відокремити від підлоги. </w:t>
      </w:r>
    </w:p>
    <w:p w14:paraId="593FC175"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зробити праворуч крок правою ногою, трохи присідаючи на ній, повернути корпус на одну чверть кола праворуч, ставши спиною до глядача. </w:t>
      </w:r>
    </w:p>
    <w:p w14:paraId="551BCE6D" w14:textId="26CB1DB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ліву ногу поставити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позаду правої ноги в третю позицію. </w:t>
      </w:r>
    </w:p>
    <w:p w14:paraId="6A6D9087" w14:textId="0D3C15C5"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Рух виконується у тій же послідовності, як описано в першому такті. Виконавець продовжує повертатись праворуч і закінчує рух обличчям до глядача. </w:t>
      </w:r>
    </w:p>
    <w:p w14:paraId="1CF59872" w14:textId="1C49587D" w:rsidR="000774DC" w:rsidRPr="004F35B3"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4F35B3">
        <w:rPr>
          <w:rFonts w:ascii="Times New Roman" w:hAnsi="Times New Roman" w:cs="Times New Roman"/>
          <w:b/>
          <w:bCs/>
          <w:i/>
          <w:iCs/>
          <w:sz w:val="28"/>
          <w:szCs w:val="28"/>
        </w:rPr>
        <w:t>Доріжка плетена комбінована</w:t>
      </w:r>
    </w:p>
    <w:p w14:paraId="22DAEB62"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чотири такти. </w:t>
      </w:r>
    </w:p>
    <w:p w14:paraId="571C0AAD"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руки – за проймами кептаря. </w:t>
      </w:r>
    </w:p>
    <w:p w14:paraId="4C794665"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праву ногу від підлоги. </w:t>
      </w:r>
    </w:p>
    <w:p w14:paraId="25DBC506"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w:t>
      </w:r>
    </w:p>
    <w:p w14:paraId="7DFA5E77" w14:textId="0EF9F294"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«раз» – притупнути всією ступнею правої ноги поряд з лівою.</w:t>
      </w:r>
    </w:p>
    <w:p w14:paraId="6C2ED755" w14:textId="2FD79EF8"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«і» – невеликий крок лівою ногою вліво з притулом всією ступнею. </w:t>
      </w:r>
    </w:p>
    <w:p w14:paraId="6BE2E354"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ковзний крок-підскік на лівій нозі вліво. Праву ногу підняти, </w:t>
      </w:r>
      <w:proofErr w:type="spellStart"/>
      <w:r w:rsidRPr="00A000D0">
        <w:rPr>
          <w:rFonts w:ascii="Times New Roman" w:hAnsi="Times New Roman" w:cs="Times New Roman"/>
          <w:sz w:val="28"/>
          <w:szCs w:val="28"/>
        </w:rPr>
        <w:t>відвівши</w:t>
      </w:r>
      <w:proofErr w:type="spellEnd"/>
      <w:r w:rsidRPr="00A000D0">
        <w:rPr>
          <w:rFonts w:ascii="Times New Roman" w:hAnsi="Times New Roman" w:cs="Times New Roman"/>
          <w:sz w:val="28"/>
          <w:szCs w:val="28"/>
        </w:rPr>
        <w:t xml:space="preserve"> коліно вправо. </w:t>
      </w:r>
    </w:p>
    <w:p w14:paraId="4FE9A641"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переступити на високі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позаду лівої. </w:t>
      </w:r>
    </w:p>
    <w:p w14:paraId="63C17031"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w:t>
      </w:r>
    </w:p>
    <w:p w14:paraId="249CA322"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«раз» – невеликий крок лівою ногою вліво з притупом усією ступнею.</w:t>
      </w:r>
    </w:p>
    <w:p w14:paraId="18A4A7D3"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ковзний крок-підскік на лівій нозі вліво. Праву ногу підняти, </w:t>
      </w:r>
      <w:proofErr w:type="spellStart"/>
      <w:r w:rsidRPr="00A000D0">
        <w:rPr>
          <w:rFonts w:ascii="Times New Roman" w:hAnsi="Times New Roman" w:cs="Times New Roman"/>
          <w:sz w:val="28"/>
          <w:szCs w:val="28"/>
        </w:rPr>
        <w:t>відвівши</w:t>
      </w:r>
      <w:proofErr w:type="spellEnd"/>
      <w:r w:rsidRPr="00A000D0">
        <w:rPr>
          <w:rFonts w:ascii="Times New Roman" w:hAnsi="Times New Roman" w:cs="Times New Roman"/>
          <w:sz w:val="28"/>
          <w:szCs w:val="28"/>
        </w:rPr>
        <w:t xml:space="preserve"> коліно вправо. </w:t>
      </w:r>
    </w:p>
    <w:p w14:paraId="1028E9D1"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опуститися зі стрибка на високі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поставивши її позаду лівої. </w:t>
      </w:r>
    </w:p>
    <w:p w14:paraId="0A38FC80"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невеликий крок лівою ногою вліво з притупом усією ступнею. </w:t>
      </w:r>
    </w:p>
    <w:p w14:paraId="4193D9B5" w14:textId="35DA13DE"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3-й такт. </w:t>
      </w:r>
    </w:p>
    <w:p w14:paraId="70B0487F"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ковзний крок-підскік на лівій нозі вліво. Праву ногу підняти, </w:t>
      </w:r>
      <w:proofErr w:type="spellStart"/>
      <w:r w:rsidRPr="00A000D0">
        <w:rPr>
          <w:rFonts w:ascii="Times New Roman" w:hAnsi="Times New Roman" w:cs="Times New Roman"/>
          <w:sz w:val="28"/>
          <w:szCs w:val="28"/>
        </w:rPr>
        <w:t>відвівши</w:t>
      </w:r>
      <w:proofErr w:type="spellEnd"/>
      <w:r w:rsidRPr="00A000D0">
        <w:rPr>
          <w:rFonts w:ascii="Times New Roman" w:hAnsi="Times New Roman" w:cs="Times New Roman"/>
          <w:sz w:val="28"/>
          <w:szCs w:val="28"/>
        </w:rPr>
        <w:t xml:space="preserve"> коліно вправо. </w:t>
      </w:r>
    </w:p>
    <w:p w14:paraId="4DE88223"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переступити на високі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позаду лівої. </w:t>
      </w:r>
    </w:p>
    <w:p w14:paraId="74D22077"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невеликий крок лівою ногою вліво з притупом усією ступнею. </w:t>
      </w:r>
    </w:p>
    <w:p w14:paraId="4413EEDD"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ковзний крок-підскік на лівій нозі вліво. Праву ногу підняти, </w:t>
      </w:r>
      <w:proofErr w:type="spellStart"/>
      <w:r w:rsidRPr="00A000D0">
        <w:rPr>
          <w:rFonts w:ascii="Times New Roman" w:hAnsi="Times New Roman" w:cs="Times New Roman"/>
          <w:sz w:val="28"/>
          <w:szCs w:val="28"/>
        </w:rPr>
        <w:t>відвівши</w:t>
      </w:r>
      <w:proofErr w:type="spellEnd"/>
      <w:r w:rsidRPr="00A000D0">
        <w:rPr>
          <w:rFonts w:ascii="Times New Roman" w:hAnsi="Times New Roman" w:cs="Times New Roman"/>
          <w:sz w:val="28"/>
          <w:szCs w:val="28"/>
        </w:rPr>
        <w:t xml:space="preserve"> коліно вправо. </w:t>
      </w:r>
    </w:p>
    <w:p w14:paraId="0A04B265"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4-й такт. </w:t>
      </w:r>
    </w:p>
    <w:p w14:paraId="7F51FA7A"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«раз» – широкий і крок на праву ногу вперед-вліво, ставлячи її на каблук.</w:t>
      </w:r>
    </w:p>
    <w:p w14:paraId="1D76747F"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зіскочити з каблука правої ноги на всю ступню, ліву ногу невисоко підняти над підлогою. </w:t>
      </w:r>
    </w:p>
    <w:p w14:paraId="4D31FA49"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притупнути лівою ногою поряд з правою. </w:t>
      </w:r>
    </w:p>
    <w:p w14:paraId="016DB3E7"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притупнути правою ногою поряд з лівою. </w:t>
      </w:r>
    </w:p>
    <w:p w14:paraId="14E60FCE" w14:textId="115B94F2"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Так само – в протилежний бік. Рух виконується чоловіками та жінками в гуцульських танцях. Темпи від помірних до швидких. </w:t>
      </w:r>
    </w:p>
    <w:p w14:paraId="58F919C4" w14:textId="28702553" w:rsidR="000774DC" w:rsidRPr="004F35B3"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4F35B3">
        <w:rPr>
          <w:rFonts w:ascii="Times New Roman" w:hAnsi="Times New Roman" w:cs="Times New Roman"/>
          <w:b/>
          <w:bCs/>
          <w:i/>
          <w:iCs/>
          <w:sz w:val="28"/>
          <w:szCs w:val="28"/>
        </w:rPr>
        <w:t>Упадання з поворотом</w:t>
      </w:r>
    </w:p>
    <w:p w14:paraId="5AB332A7"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w:t>
      </w:r>
    </w:p>
    <w:p w14:paraId="2EC593C2"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позиція ніг, права нога попереду. Права рука–на грудях, ліва–на талії. </w:t>
      </w:r>
    </w:p>
    <w:p w14:paraId="71CD2C98" w14:textId="77777777" w:rsidR="004F35B3"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затакт «і»– відокремити праву ногу від підлоги і перевести її вліво перед лівою ногою. </w:t>
      </w:r>
    </w:p>
    <w:p w14:paraId="3A2AAE09"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 «раз-і» – опуститися на всю ступню правої ноги, зігнувши її в коліні, одночасно ліву, зігнуту в коліні, ногу відокремити від підлоги. Корпус повернути ліворуч. </w:t>
      </w:r>
    </w:p>
    <w:p w14:paraId="072C523B"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переступити на ліву ногу, випрямивши її у коліні. Одночасно підняти невисоко над підлогою випрямлену в коліні праву ногу і повернути корпус праворуч (вихідне положення). </w:t>
      </w:r>
    </w:p>
    <w:p w14:paraId="2EEBE843"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На «раз» – відкрити руки у другу позицію і зробити широкий крок ногою вправо на 180°. Ліву ногу, не відокремлюючи від підлоги повернути за корпусом, але продовжувати упиратися носком в підлогу. </w:t>
      </w:r>
    </w:p>
    <w:p w14:paraId="71C931DD"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широкий крок лівою ногою вправо. Корпус повернути за лівою ногою, тобто ще на 180° (стати у вихідне положення). </w:t>
      </w:r>
    </w:p>
    <w:p w14:paraId="3FEF4963"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приставити праву ногу позаду лівої, ліву руку покласти на талію, праву – на груди. </w:t>
      </w:r>
    </w:p>
    <w:p w14:paraId="675E5C6D" w14:textId="4E8ADA8E"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невелике присідання на обох ногах. Рух жіночий. Виконується в козачках, гопаках, шумках. Темпи помірні. </w:t>
      </w:r>
    </w:p>
    <w:p w14:paraId="2486D798"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sz w:val="28"/>
          <w:szCs w:val="28"/>
          <w:lang w:eastAsia="uk-UA"/>
        </w:rPr>
      </w:pPr>
      <w:bookmarkStart w:id="6" w:name="_Hlk219729356"/>
      <w:r w:rsidRPr="001D1988">
        <w:rPr>
          <w:rFonts w:ascii="Times New Roman" w:eastAsia="Times New Roman" w:hAnsi="Times New Roman" w:cs="Times New Roman"/>
          <w:b/>
          <w:bCs/>
          <w:i/>
          <w:spacing w:val="-4"/>
          <w:sz w:val="28"/>
          <w:szCs w:val="28"/>
          <w:lang w:eastAsia="uk-UA"/>
        </w:rPr>
        <w:t>Голубець</w:t>
      </w:r>
    </w:p>
    <w:p w14:paraId="6409AF2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9"/>
          <w:sz w:val="28"/>
          <w:szCs w:val="28"/>
          <w:lang w:eastAsia="uk-UA"/>
        </w:rPr>
        <w:t>Музичний розмір 2/4.</w:t>
      </w:r>
    </w:p>
    <w:p w14:paraId="6291F35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pacing w:val="-8"/>
          <w:sz w:val="28"/>
          <w:szCs w:val="28"/>
          <w:lang w:eastAsia="uk-UA"/>
        </w:rPr>
        <w:t xml:space="preserve">Вихідне положення: </w:t>
      </w:r>
      <w:r w:rsidRPr="001D1988">
        <w:rPr>
          <w:rFonts w:ascii="Times New Roman" w:eastAsia="Times New Roman" w:hAnsi="Times New Roman" w:cs="Times New Roman"/>
          <w:spacing w:val="-8"/>
          <w:sz w:val="28"/>
          <w:szCs w:val="28"/>
          <w:lang w:eastAsia="uk-UA"/>
        </w:rPr>
        <w:t xml:space="preserve">ноги в шостій позиції. Виконується на 1/2 </w:t>
      </w:r>
      <w:proofErr w:type="spellStart"/>
      <w:r w:rsidRPr="001D1988">
        <w:rPr>
          <w:rFonts w:ascii="Times New Roman" w:eastAsia="Times New Roman" w:hAnsi="Times New Roman" w:cs="Times New Roman"/>
          <w:spacing w:val="-8"/>
          <w:sz w:val="28"/>
          <w:szCs w:val="28"/>
          <w:lang w:eastAsia="uk-UA"/>
        </w:rPr>
        <w:t>такта</w:t>
      </w:r>
      <w:proofErr w:type="spellEnd"/>
      <w:r w:rsidRPr="001D1988">
        <w:rPr>
          <w:rFonts w:ascii="Times New Roman" w:eastAsia="Times New Roman" w:hAnsi="Times New Roman" w:cs="Times New Roman"/>
          <w:spacing w:val="-8"/>
          <w:sz w:val="28"/>
          <w:szCs w:val="28"/>
          <w:lang w:eastAsia="uk-UA"/>
        </w:rPr>
        <w:t xml:space="preserve"> музики. </w:t>
      </w:r>
      <w:r w:rsidRPr="001D1988">
        <w:rPr>
          <w:rFonts w:ascii="Times New Roman" w:eastAsia="Times New Roman" w:hAnsi="Times New Roman" w:cs="Times New Roman"/>
          <w:i/>
          <w:iCs/>
          <w:sz w:val="28"/>
          <w:szCs w:val="28"/>
          <w:lang w:eastAsia="uk-UA"/>
        </w:rPr>
        <w:t xml:space="preserve">Затакт </w:t>
      </w:r>
      <w:r w:rsidRPr="001D1988">
        <w:rPr>
          <w:rFonts w:ascii="Times New Roman" w:eastAsia="Times New Roman" w:hAnsi="Times New Roman" w:cs="Times New Roman"/>
          <w:sz w:val="28"/>
          <w:szCs w:val="28"/>
          <w:lang w:eastAsia="uk-UA"/>
        </w:rPr>
        <w:t>— праву ногу відвести вправо.</w:t>
      </w:r>
    </w:p>
    <w:p w14:paraId="1432227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4"/>
          <w:sz w:val="28"/>
          <w:szCs w:val="28"/>
          <w:lang w:eastAsia="uk-UA"/>
        </w:rPr>
        <w:t xml:space="preserve">На «раз»— ковзним стрибком на лівій нозі праворуч (ніби наздоганяючи праву </w:t>
      </w:r>
      <w:r w:rsidRPr="001D1988">
        <w:rPr>
          <w:rFonts w:ascii="Times New Roman" w:eastAsia="Times New Roman" w:hAnsi="Times New Roman" w:cs="Times New Roman"/>
          <w:sz w:val="28"/>
          <w:szCs w:val="28"/>
          <w:lang w:eastAsia="uk-UA"/>
        </w:rPr>
        <w:t>ногу) ударити в повітрі каблуками обох ніг, стопи паралельно.</w:t>
      </w:r>
    </w:p>
    <w:p w14:paraId="6260BD0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7"/>
          <w:sz w:val="28"/>
          <w:szCs w:val="28"/>
          <w:lang w:eastAsia="uk-UA"/>
        </w:rPr>
        <w:t xml:space="preserve">На «і»— після удару праву ногу знову відвести праворуч, ліву поставити на підлогу </w:t>
      </w:r>
      <w:r w:rsidRPr="001D1988">
        <w:rPr>
          <w:rFonts w:ascii="Times New Roman" w:eastAsia="Times New Roman" w:hAnsi="Times New Roman" w:cs="Times New Roman"/>
          <w:sz w:val="28"/>
          <w:szCs w:val="28"/>
          <w:lang w:eastAsia="uk-UA"/>
        </w:rPr>
        <w:t>і т. д.</w:t>
      </w:r>
    </w:p>
    <w:p w14:paraId="34402C7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Голубець часто поєднується з притулами або виконується один за одним.</w:t>
      </w:r>
    </w:p>
    <w:p w14:paraId="1CF71EF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Cs/>
          <w:spacing w:val="-15"/>
          <w:sz w:val="28"/>
          <w:szCs w:val="28"/>
          <w:lang w:eastAsia="uk-UA"/>
        </w:rPr>
        <w:t>Голубці є високі (виконуються чоловіками) та низькі.</w:t>
      </w:r>
    </w:p>
    <w:p w14:paraId="4F6C7B25"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spacing w:val="31"/>
          <w:sz w:val="28"/>
          <w:szCs w:val="28"/>
          <w:lang w:eastAsia="uk-UA"/>
        </w:rPr>
      </w:pPr>
      <w:r w:rsidRPr="001D1988">
        <w:rPr>
          <w:rFonts w:ascii="Times New Roman" w:eastAsia="Times New Roman" w:hAnsi="Times New Roman" w:cs="Times New Roman"/>
          <w:b/>
          <w:bCs/>
          <w:noProof/>
          <w:spacing w:val="31"/>
          <w:sz w:val="28"/>
          <w:szCs w:val="28"/>
          <w:lang w:eastAsia="uk-UA"/>
        </w:rPr>
        <w:drawing>
          <wp:inline distT="0" distB="0" distL="0" distR="0" wp14:anchorId="0918C928" wp14:editId="16E9C219">
            <wp:extent cx="1476375" cy="752475"/>
            <wp:effectExtent l="19050" t="0" r="9525" b="0"/>
            <wp:docPr id="8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1476375" cy="752475"/>
                    </a:xfrm>
                    <a:prstGeom prst="rect">
                      <a:avLst/>
                    </a:prstGeom>
                    <a:noFill/>
                    <a:ln w="9525">
                      <a:noFill/>
                      <a:miter lim="800000"/>
                      <a:headEnd/>
                      <a:tailEnd/>
                    </a:ln>
                  </pic:spPr>
                </pic:pic>
              </a:graphicData>
            </a:graphic>
          </wp:inline>
        </w:drawing>
      </w:r>
    </w:p>
    <w:p w14:paraId="347D12E9" w14:textId="5FCC191B"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lastRenderedPageBreak/>
        <w:t>Низький голубець</w:t>
      </w:r>
    </w:p>
    <w:p w14:paraId="01378A3F"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w:t>
      </w:r>
    </w:p>
    <w:p w14:paraId="24BF2932"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крок правою ногою вперед всією ступнею, злегка присідаючи; носок спрямований вперед. Ліву ногу підняти ліворуч, коліно й підйом вільні; </w:t>
      </w:r>
    </w:p>
    <w:p w14:paraId="06EEB748"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підскочивши на правій нозі, легко підбити нею в повітрі ліву, яка відскакує трохи вище в сторону. Удар робиться внутрішньою стороною ступні об ступню, коліна вільні; </w:t>
      </w:r>
    </w:p>
    <w:p w14:paraId="297051BF"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опуститися з підскоку на всю ступню правої ноги, злегка присідаючи. Ліва нога залишається піднятою вбік; </w:t>
      </w:r>
    </w:p>
    <w:p w14:paraId="3D4B3C94" w14:textId="0EFA0A78"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Так само рух виконується з другої ноги. Голова трохи повертається в сторону піднятої ноги, корпус злегка нахиляється у протилежному напрямку. </w:t>
      </w:r>
    </w:p>
    <w:p w14:paraId="0A5FBBA2" w14:textId="01C63707"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Голубці в повороті</w:t>
      </w:r>
    </w:p>
    <w:p w14:paraId="3C8C4EB8"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w:t>
      </w:r>
    </w:p>
    <w:p w14:paraId="4730CCB1"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шоста позиція ніг, обличчям стати до центра кола. </w:t>
      </w:r>
    </w:p>
    <w:p w14:paraId="6F22130B"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праву ногу відокремити від підлоги і відвести вправо, праву руку підняти вгору і вправо, голову повернути до правого плеча. </w:t>
      </w:r>
    </w:p>
    <w:p w14:paraId="30154ED5"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w:t>
      </w:r>
    </w:p>
    <w:p w14:paraId="0390336C"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зробити широкий крок правою ногою вправо, ледь присівши на ній. Лівою ногою описати в повітрі півколо вперед і вправо, корпус повернути на 180°, голову повернути до лівого плеча, обличчям з кола. </w:t>
      </w:r>
    </w:p>
    <w:p w14:paraId="4957CE03" w14:textId="48872481"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підстрибнувши на правій нозі, швидко вдарити каблуками у повітрі й одразу ж опуститися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w:t>
      </w:r>
    </w:p>
    <w:p w14:paraId="0B876E83"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2-й такт. </w:t>
      </w:r>
    </w:p>
    <w:p w14:paraId="73C094BA"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притупнувши лівою ногою, праву трохи відокремити від підлоги, корпус повернути праворуч. На «і» – продовжуючи поворот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притупнути правою ногою, ліву трохи відокремити від підлоги. </w:t>
      </w:r>
    </w:p>
    <w:p w14:paraId="06DD65F0"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 – закінчуючи поворот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(вихідне положення), притупнути лівою ногою, праву відвести вправо (положення на затакт «і»). </w:t>
      </w:r>
    </w:p>
    <w:p w14:paraId="67053F79"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«і» – пауза. </w:t>
      </w:r>
    </w:p>
    <w:p w14:paraId="15ADDC5E" w14:textId="769C58BD"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2-му такті руки опускаються на талію. Рух виконується жінками в козачках, гопаках. Темпи помірні та швидкі. </w:t>
      </w:r>
    </w:p>
    <w:p w14:paraId="49EBC390" w14:textId="53587DE2"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Потрійний голубець</w:t>
      </w:r>
    </w:p>
    <w:p w14:paraId="72B1C83C"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Музичний розмір – 3/4. </w:t>
      </w:r>
    </w:p>
    <w:p w14:paraId="3D101355"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3B8BF6F5"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відокремити праву ногу від підлоги і відвести вправо. </w:t>
      </w:r>
    </w:p>
    <w:p w14:paraId="76169164"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підскочити на лівій нозі, просуваючись вправо, і одночасно каблуком правої ноги підбити каблук лівої. Потому опуститися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праву спрямувати вправо, невисоко над підлогою. </w:t>
      </w:r>
    </w:p>
    <w:p w14:paraId="27A46454"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«два-три» – двічі повторити рухи, що виконувалися на «раз». </w:t>
      </w:r>
    </w:p>
    <w:p w14:paraId="74BA34BD" w14:textId="5AD48FFB"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Рух виконується чоловіками і жінками у волинських, лемківських танцях (мазурках). Темпи повільні, при швидких темпах на один такт робити лише один удар каблуками. </w:t>
      </w:r>
    </w:p>
    <w:p w14:paraId="2686372A" w14:textId="53C4C9E5"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Низький голубець з потрійним притупом</w:t>
      </w:r>
    </w:p>
    <w:p w14:paraId="73FB3717"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третя або шоста позиція ніг. </w:t>
      </w:r>
    </w:p>
    <w:p w14:paraId="729030BB"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перший такт – те, що й у попередньому русі. </w:t>
      </w:r>
    </w:p>
    <w:p w14:paraId="05FF0D85" w14:textId="077D7222"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другий такт – «потрійний притуп», який починають з лівої ноги. </w:t>
      </w:r>
    </w:p>
    <w:p w14:paraId="24B650D4" w14:textId="0037578F"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Високий голубець (чоловічий)</w:t>
      </w:r>
    </w:p>
    <w:p w14:paraId="434433E9"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третя або шоста позиція ніг. </w:t>
      </w:r>
    </w:p>
    <w:p w14:paraId="4C0C2B77"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 – невеликий крок лівою ногою вперед на всю ступню, трохи присідаючи, і з неї почати стрибок. Праву ногу, витягнуту в коліні та підйомі, різко підняти праворуч на 90°. Корпус трохи нахилити ліворуч, голову тримати піднятою і повернути до правого плеча, в сторону піднятої ноги; </w:t>
      </w:r>
    </w:p>
    <w:p w14:paraId="435069CF"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«і», сильно відштовхнувшись, зігнути обидві ноги в повітрі і, підтягнувши стопу лівої ноги до піднятої правої, вдарити підошвою об підошву.</w:t>
      </w:r>
    </w:p>
    <w:p w14:paraId="0147A09F" w14:textId="4E1629DA" w:rsidR="000774DC" w:rsidRPr="00CC5846" w:rsidRDefault="00CC5846" w:rsidP="00CC5846">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Голубець з притупом</w:t>
      </w:r>
    </w:p>
    <w:p w14:paraId="2DBFAE3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6"/>
          <w:sz w:val="28"/>
          <w:szCs w:val="28"/>
          <w:lang w:eastAsia="uk-UA"/>
        </w:rPr>
        <w:t xml:space="preserve">Музичний розмір </w:t>
      </w:r>
      <w:r w:rsidRPr="001D1988">
        <w:rPr>
          <w:rFonts w:ascii="Times New Roman" w:eastAsia="Times New Roman" w:hAnsi="Times New Roman" w:cs="Times New Roman"/>
          <w:spacing w:val="-6"/>
          <w:sz w:val="28"/>
          <w:szCs w:val="28"/>
          <w:vertAlign w:val="superscript"/>
          <w:lang w:eastAsia="uk-UA"/>
        </w:rPr>
        <w:t>2</w:t>
      </w:r>
      <w:r w:rsidRPr="001D1988">
        <w:rPr>
          <w:rFonts w:ascii="Times New Roman" w:eastAsia="Times New Roman" w:hAnsi="Times New Roman" w:cs="Times New Roman"/>
          <w:spacing w:val="-6"/>
          <w:sz w:val="28"/>
          <w:szCs w:val="28"/>
          <w:lang w:eastAsia="uk-UA"/>
        </w:rPr>
        <w:t>/</w:t>
      </w:r>
      <w:r w:rsidRPr="001D1988">
        <w:rPr>
          <w:rFonts w:ascii="Times New Roman" w:eastAsia="Times New Roman" w:hAnsi="Times New Roman" w:cs="Times New Roman"/>
          <w:spacing w:val="-6"/>
          <w:sz w:val="28"/>
          <w:szCs w:val="28"/>
          <w:vertAlign w:val="subscript"/>
          <w:lang w:eastAsia="uk-UA"/>
        </w:rPr>
        <w:t>4</w:t>
      </w:r>
      <w:r w:rsidRPr="001D1988">
        <w:rPr>
          <w:rFonts w:ascii="Times New Roman" w:eastAsia="Times New Roman" w:hAnsi="Times New Roman" w:cs="Times New Roman"/>
          <w:spacing w:val="-6"/>
          <w:sz w:val="28"/>
          <w:szCs w:val="28"/>
          <w:lang w:eastAsia="uk-UA"/>
        </w:rPr>
        <w:t>.</w:t>
      </w:r>
    </w:p>
    <w:p w14:paraId="2D8BDCE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ноги в шостій позиції. Рух виконується на 2 такти музики.</w:t>
      </w:r>
    </w:p>
    <w:p w14:paraId="69A78BF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lastRenderedPageBreak/>
        <w:t xml:space="preserve">Затакт </w:t>
      </w:r>
      <w:r w:rsidRPr="001D1988">
        <w:rPr>
          <w:rFonts w:ascii="Times New Roman" w:eastAsia="Times New Roman" w:hAnsi="Times New Roman" w:cs="Times New Roman"/>
          <w:sz w:val="28"/>
          <w:szCs w:val="28"/>
          <w:lang w:eastAsia="uk-UA"/>
        </w:rPr>
        <w:t>— злегка присісти на лівій нозі, праву відвести вбік, трохи відокремивши від підлоги.</w:t>
      </w:r>
    </w:p>
    <w:p w14:paraId="5BB0BBE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pacing w:val="-1"/>
          <w:sz w:val="28"/>
          <w:szCs w:val="28"/>
          <w:lang w:eastAsia="uk-UA"/>
        </w:rPr>
        <w:t xml:space="preserve">1-й такт. </w:t>
      </w:r>
      <w:r w:rsidRPr="001D1988">
        <w:rPr>
          <w:rFonts w:ascii="Times New Roman" w:eastAsia="Times New Roman" w:hAnsi="Times New Roman" w:cs="Times New Roman"/>
          <w:spacing w:val="-1"/>
          <w:sz w:val="28"/>
          <w:szCs w:val="28"/>
          <w:lang w:eastAsia="uk-UA"/>
        </w:rPr>
        <w:t xml:space="preserve">На «раз»— підстрибнувши на лівій нозі, вдарити каблуком </w:t>
      </w:r>
      <w:r w:rsidRPr="001D1988">
        <w:rPr>
          <w:rFonts w:ascii="Times New Roman" w:eastAsia="Times New Roman" w:hAnsi="Times New Roman" w:cs="Times New Roman"/>
          <w:sz w:val="28"/>
          <w:szCs w:val="28"/>
          <w:lang w:eastAsia="uk-UA"/>
        </w:rPr>
        <w:t>об каблук правої.</w:t>
      </w:r>
    </w:p>
    <w:p w14:paraId="262633FD" w14:textId="77777777" w:rsidR="00092A6A" w:rsidRPr="001D1988" w:rsidRDefault="00092A6A" w:rsidP="00092A6A">
      <w:pPr>
        <w:shd w:val="clear" w:color="auto" w:fill="FFFFFF"/>
        <w:tabs>
          <w:tab w:val="left" w:pos="8789"/>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виконати той самий рух, що й на затакт. На «два» - виконати той самий рух, що й на «раз». </w:t>
      </w:r>
    </w:p>
    <w:p w14:paraId="22A52FED" w14:textId="77777777" w:rsidR="00092A6A" w:rsidRPr="001D1988" w:rsidRDefault="00092A6A" w:rsidP="00092A6A">
      <w:pPr>
        <w:shd w:val="clear" w:color="auto" w:fill="FFFFFF"/>
        <w:tabs>
          <w:tab w:val="left" w:pos="8789"/>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пауза. </w:t>
      </w:r>
    </w:p>
    <w:p w14:paraId="362C67B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2-й такт. </w:t>
      </w:r>
      <w:r w:rsidRPr="001D1988">
        <w:rPr>
          <w:rFonts w:ascii="Times New Roman" w:eastAsia="Times New Roman" w:hAnsi="Times New Roman" w:cs="Times New Roman"/>
          <w:sz w:val="28"/>
          <w:szCs w:val="28"/>
          <w:lang w:eastAsia="uk-UA"/>
        </w:rPr>
        <w:t>На «раз»— невисокий перескік з лівої ноги на праву.</w:t>
      </w:r>
    </w:p>
    <w:p w14:paraId="6093E8C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притуп лівою ногою біля правої.</w:t>
      </w:r>
    </w:p>
    <w:p w14:paraId="255588C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«два»— притуп правою ногою, ліву підняти невисоко вліво.</w:t>
      </w:r>
    </w:p>
    <w:p w14:paraId="5D6C675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присідання на правій нозі.</w:t>
      </w:r>
    </w:p>
    <w:p w14:paraId="22C5984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Так само рух виконується з другої ноги.</w:t>
      </w:r>
    </w:p>
    <w:bookmarkEnd w:id="6"/>
    <w:p w14:paraId="116E9DB4"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pacing w:val="-2"/>
          <w:sz w:val="28"/>
          <w:szCs w:val="28"/>
          <w:lang w:eastAsia="uk-UA"/>
        </w:rPr>
        <w:t>Голубці парами</w:t>
      </w:r>
    </w:p>
    <w:p w14:paraId="5BA4BCA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Музичний розмір 2/4.</w:t>
      </w:r>
    </w:p>
    <w:p w14:paraId="59E76B8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ноги в шостій позиції. Виконується на 2 такти музики.</w:t>
      </w:r>
    </w:p>
    <w:p w14:paraId="1E15E23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Танцюючі стоять парами, праві руки їх з'єднані над головами, ліві — з'єднані і відведені вбік.</w:t>
      </w:r>
    </w:p>
    <w:p w14:paraId="4894BB6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1-й такт. </w:t>
      </w:r>
      <w:r w:rsidRPr="001D1988">
        <w:rPr>
          <w:rFonts w:ascii="Times New Roman" w:eastAsia="Times New Roman" w:hAnsi="Times New Roman" w:cs="Times New Roman"/>
          <w:sz w:val="28"/>
          <w:szCs w:val="28"/>
          <w:lang w:eastAsia="uk-UA"/>
        </w:rPr>
        <w:t>На «раз», «два» — дівчинка, яка знаходиться трохи попереду, виконує два «голубці» ліворуч, проходячи попереду своєї пари; одночасно хлопчик виконує два «голубців праворуч, проходячи позаду; руки танцюючі не роз'єднують.</w:t>
      </w:r>
    </w:p>
    <w:p w14:paraId="0CE5A98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Помінявшись місцями, відводять праві руки вбік, а ліві піднімають над </w:t>
      </w:r>
      <w:r w:rsidRPr="001D1988">
        <w:rPr>
          <w:rFonts w:ascii="Times New Roman" w:eastAsia="Times New Roman" w:hAnsi="Times New Roman" w:cs="Times New Roman"/>
          <w:bCs/>
          <w:sz w:val="28"/>
          <w:szCs w:val="28"/>
          <w:lang w:eastAsia="uk-UA"/>
        </w:rPr>
        <w:t>головами.</w:t>
      </w:r>
    </w:p>
    <w:p w14:paraId="61A5240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2-й такт - </w:t>
      </w:r>
      <w:r w:rsidRPr="001D1988">
        <w:rPr>
          <w:rFonts w:ascii="Times New Roman" w:eastAsia="Times New Roman" w:hAnsi="Times New Roman" w:cs="Times New Roman"/>
          <w:sz w:val="28"/>
          <w:szCs w:val="28"/>
          <w:lang w:eastAsia="uk-UA"/>
        </w:rPr>
        <w:t>дивлячись один на одного, танцюючі виконують притуп. Руки залишаються в тому самому положенні.</w:t>
      </w:r>
    </w:p>
    <w:p w14:paraId="176378F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pacing w:val="-1"/>
          <w:sz w:val="28"/>
          <w:szCs w:val="28"/>
          <w:lang w:eastAsia="uk-UA"/>
        </w:rPr>
        <w:t xml:space="preserve">3-4-й такти </w:t>
      </w:r>
      <w:r w:rsidRPr="001D1988">
        <w:rPr>
          <w:rFonts w:ascii="Times New Roman" w:eastAsia="Times New Roman" w:hAnsi="Times New Roman" w:cs="Times New Roman"/>
          <w:spacing w:val="-1"/>
          <w:sz w:val="28"/>
          <w:szCs w:val="28"/>
          <w:lang w:eastAsia="uk-UA"/>
        </w:rPr>
        <w:t xml:space="preserve">— повторюються рухи попередніх двох тактів, але в інший бік і з </w:t>
      </w:r>
      <w:r w:rsidRPr="001D1988">
        <w:rPr>
          <w:rFonts w:ascii="Times New Roman" w:eastAsia="Times New Roman" w:hAnsi="Times New Roman" w:cs="Times New Roman"/>
          <w:sz w:val="28"/>
          <w:szCs w:val="28"/>
          <w:lang w:eastAsia="uk-UA"/>
        </w:rPr>
        <w:t>другої ноги.</w:t>
      </w:r>
    </w:p>
    <w:p w14:paraId="5E25129E"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spacing w:val="-12"/>
          <w:sz w:val="28"/>
          <w:szCs w:val="28"/>
          <w:lang w:eastAsia="uk-UA"/>
        </w:rPr>
      </w:pPr>
    </w:p>
    <w:p w14:paraId="5E219C46" w14:textId="77777777" w:rsidR="00CC5846" w:rsidRDefault="00092A6A" w:rsidP="00092A6A">
      <w:pPr>
        <w:shd w:val="clear" w:color="auto" w:fill="FFFFFF"/>
        <w:spacing w:after="0" w:line="360" w:lineRule="auto"/>
        <w:ind w:left="19" w:firstLine="548"/>
        <w:jc w:val="center"/>
        <w:rPr>
          <w:rFonts w:ascii="Times New Roman" w:eastAsia="Times New Roman" w:hAnsi="Times New Roman" w:cs="Times New Roman"/>
          <w:b/>
          <w:spacing w:val="-12"/>
          <w:sz w:val="28"/>
          <w:szCs w:val="28"/>
          <w:lang w:eastAsia="uk-UA"/>
        </w:rPr>
      </w:pPr>
      <w:r w:rsidRPr="001D1988">
        <w:rPr>
          <w:rFonts w:ascii="Times New Roman" w:eastAsia="Times New Roman" w:hAnsi="Times New Roman" w:cs="Times New Roman"/>
          <w:b/>
          <w:spacing w:val="-12"/>
          <w:sz w:val="28"/>
          <w:szCs w:val="28"/>
          <w:lang w:eastAsia="uk-UA"/>
        </w:rPr>
        <w:t>Оберти в українському народному танці</w:t>
      </w:r>
      <w:r w:rsidR="00CC5846">
        <w:rPr>
          <w:rFonts w:ascii="Times New Roman" w:eastAsia="Times New Roman" w:hAnsi="Times New Roman" w:cs="Times New Roman"/>
          <w:b/>
          <w:spacing w:val="-12"/>
          <w:sz w:val="28"/>
          <w:szCs w:val="28"/>
          <w:lang w:eastAsia="uk-UA"/>
        </w:rPr>
        <w:t xml:space="preserve"> </w:t>
      </w:r>
    </w:p>
    <w:p w14:paraId="4F4824A5" w14:textId="58C379B9" w:rsidR="00092A6A" w:rsidRPr="00CC5846" w:rsidRDefault="00CC5846" w:rsidP="00092A6A">
      <w:pPr>
        <w:shd w:val="clear" w:color="auto" w:fill="FFFFFF"/>
        <w:spacing w:after="0" w:line="360" w:lineRule="auto"/>
        <w:ind w:left="19" w:firstLine="548"/>
        <w:jc w:val="center"/>
        <w:rPr>
          <w:rFonts w:ascii="Times New Roman" w:eastAsia="Times New Roman" w:hAnsi="Times New Roman" w:cs="Times New Roman"/>
          <w:b/>
          <w:i/>
          <w:iCs/>
          <w:spacing w:val="-12"/>
          <w:sz w:val="28"/>
          <w:szCs w:val="28"/>
          <w:lang w:eastAsia="uk-UA"/>
        </w:rPr>
      </w:pPr>
      <w:r w:rsidRPr="00CC5846">
        <w:rPr>
          <w:rFonts w:ascii="Times New Roman" w:eastAsia="Times New Roman" w:hAnsi="Times New Roman" w:cs="Times New Roman"/>
          <w:b/>
          <w:i/>
          <w:iCs/>
          <w:spacing w:val="-12"/>
          <w:sz w:val="28"/>
          <w:szCs w:val="28"/>
          <w:lang w:eastAsia="uk-UA"/>
        </w:rPr>
        <w:lastRenderedPageBreak/>
        <w:t>Вертушка</w:t>
      </w:r>
    </w:p>
    <w:p w14:paraId="68E4407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3"/>
          <w:sz w:val="28"/>
          <w:szCs w:val="28"/>
          <w:lang w:eastAsia="uk-UA"/>
        </w:rPr>
        <w:t xml:space="preserve">Музичний розмір </w:t>
      </w:r>
      <w:r w:rsidRPr="001D1988">
        <w:rPr>
          <w:rFonts w:ascii="Times New Roman" w:eastAsia="Times New Roman" w:hAnsi="Times New Roman" w:cs="Times New Roman"/>
          <w:spacing w:val="-3"/>
          <w:sz w:val="28"/>
          <w:szCs w:val="28"/>
          <w:vertAlign w:val="superscript"/>
          <w:lang w:eastAsia="uk-UA"/>
        </w:rPr>
        <w:t>2</w:t>
      </w:r>
      <w:r w:rsidRPr="001D1988">
        <w:rPr>
          <w:rFonts w:ascii="Times New Roman" w:eastAsia="Times New Roman" w:hAnsi="Times New Roman" w:cs="Times New Roman"/>
          <w:spacing w:val="-3"/>
          <w:sz w:val="28"/>
          <w:szCs w:val="28"/>
          <w:lang w:eastAsia="uk-UA"/>
        </w:rPr>
        <w:t>/</w:t>
      </w:r>
      <w:r w:rsidRPr="001D1988">
        <w:rPr>
          <w:rFonts w:ascii="Times New Roman" w:eastAsia="Times New Roman" w:hAnsi="Times New Roman" w:cs="Times New Roman"/>
          <w:spacing w:val="-3"/>
          <w:sz w:val="28"/>
          <w:szCs w:val="28"/>
          <w:vertAlign w:val="subscript"/>
          <w:lang w:eastAsia="uk-UA"/>
        </w:rPr>
        <w:t>4</w:t>
      </w:r>
      <w:r w:rsidRPr="001D1988">
        <w:rPr>
          <w:rFonts w:ascii="Times New Roman" w:eastAsia="Times New Roman" w:hAnsi="Times New Roman" w:cs="Times New Roman"/>
          <w:spacing w:val="-3"/>
          <w:sz w:val="28"/>
          <w:szCs w:val="28"/>
          <w:lang w:eastAsia="uk-UA"/>
        </w:rPr>
        <w:t>.</w:t>
      </w:r>
    </w:p>
    <w:p w14:paraId="17895E5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 xml:space="preserve">ноги в шостій позиції. Виконується на 2 такти музики. Руками, відведеними в сторони, дівчатка тримають стрічки. </w:t>
      </w:r>
    </w:p>
    <w:p w14:paraId="0BF3D11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1-й такт. </w:t>
      </w:r>
      <w:r w:rsidRPr="001D1988">
        <w:rPr>
          <w:rFonts w:ascii="Times New Roman" w:eastAsia="Times New Roman" w:hAnsi="Times New Roman" w:cs="Times New Roman"/>
          <w:sz w:val="28"/>
          <w:szCs w:val="28"/>
          <w:lang w:eastAsia="uk-UA"/>
        </w:rPr>
        <w:t xml:space="preserve">На «раз» — піднятись на високі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і зробити легкий стрибок, обертаючись на 90°.</w:t>
      </w:r>
    </w:p>
    <w:p w14:paraId="23A8673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 зробити легкий стрибок, обертаючись на 90°. </w:t>
      </w:r>
    </w:p>
    <w:p w14:paraId="0E8DAF3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2-й такт. </w:t>
      </w:r>
      <w:r w:rsidRPr="001D1988">
        <w:rPr>
          <w:rFonts w:ascii="Times New Roman" w:eastAsia="Times New Roman" w:hAnsi="Times New Roman" w:cs="Times New Roman"/>
          <w:sz w:val="28"/>
          <w:szCs w:val="28"/>
          <w:lang w:eastAsia="uk-UA"/>
        </w:rPr>
        <w:t xml:space="preserve">На «раз» — зробити стрибок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обох ніг, обернувшись на 180°.</w:t>
      </w:r>
    </w:p>
    <w:p w14:paraId="6C875D7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t>На «два»— пауза.</w:t>
      </w:r>
    </w:p>
    <w:p w14:paraId="201A916D"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bCs/>
          <w:i/>
          <w:sz w:val="28"/>
          <w:szCs w:val="28"/>
          <w:lang w:eastAsia="uk-UA"/>
        </w:rPr>
      </w:pPr>
      <w:r w:rsidRPr="001D1988">
        <w:rPr>
          <w:rFonts w:ascii="Times New Roman" w:eastAsia="Times New Roman" w:hAnsi="Times New Roman" w:cs="Times New Roman"/>
          <w:b/>
          <w:bCs/>
          <w:i/>
          <w:sz w:val="28"/>
          <w:szCs w:val="28"/>
          <w:lang w:eastAsia="uk-UA"/>
        </w:rPr>
        <w:t>Обертас жіночий</w:t>
      </w:r>
    </w:p>
    <w:p w14:paraId="3649D6B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spacing w:val="-1"/>
          <w:sz w:val="28"/>
          <w:szCs w:val="28"/>
          <w:lang w:eastAsia="uk-UA"/>
        </w:rPr>
        <w:t xml:space="preserve">Вихідне положення - третя позиція ніг, права нога попереду. </w:t>
      </w:r>
    </w:p>
    <w:p w14:paraId="49C0103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- 2/4. </w:t>
      </w:r>
    </w:p>
    <w:p w14:paraId="6839E11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затакт «і» - легенько підскочивши на лівій нозі, одночасно праву ногу закинути назад, коліно зігнути і відвести праворуч.</w:t>
      </w:r>
    </w:p>
    <w:p w14:paraId="0F7E3A61" w14:textId="77777777" w:rsidR="00092A6A" w:rsidRPr="001D1988" w:rsidRDefault="00092A6A" w:rsidP="00092A6A">
      <w:pPr>
        <w:shd w:val="clear" w:color="auto" w:fill="FFFFFF"/>
        <w:tabs>
          <w:tab w:val="left" w:pos="4258"/>
          <w:tab w:val="left" w:pos="5386"/>
          <w:tab w:val="left" w:pos="6115"/>
          <w:tab w:val="left" w:pos="6662"/>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 поставити праву ногу </w:t>
      </w:r>
      <w:proofErr w:type="spellStart"/>
      <w:r w:rsidRPr="001D1988">
        <w:rPr>
          <w:rFonts w:ascii="Times New Roman" w:eastAsia="Times New Roman" w:hAnsi="Times New Roman" w:cs="Times New Roman"/>
          <w:sz w:val="28"/>
          <w:szCs w:val="28"/>
          <w:lang w:eastAsia="uk-UA"/>
        </w:rPr>
        <w:t>півпальцями</w:t>
      </w:r>
      <w:proofErr w:type="spellEnd"/>
      <w:r w:rsidRPr="001D1988">
        <w:rPr>
          <w:rFonts w:ascii="Times New Roman" w:eastAsia="Times New Roman" w:hAnsi="Times New Roman" w:cs="Times New Roman"/>
          <w:sz w:val="28"/>
          <w:szCs w:val="28"/>
          <w:lang w:eastAsia="uk-UA"/>
        </w:rPr>
        <w:t xml:space="preserve"> на підлогу в третю позицію </w:t>
      </w:r>
      <w:r w:rsidRPr="001D1988">
        <w:rPr>
          <w:rFonts w:ascii="Times New Roman" w:eastAsia="Times New Roman" w:hAnsi="Times New Roman" w:cs="Times New Roman"/>
          <w:spacing w:val="-2"/>
          <w:sz w:val="28"/>
          <w:szCs w:val="28"/>
          <w:lang w:eastAsia="uk-UA"/>
        </w:rPr>
        <w:t xml:space="preserve">позаду лівої і перенести на неї вагу </w:t>
      </w:r>
      <w:proofErr w:type="spellStart"/>
      <w:r w:rsidRPr="001D1988">
        <w:rPr>
          <w:rFonts w:ascii="Times New Roman" w:eastAsia="Times New Roman" w:hAnsi="Times New Roman" w:cs="Times New Roman"/>
          <w:spacing w:val="-2"/>
          <w:sz w:val="28"/>
          <w:szCs w:val="28"/>
          <w:lang w:eastAsia="uk-UA"/>
        </w:rPr>
        <w:t>корпуса</w:t>
      </w:r>
      <w:proofErr w:type="spellEnd"/>
      <w:r w:rsidRPr="001D1988">
        <w:rPr>
          <w:rFonts w:ascii="Times New Roman" w:eastAsia="Times New Roman" w:hAnsi="Times New Roman" w:cs="Times New Roman"/>
          <w:spacing w:val="-2"/>
          <w:sz w:val="28"/>
          <w:szCs w:val="28"/>
          <w:lang w:eastAsia="uk-UA"/>
        </w:rPr>
        <w:t>.</w:t>
      </w:r>
    </w:p>
    <w:p w14:paraId="7892661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«і» — повернутися на 360° праворуч </w:t>
      </w:r>
      <w:r w:rsidRPr="001D1988">
        <w:rPr>
          <w:rFonts w:ascii="Times New Roman" w:eastAsia="Times New Roman" w:hAnsi="Times New Roman" w:cs="Times New Roman"/>
          <w:spacing w:val="-3"/>
          <w:sz w:val="28"/>
          <w:szCs w:val="28"/>
          <w:lang w:eastAsia="uk-UA"/>
        </w:rPr>
        <w:t xml:space="preserve">на </w:t>
      </w:r>
      <w:proofErr w:type="spellStart"/>
      <w:r w:rsidRPr="001D1988">
        <w:rPr>
          <w:rFonts w:ascii="Times New Roman" w:eastAsia="Times New Roman" w:hAnsi="Times New Roman" w:cs="Times New Roman"/>
          <w:spacing w:val="-3"/>
          <w:sz w:val="28"/>
          <w:szCs w:val="28"/>
          <w:lang w:eastAsia="uk-UA"/>
        </w:rPr>
        <w:t>півпальцях</w:t>
      </w:r>
      <w:proofErr w:type="spellEnd"/>
      <w:r w:rsidRPr="001D1988">
        <w:rPr>
          <w:rFonts w:ascii="Times New Roman" w:eastAsia="Times New Roman" w:hAnsi="Times New Roman" w:cs="Times New Roman"/>
          <w:spacing w:val="-3"/>
          <w:sz w:val="28"/>
          <w:szCs w:val="28"/>
          <w:lang w:eastAsia="uk-UA"/>
        </w:rPr>
        <w:t xml:space="preserve"> правої ноги. Ліву ногу підтягнути до кісточки правої ноги попереду.</w:t>
      </w:r>
    </w:p>
    <w:p w14:paraId="23636BC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 переступити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лівої ноги за третьою позицією позаду правої.</w:t>
      </w:r>
    </w:p>
    <w:p w14:paraId="382B8398"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pacing w:val="-3"/>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20C80643" wp14:editId="34A4EF43">
            <wp:extent cx="2085975" cy="838200"/>
            <wp:effectExtent l="19050" t="0" r="9525" b="0"/>
            <wp:docPr id="4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b="6383"/>
                    <a:stretch>
                      <a:fillRect/>
                    </a:stretch>
                  </pic:blipFill>
                  <pic:spPr bwMode="auto">
                    <a:xfrm>
                      <a:off x="0" y="0"/>
                      <a:ext cx="2085975" cy="838200"/>
                    </a:xfrm>
                    <a:prstGeom prst="rect">
                      <a:avLst/>
                    </a:prstGeom>
                    <a:noFill/>
                    <a:ln w="9525">
                      <a:noFill/>
                      <a:miter lim="800000"/>
                      <a:headEnd/>
                      <a:tailEnd/>
                    </a:ln>
                  </pic:spPr>
                </pic:pic>
              </a:graphicData>
            </a:graphic>
          </wp:inline>
        </w:drawing>
      </w:r>
    </w:p>
    <w:p w14:paraId="78643C2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3"/>
          <w:sz w:val="28"/>
          <w:szCs w:val="28"/>
          <w:lang w:eastAsia="uk-UA"/>
        </w:rPr>
        <w:t xml:space="preserve">Корпус прямий. Руки розкриті за другою позицією, кінчиками пальців тримати </w:t>
      </w:r>
      <w:r w:rsidRPr="001D1988">
        <w:rPr>
          <w:rFonts w:ascii="Times New Roman" w:eastAsia="Times New Roman" w:hAnsi="Times New Roman" w:cs="Times New Roman"/>
          <w:sz w:val="28"/>
          <w:szCs w:val="28"/>
          <w:lang w:eastAsia="uk-UA"/>
        </w:rPr>
        <w:t>стрічки від вінка.</w:t>
      </w:r>
    </w:p>
    <w:p w14:paraId="3865820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1"/>
          <w:sz w:val="28"/>
          <w:szCs w:val="28"/>
          <w:lang w:eastAsia="uk-UA"/>
        </w:rPr>
      </w:pPr>
      <w:r w:rsidRPr="001D1988">
        <w:rPr>
          <w:rFonts w:ascii="Times New Roman" w:eastAsia="Times New Roman" w:hAnsi="Times New Roman" w:cs="Times New Roman"/>
          <w:spacing w:val="-1"/>
          <w:sz w:val="28"/>
          <w:szCs w:val="28"/>
          <w:lang w:eastAsia="uk-UA"/>
        </w:rPr>
        <w:t>Далі рух виконується з тієї ж ноги і повторюється чотири - вісім разів.</w:t>
      </w:r>
    </w:p>
    <w:p w14:paraId="0AD0E8C7" w14:textId="77777777" w:rsidR="00CC5846" w:rsidRDefault="00CC5846" w:rsidP="00092A6A">
      <w:pPr>
        <w:shd w:val="clear" w:color="auto" w:fill="FFFFFF"/>
        <w:spacing w:after="0" w:line="360" w:lineRule="auto"/>
        <w:ind w:left="19" w:firstLine="548"/>
        <w:jc w:val="center"/>
        <w:rPr>
          <w:rFonts w:ascii="Times New Roman" w:eastAsia="Times New Roman" w:hAnsi="Times New Roman" w:cs="Times New Roman"/>
          <w:b/>
          <w:spacing w:val="-1"/>
          <w:sz w:val="28"/>
          <w:szCs w:val="28"/>
          <w:lang w:eastAsia="uk-UA"/>
        </w:rPr>
      </w:pPr>
    </w:p>
    <w:p w14:paraId="293963B7" w14:textId="4A75231D"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spacing w:val="-1"/>
          <w:sz w:val="28"/>
          <w:szCs w:val="28"/>
          <w:lang w:eastAsia="uk-UA"/>
        </w:rPr>
        <w:t>Присядки в українському танці</w:t>
      </w:r>
    </w:p>
    <w:p w14:paraId="19B326E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b/>
          <w:sz w:val="28"/>
          <w:szCs w:val="28"/>
          <w:lang w:eastAsia="uk-UA"/>
        </w:rPr>
        <w:lastRenderedPageBreak/>
        <w:t>Присядки</w:t>
      </w:r>
      <w:r w:rsidRPr="001D1988">
        <w:rPr>
          <w:rFonts w:ascii="Times New Roman" w:eastAsia="Times New Roman" w:hAnsi="Times New Roman" w:cs="Times New Roman"/>
          <w:sz w:val="28"/>
          <w:szCs w:val="28"/>
          <w:lang w:eastAsia="uk-UA"/>
        </w:rPr>
        <w:t xml:space="preserve"> - одне з улюблених рухів чоловічого українського танцю. Вони поділяються на три основних види.</w:t>
      </w:r>
    </w:p>
    <w:p w14:paraId="08E8CB2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u w:val="single"/>
          <w:lang w:eastAsia="uk-UA"/>
        </w:rPr>
        <w:t>1-й вид</w:t>
      </w:r>
      <w:r w:rsidRPr="001D1988">
        <w:rPr>
          <w:rFonts w:ascii="Times New Roman" w:eastAsia="Times New Roman" w:hAnsi="Times New Roman" w:cs="Times New Roman"/>
          <w:sz w:val="28"/>
          <w:szCs w:val="28"/>
          <w:lang w:eastAsia="uk-UA"/>
        </w:rPr>
        <w:t xml:space="preserve">. Виконавець після кожного глибокого присідання піднімається в повний ріст на одну ногу або на дві ноги. Присядки першого виду по характеру виконання дещо відрізняються від подібних присядок російського танцю. Виконавець не так високо піднімається з глибокого присідання, залишається на більш </w:t>
      </w:r>
      <w:proofErr w:type="spellStart"/>
      <w:r w:rsidRPr="001D1988">
        <w:rPr>
          <w:rFonts w:ascii="Times New Roman" w:eastAsia="Times New Roman" w:hAnsi="Times New Roman" w:cs="Times New Roman"/>
          <w:sz w:val="28"/>
          <w:szCs w:val="28"/>
          <w:lang w:eastAsia="uk-UA"/>
        </w:rPr>
        <w:t>призігнутих</w:t>
      </w:r>
      <w:proofErr w:type="spellEnd"/>
      <w:r w:rsidRPr="001D1988">
        <w:rPr>
          <w:rFonts w:ascii="Times New Roman" w:eastAsia="Times New Roman" w:hAnsi="Times New Roman" w:cs="Times New Roman"/>
          <w:sz w:val="28"/>
          <w:szCs w:val="28"/>
          <w:lang w:eastAsia="uk-UA"/>
        </w:rPr>
        <w:t xml:space="preserve"> колінах.</w:t>
      </w:r>
    </w:p>
    <w:p w14:paraId="65C58EF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u w:val="single"/>
          <w:lang w:eastAsia="uk-UA"/>
        </w:rPr>
        <w:t>2-й вид.</w:t>
      </w:r>
      <w:r w:rsidRPr="001D1988">
        <w:rPr>
          <w:rFonts w:ascii="Times New Roman" w:eastAsia="Times New Roman" w:hAnsi="Times New Roman" w:cs="Times New Roman"/>
          <w:sz w:val="28"/>
          <w:szCs w:val="28"/>
          <w:lang w:eastAsia="uk-UA"/>
        </w:rPr>
        <w:t xml:space="preserve"> Виконавець виконує всі рухи на глибокому присіданні, не піднімаючись в </w:t>
      </w:r>
      <w:r w:rsidRPr="001D1988">
        <w:rPr>
          <w:rFonts w:ascii="Times New Roman" w:eastAsia="Times New Roman" w:hAnsi="Times New Roman" w:cs="Times New Roman"/>
          <w:spacing w:val="-2"/>
          <w:sz w:val="28"/>
          <w:szCs w:val="28"/>
          <w:lang w:eastAsia="uk-UA"/>
        </w:rPr>
        <w:t>ріст.</w:t>
      </w:r>
    </w:p>
    <w:p w14:paraId="6709D193"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u w:val="single"/>
          <w:lang w:eastAsia="uk-UA"/>
        </w:rPr>
        <w:t>3-й вид.</w:t>
      </w:r>
      <w:r w:rsidRPr="001D1988">
        <w:rPr>
          <w:rFonts w:ascii="Times New Roman" w:eastAsia="Times New Roman" w:hAnsi="Times New Roman" w:cs="Times New Roman"/>
          <w:sz w:val="28"/>
          <w:szCs w:val="28"/>
          <w:lang w:eastAsia="uk-UA"/>
        </w:rPr>
        <w:t xml:space="preserve"> Виконавець після глибокого присідання відривається від підлоги і виконує па </w:t>
      </w:r>
      <w:r w:rsidRPr="001D1988">
        <w:rPr>
          <w:rFonts w:ascii="Times New Roman" w:eastAsia="Times New Roman" w:hAnsi="Times New Roman" w:cs="Times New Roman"/>
          <w:spacing w:val="-2"/>
          <w:sz w:val="28"/>
          <w:szCs w:val="28"/>
          <w:lang w:eastAsia="uk-UA"/>
        </w:rPr>
        <w:t>в повітрі.</w:t>
      </w:r>
    </w:p>
    <w:p w14:paraId="7EB9D14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4"/>
          <w:sz w:val="28"/>
          <w:szCs w:val="28"/>
          <w:lang w:eastAsia="uk-UA"/>
        </w:rPr>
        <w:t>Присядки виконуються тільки чоловічим складом.</w:t>
      </w:r>
    </w:p>
    <w:p w14:paraId="399FCCE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При виконанні присядок необхідна велика стійкість </w:t>
      </w:r>
      <w:proofErr w:type="spellStart"/>
      <w:r w:rsidRPr="001D1988">
        <w:rPr>
          <w:rFonts w:ascii="Times New Roman" w:eastAsia="Times New Roman" w:hAnsi="Times New Roman" w:cs="Times New Roman"/>
          <w:spacing w:val="-2"/>
          <w:sz w:val="28"/>
          <w:szCs w:val="28"/>
          <w:lang w:eastAsia="uk-UA"/>
        </w:rPr>
        <w:t>корпуса</w:t>
      </w:r>
      <w:proofErr w:type="spellEnd"/>
      <w:r w:rsidRPr="001D1988">
        <w:rPr>
          <w:rFonts w:ascii="Times New Roman" w:eastAsia="Times New Roman" w:hAnsi="Times New Roman" w:cs="Times New Roman"/>
          <w:spacing w:val="-2"/>
          <w:sz w:val="28"/>
          <w:szCs w:val="28"/>
          <w:lang w:eastAsia="uk-UA"/>
        </w:rPr>
        <w:t xml:space="preserve">, підтягнута спина і сильні, </w:t>
      </w:r>
      <w:r w:rsidRPr="001D1988">
        <w:rPr>
          <w:rFonts w:ascii="Times New Roman" w:eastAsia="Times New Roman" w:hAnsi="Times New Roman" w:cs="Times New Roman"/>
          <w:spacing w:val="-5"/>
          <w:sz w:val="28"/>
          <w:szCs w:val="28"/>
          <w:lang w:eastAsia="uk-UA"/>
        </w:rPr>
        <w:t xml:space="preserve">добре треновані м'язи ніг. Пропоновані тут вправи далеко не вичерпують всього </w:t>
      </w:r>
      <w:proofErr w:type="spellStart"/>
      <w:r w:rsidRPr="001D1988">
        <w:rPr>
          <w:rFonts w:ascii="Times New Roman" w:eastAsia="Times New Roman" w:hAnsi="Times New Roman" w:cs="Times New Roman"/>
          <w:spacing w:val="-5"/>
          <w:sz w:val="28"/>
          <w:szCs w:val="28"/>
          <w:lang w:eastAsia="uk-UA"/>
        </w:rPr>
        <w:t>різномаїття</w:t>
      </w:r>
      <w:proofErr w:type="spellEnd"/>
      <w:r w:rsidRPr="001D1988">
        <w:rPr>
          <w:rFonts w:ascii="Times New Roman" w:eastAsia="Times New Roman" w:hAnsi="Times New Roman" w:cs="Times New Roman"/>
          <w:spacing w:val="-5"/>
          <w:sz w:val="28"/>
          <w:szCs w:val="28"/>
          <w:lang w:eastAsia="uk-UA"/>
        </w:rPr>
        <w:t xml:space="preserve"> </w:t>
      </w:r>
      <w:proofErr w:type="spellStart"/>
      <w:r w:rsidRPr="001D1988">
        <w:rPr>
          <w:rFonts w:ascii="Times New Roman" w:eastAsia="Times New Roman" w:hAnsi="Times New Roman" w:cs="Times New Roman"/>
          <w:sz w:val="28"/>
          <w:szCs w:val="28"/>
          <w:lang w:eastAsia="uk-UA"/>
        </w:rPr>
        <w:t>присядочних</w:t>
      </w:r>
      <w:proofErr w:type="spellEnd"/>
      <w:r w:rsidRPr="001D1988">
        <w:rPr>
          <w:rFonts w:ascii="Times New Roman" w:eastAsia="Times New Roman" w:hAnsi="Times New Roman" w:cs="Times New Roman"/>
          <w:sz w:val="28"/>
          <w:szCs w:val="28"/>
          <w:lang w:eastAsia="uk-UA"/>
        </w:rPr>
        <w:t xml:space="preserve"> рухів. </w:t>
      </w:r>
    </w:p>
    <w:p w14:paraId="7A875278" w14:textId="1C945A20" w:rsidR="000774DC" w:rsidRPr="00CC5846"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CC5846">
        <w:rPr>
          <w:rFonts w:ascii="Times New Roman" w:hAnsi="Times New Roman" w:cs="Times New Roman"/>
          <w:b/>
          <w:bCs/>
          <w:i/>
          <w:iCs/>
          <w:sz w:val="28"/>
          <w:szCs w:val="28"/>
        </w:rPr>
        <w:t>Звичайна присядка</w:t>
      </w:r>
    </w:p>
    <w:p w14:paraId="29C1BB1F" w14:textId="77777777" w:rsidR="00CC5846"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04266130" w14:textId="77777777" w:rsidR="000C3E3F"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підстрибнути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w:t>
      </w:r>
    </w:p>
    <w:p w14:paraId="5EAD00E6" w14:textId="77777777" w:rsidR="000C3E3F"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різко і глибоко присісти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п’ятки разом, носки нерідко, коліна спрямовані в сторони. </w:t>
      </w:r>
    </w:p>
    <w:p w14:paraId="1294456F" w14:textId="77777777" w:rsidR="000C3E3F"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злегка підстрибнувши, піднятися з глибокого присідання на низькі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лівої ноги, коліно зігнуте. Праву ногу підняти виворітне вперед, дуже зігнувши її в коліні, </w:t>
      </w:r>
      <w:proofErr w:type="spellStart"/>
      <w:r w:rsidRPr="00A000D0">
        <w:rPr>
          <w:rFonts w:ascii="Times New Roman" w:hAnsi="Times New Roman" w:cs="Times New Roman"/>
          <w:sz w:val="28"/>
          <w:szCs w:val="28"/>
        </w:rPr>
        <w:t>довівши</w:t>
      </w:r>
      <w:proofErr w:type="spellEnd"/>
      <w:r w:rsidRPr="00A000D0">
        <w:rPr>
          <w:rFonts w:ascii="Times New Roman" w:hAnsi="Times New Roman" w:cs="Times New Roman"/>
          <w:sz w:val="28"/>
          <w:szCs w:val="28"/>
        </w:rPr>
        <w:t xml:space="preserve"> ступню до коліна лівої ноги. Коліно правої ноги повернути вправо, підйом витягнутий, але не напружений. </w:t>
      </w:r>
    </w:p>
    <w:p w14:paraId="3473CBDE" w14:textId="2E086194"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Те ж саме – з другої ноги. Виконується в найрізноманітніших танцювальних жанрах: польках, козачках, гопаках, кадрилях тощо. Темпи від повільних до швидких.</w:t>
      </w:r>
    </w:p>
    <w:p w14:paraId="5960CA4E" w14:textId="5690665F" w:rsidR="000774DC" w:rsidRDefault="000774DC" w:rsidP="000C3E3F">
      <w:pPr>
        <w:shd w:val="clear" w:color="auto" w:fill="FFFFFF"/>
        <w:spacing w:after="0" w:line="360" w:lineRule="auto"/>
        <w:ind w:left="-284" w:firstLine="568"/>
        <w:jc w:val="center"/>
        <w:rPr>
          <w:rFonts w:ascii="Times New Roman" w:hAnsi="Times New Roman" w:cs="Times New Roman"/>
          <w:sz w:val="28"/>
          <w:szCs w:val="28"/>
        </w:rPr>
      </w:pPr>
      <w:r w:rsidRPr="000C3E3F">
        <w:rPr>
          <w:rFonts w:ascii="Times New Roman" w:hAnsi="Times New Roman" w:cs="Times New Roman"/>
          <w:b/>
          <w:bCs/>
          <w:i/>
          <w:iCs/>
          <w:sz w:val="28"/>
          <w:szCs w:val="28"/>
        </w:rPr>
        <w:t>Присядка з почерговим виведенням однієї ноги навхрест другої</w:t>
      </w:r>
    </w:p>
    <w:p w14:paraId="24C3EF4D" w14:textId="77777777" w:rsidR="000C3E3F"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667CACD2" w14:textId="77777777" w:rsidR="000C3E3F"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«і-раз» – з невеличкого підскоку різко опуститися в глибоке присідання на обох ногах за першою позицією. Коліна розвести в сторони. Корпус прямий. Руки на талії. </w:t>
      </w:r>
    </w:p>
    <w:p w14:paraId="713DF730" w14:textId="0BC02CA0"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«і-два» – з невеликим підскоком піднятися з глибокого присідання, витягую праву ногу вперед, навхрест лівої. Корпус прямий. Руки розкрити в другу позицію долонями вгору, погляд спрямований до лівої руки. Так само – з лівої ноги. Виконується в козачках, гопаках. Темпи різноманітні.</w:t>
      </w:r>
    </w:p>
    <w:p w14:paraId="7140D902" w14:textId="794AFEED" w:rsidR="000774DC" w:rsidRPr="00DB019B"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DB019B">
        <w:rPr>
          <w:rFonts w:ascii="Times New Roman" w:hAnsi="Times New Roman" w:cs="Times New Roman"/>
          <w:b/>
          <w:bCs/>
          <w:i/>
          <w:iCs/>
          <w:sz w:val="28"/>
          <w:szCs w:val="28"/>
        </w:rPr>
        <w:t>Бокова присядка</w:t>
      </w:r>
    </w:p>
    <w:p w14:paraId="4767C3CC"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126DEB4B"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підстрибнути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w:t>
      </w:r>
    </w:p>
    <w:p w14:paraId="72A390C2"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різко і глибоко присісти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обох ніг, коліна розвести в сторони. </w:t>
      </w:r>
    </w:p>
    <w:p w14:paraId="69F494AF"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підвестися з глибокого присідання, злегка відскакуючи вправо на низькі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коліно зігнуте. </w:t>
      </w:r>
    </w:p>
    <w:p w14:paraId="74ABE0D2"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Ліву ногу підняти невисоко ВЛІВО, коліно і підйом вивільнити. Корпус трохи відхилити праворуч. Голову ледь повернути до лівого плеча. Праву руку відвести вправо-вгору, ліва рука – на талії. </w:t>
      </w:r>
    </w:p>
    <w:p w14:paraId="5FD20335" w14:textId="66F8DFBA"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Те ж саме – з другої ноги. Виконується в кадрилях, козачках, гопаках. Темпи помірні. </w:t>
      </w:r>
    </w:p>
    <w:p w14:paraId="16D1EE3C" w14:textId="33C9072E" w:rsidR="000774DC" w:rsidRPr="00DB019B"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DB019B">
        <w:rPr>
          <w:rFonts w:ascii="Times New Roman" w:hAnsi="Times New Roman" w:cs="Times New Roman"/>
          <w:b/>
          <w:bCs/>
          <w:i/>
          <w:iCs/>
          <w:sz w:val="28"/>
          <w:szCs w:val="28"/>
        </w:rPr>
        <w:t>Присядка-м’ячик з оплесками</w:t>
      </w:r>
    </w:p>
    <w:p w14:paraId="28504841"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положення–перша позиція ніг, руки–на талії. </w:t>
      </w:r>
    </w:p>
    <w:p w14:paraId="70D977B7"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невисоко підстрибнути вгору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w:t>
      </w:r>
    </w:p>
    <w:p w14:paraId="67F96798"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 – опуститися в глибоке присідання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обох ніг, розводячи коліна в сторони. </w:t>
      </w:r>
    </w:p>
    <w:p w14:paraId="0EAD2F71" w14:textId="61D29DB7"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На «</w:t>
      </w:r>
      <w:proofErr w:type="spellStart"/>
      <w:r w:rsidRPr="00A000D0">
        <w:rPr>
          <w:rFonts w:ascii="Times New Roman" w:hAnsi="Times New Roman" w:cs="Times New Roman"/>
          <w:sz w:val="28"/>
          <w:szCs w:val="28"/>
        </w:rPr>
        <w:t>дна</w:t>
      </w:r>
      <w:proofErr w:type="spellEnd"/>
      <w:r w:rsidRPr="00A000D0">
        <w:rPr>
          <w:rFonts w:ascii="Times New Roman" w:hAnsi="Times New Roman" w:cs="Times New Roman"/>
          <w:sz w:val="28"/>
          <w:szCs w:val="28"/>
        </w:rPr>
        <w:t xml:space="preserve">-і» – підскочивши вгору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сплеснути поперед себе у долоні. Виконується в гопаках. Темпи помірні. </w:t>
      </w:r>
    </w:p>
    <w:p w14:paraId="2501CC02" w14:textId="616F62D4" w:rsidR="000774DC" w:rsidRPr="00DB019B"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DB019B">
        <w:rPr>
          <w:rFonts w:ascii="Times New Roman" w:hAnsi="Times New Roman" w:cs="Times New Roman"/>
          <w:b/>
          <w:bCs/>
          <w:i/>
          <w:iCs/>
          <w:sz w:val="28"/>
          <w:szCs w:val="28"/>
        </w:rPr>
        <w:t>Звичайна присядка-розніжка</w:t>
      </w:r>
    </w:p>
    <w:p w14:paraId="7898A232"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377B9973"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ледь зігнути ноги в колінах. </w:t>
      </w:r>
    </w:p>
    <w:p w14:paraId="60648145"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lastRenderedPageBreak/>
        <w:t xml:space="preserve">На «раз-і» – різко опуститися в глибоке присідання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обох ніг, п’ятки разом, коліна якомога ширше розвести в сторони. Руки – на талії. </w:t>
      </w:r>
    </w:p>
    <w:p w14:paraId="091DFE33"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«два-і» – різко підводячись з присідання, ковзним рухом спрямувати ноги по підлозі щонайширше в сторони, поставивши їх на каблуки. Руки вивести в сторони через першу позицію в другу. </w:t>
      </w:r>
    </w:p>
    <w:p w14:paraId="50FC26EB" w14:textId="0AC02A28"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Виконується в гопаках, козачках. Темпи помірні. В швидких темпах виконується на два такти.</w:t>
      </w:r>
    </w:p>
    <w:p w14:paraId="746DD611" w14:textId="4864DD93" w:rsidR="000774DC" w:rsidRPr="00DB019B"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DB019B">
        <w:rPr>
          <w:rFonts w:ascii="Times New Roman" w:hAnsi="Times New Roman" w:cs="Times New Roman"/>
          <w:b/>
          <w:bCs/>
          <w:i/>
          <w:iCs/>
          <w:sz w:val="28"/>
          <w:szCs w:val="28"/>
        </w:rPr>
        <w:t>Закладка</w:t>
      </w:r>
    </w:p>
    <w:p w14:paraId="55A7BC83"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Виконується на два такти. </w:t>
      </w:r>
    </w:p>
    <w:p w14:paraId="26119173"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Вихідне положення – перша позиція ніг. </w:t>
      </w:r>
    </w:p>
    <w:p w14:paraId="73CEFE2F"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затакт «і» – опуститися в глибоке присідання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ліву ногу витягнути вліво, поставивши на каблук, коліна широко розвести в сторони. Ліва рука – на талії, права – трохи вище другої позиції. </w:t>
      </w:r>
    </w:p>
    <w:p w14:paraId="2B018EA5" w14:textId="77777777" w:rsidR="00DB019B"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1-й такт. </w:t>
      </w:r>
    </w:p>
    <w:p w14:paraId="42D1BFE5" w14:textId="77777777" w:rsidR="00ED0C29"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 xml:space="preserve">На «раз-і-два-і» – ледь підстрибнути вгору, рвучко підтягнувши ліву ногу під себе, одночасно праву ногу, зігнуту в коліні, ривком вивести до рівня коліна лівої, доводячи ступню правої ноги до коліна лівої. Голову тримати прямо. </w:t>
      </w:r>
    </w:p>
    <w:p w14:paraId="34BA3C11" w14:textId="32BAC985" w:rsidR="000774DC" w:rsidRDefault="000774DC" w:rsidP="000774DC">
      <w:pPr>
        <w:shd w:val="clear" w:color="auto" w:fill="FFFFFF"/>
        <w:spacing w:after="0" w:line="360" w:lineRule="auto"/>
        <w:ind w:left="-284" w:firstLine="568"/>
        <w:jc w:val="both"/>
        <w:rPr>
          <w:rFonts w:ascii="Times New Roman" w:hAnsi="Times New Roman" w:cs="Times New Roman"/>
          <w:sz w:val="28"/>
          <w:szCs w:val="28"/>
        </w:rPr>
      </w:pPr>
      <w:r w:rsidRPr="00A000D0">
        <w:rPr>
          <w:rFonts w:ascii="Times New Roman" w:hAnsi="Times New Roman" w:cs="Times New Roman"/>
          <w:sz w:val="28"/>
          <w:szCs w:val="28"/>
        </w:rPr>
        <w:t>2-й такт. На «раз-і-два-і» –</w:t>
      </w:r>
      <w:r>
        <w:rPr>
          <w:rFonts w:ascii="Times New Roman" w:hAnsi="Times New Roman" w:cs="Times New Roman"/>
          <w:sz w:val="28"/>
          <w:szCs w:val="28"/>
        </w:rPr>
        <w:t xml:space="preserve"> </w:t>
      </w:r>
      <w:r w:rsidRPr="00A000D0">
        <w:rPr>
          <w:rFonts w:ascii="Times New Roman" w:hAnsi="Times New Roman" w:cs="Times New Roman"/>
          <w:sz w:val="28"/>
          <w:szCs w:val="28"/>
        </w:rPr>
        <w:t xml:space="preserve">перестрибнути з просуванням на </w:t>
      </w:r>
      <w:proofErr w:type="spellStart"/>
      <w:r w:rsidRPr="00A000D0">
        <w:rPr>
          <w:rFonts w:ascii="Times New Roman" w:hAnsi="Times New Roman" w:cs="Times New Roman"/>
          <w:sz w:val="28"/>
          <w:szCs w:val="28"/>
        </w:rPr>
        <w:t>півпальцях</w:t>
      </w:r>
      <w:proofErr w:type="spellEnd"/>
      <w:r w:rsidRPr="00A000D0">
        <w:rPr>
          <w:rFonts w:ascii="Times New Roman" w:hAnsi="Times New Roman" w:cs="Times New Roman"/>
          <w:sz w:val="28"/>
          <w:szCs w:val="28"/>
        </w:rPr>
        <w:t xml:space="preserve"> правої ноги вправо, ліву ногу витягнути вліво на каблук. Вага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 на правій нозі. Голову різко повернути ліворуч. Виконується в гопаках. Темпи помірні. </w:t>
      </w:r>
    </w:p>
    <w:p w14:paraId="4BEFA0C4" w14:textId="2FE99DA7" w:rsidR="000774DC" w:rsidRPr="00ED0C29" w:rsidRDefault="000774DC" w:rsidP="000774DC">
      <w:pPr>
        <w:shd w:val="clear" w:color="auto" w:fill="FFFFFF"/>
        <w:spacing w:after="0" w:line="360" w:lineRule="auto"/>
        <w:ind w:left="-284" w:firstLine="568"/>
        <w:jc w:val="center"/>
        <w:rPr>
          <w:rFonts w:ascii="Times New Roman" w:hAnsi="Times New Roman" w:cs="Times New Roman"/>
          <w:b/>
          <w:bCs/>
          <w:i/>
          <w:iCs/>
          <w:sz w:val="28"/>
          <w:szCs w:val="28"/>
        </w:rPr>
      </w:pPr>
      <w:r w:rsidRPr="00ED0C29">
        <w:rPr>
          <w:rFonts w:ascii="Times New Roman" w:hAnsi="Times New Roman" w:cs="Times New Roman"/>
          <w:b/>
          <w:bCs/>
          <w:i/>
          <w:iCs/>
          <w:sz w:val="28"/>
          <w:szCs w:val="28"/>
        </w:rPr>
        <w:t>Млинок</w:t>
      </w:r>
    </w:p>
    <w:p w14:paraId="42F75F69" w14:textId="77777777" w:rsidR="000774DC" w:rsidRPr="00A000D0" w:rsidRDefault="000774DC" w:rsidP="000774DC">
      <w:pPr>
        <w:shd w:val="clear" w:color="auto" w:fill="FFFFFF"/>
        <w:spacing w:after="0" w:line="360" w:lineRule="auto"/>
        <w:ind w:left="-284" w:firstLine="568"/>
        <w:jc w:val="both"/>
        <w:rPr>
          <w:rFonts w:ascii="Times New Roman" w:eastAsia="Times New Roman" w:hAnsi="Times New Roman" w:cs="Times New Roman"/>
          <w:b/>
          <w:iCs/>
          <w:spacing w:val="-9"/>
          <w:sz w:val="28"/>
          <w:szCs w:val="28"/>
          <w:lang w:eastAsia="uk-UA"/>
        </w:rPr>
      </w:pPr>
      <w:r w:rsidRPr="00A000D0">
        <w:rPr>
          <w:rFonts w:ascii="Times New Roman" w:hAnsi="Times New Roman" w:cs="Times New Roman"/>
          <w:sz w:val="28"/>
          <w:szCs w:val="28"/>
        </w:rPr>
        <w:t xml:space="preserve">Виконавець опускається у повне присідання на </w:t>
      </w:r>
      <w:proofErr w:type="spellStart"/>
      <w:r w:rsidRPr="00A000D0">
        <w:rPr>
          <w:rFonts w:ascii="Times New Roman" w:hAnsi="Times New Roman" w:cs="Times New Roman"/>
          <w:sz w:val="28"/>
          <w:szCs w:val="28"/>
        </w:rPr>
        <w:t>півпальці</w:t>
      </w:r>
      <w:proofErr w:type="spellEnd"/>
      <w:r w:rsidRPr="00A000D0">
        <w:rPr>
          <w:rFonts w:ascii="Times New Roman" w:hAnsi="Times New Roman" w:cs="Times New Roman"/>
          <w:sz w:val="28"/>
          <w:szCs w:val="28"/>
        </w:rPr>
        <w:t xml:space="preserve"> правої ноги. Корпус нахилити вперед і </w:t>
      </w:r>
      <w:proofErr w:type="spellStart"/>
      <w:r w:rsidRPr="00A000D0">
        <w:rPr>
          <w:rFonts w:ascii="Times New Roman" w:hAnsi="Times New Roman" w:cs="Times New Roman"/>
          <w:sz w:val="28"/>
          <w:szCs w:val="28"/>
        </w:rPr>
        <w:t>впертися</w:t>
      </w:r>
      <w:proofErr w:type="spellEnd"/>
      <w:r w:rsidRPr="00A000D0">
        <w:rPr>
          <w:rFonts w:ascii="Times New Roman" w:hAnsi="Times New Roman" w:cs="Times New Roman"/>
          <w:sz w:val="28"/>
          <w:szCs w:val="28"/>
        </w:rPr>
        <w:t xml:space="preserve"> грудьми у праве коліно, долонями обох рук упертися в підлогу, розмістивши їх на ширині плечей. Ліву ногу відвести вліво (або назад) і випрямити в коліні та підйомі, під час руху ліва нога не торкається підлоги. У цьому положенні виконавець обертається праворуч, весь час швидко перебираючи долонями рук до підлозі (спочатку долонею правої руки торкається підлоги, а потім – лівої, на кожну восьму такту). При віртуозному виконанні млинка танцюрист відштовхується від підлоги відразу обома руками, що значно прискорює темп. Опорна права нога, на якій весь час перебуває вага </w:t>
      </w:r>
      <w:proofErr w:type="spellStart"/>
      <w:r w:rsidRPr="00A000D0">
        <w:rPr>
          <w:rFonts w:ascii="Times New Roman" w:hAnsi="Times New Roman" w:cs="Times New Roman"/>
          <w:sz w:val="28"/>
          <w:szCs w:val="28"/>
        </w:rPr>
        <w:t>корпуса</w:t>
      </w:r>
      <w:proofErr w:type="spellEnd"/>
      <w:r w:rsidRPr="00A000D0">
        <w:rPr>
          <w:rFonts w:ascii="Times New Roman" w:hAnsi="Times New Roman" w:cs="Times New Roman"/>
          <w:sz w:val="28"/>
          <w:szCs w:val="28"/>
        </w:rPr>
        <w:t xml:space="preserve">, </w:t>
      </w:r>
      <w:r w:rsidRPr="00A000D0">
        <w:rPr>
          <w:rFonts w:ascii="Times New Roman" w:hAnsi="Times New Roman" w:cs="Times New Roman"/>
          <w:sz w:val="28"/>
          <w:szCs w:val="28"/>
        </w:rPr>
        <w:lastRenderedPageBreak/>
        <w:t>також повертається разом з корпусом. Рух вимагає віртуозної техніки. Виконується в гопаках, козацьких танцях. Темпи швидкі.</w:t>
      </w:r>
    </w:p>
    <w:p w14:paraId="42843725" w14:textId="0083C116"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Присядка проста з винесенням зігнутої ноги вперед</w:t>
      </w:r>
    </w:p>
    <w:p w14:paraId="65446AF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Виконавець невисоко піднімається з глибокого присідання почергово то на одну, то на другу ногу, одночасно </w:t>
      </w:r>
      <w:proofErr w:type="spellStart"/>
      <w:r w:rsidRPr="001D1988">
        <w:rPr>
          <w:rFonts w:ascii="Times New Roman" w:eastAsia="Times New Roman" w:hAnsi="Times New Roman" w:cs="Times New Roman"/>
          <w:sz w:val="28"/>
          <w:szCs w:val="28"/>
          <w:lang w:eastAsia="uk-UA"/>
        </w:rPr>
        <w:t>виворітно</w:t>
      </w:r>
      <w:proofErr w:type="spellEnd"/>
      <w:r w:rsidRPr="001D1988">
        <w:rPr>
          <w:rFonts w:ascii="Times New Roman" w:eastAsia="Times New Roman" w:hAnsi="Times New Roman" w:cs="Times New Roman"/>
          <w:sz w:val="28"/>
          <w:szCs w:val="28"/>
          <w:lang w:eastAsia="uk-UA"/>
        </w:rPr>
        <w:t xml:space="preserve"> піднімаючи вперед працюючу ногу, зігнуту в коліні.</w:t>
      </w:r>
    </w:p>
    <w:p w14:paraId="0CC9895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Музичний розмір </w:t>
      </w:r>
      <w:r w:rsidRPr="001D1988">
        <w:rPr>
          <w:rFonts w:ascii="Times New Roman" w:eastAsia="Times New Roman" w:hAnsi="Times New Roman" w:cs="Times New Roman"/>
          <w:spacing w:val="-2"/>
          <w:sz w:val="28"/>
          <w:szCs w:val="28"/>
          <w:vertAlign w:val="superscript"/>
          <w:lang w:eastAsia="uk-UA"/>
        </w:rPr>
        <w:t>2</w:t>
      </w:r>
      <w:r w:rsidRPr="001D1988">
        <w:rPr>
          <w:rFonts w:ascii="Times New Roman" w:eastAsia="Times New Roman" w:hAnsi="Times New Roman" w:cs="Times New Roman"/>
          <w:spacing w:val="-2"/>
          <w:sz w:val="28"/>
          <w:szCs w:val="28"/>
          <w:lang w:eastAsia="uk-UA"/>
        </w:rPr>
        <w:t>/4</w:t>
      </w:r>
    </w:p>
    <w:p w14:paraId="2AA673C6"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ноги в першій позиції. Виконується на один такт музики.</w:t>
      </w:r>
    </w:p>
    <w:p w14:paraId="4EB42A0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З</w:t>
      </w:r>
      <w:r w:rsidRPr="001D1988">
        <w:rPr>
          <w:rFonts w:ascii="Times New Roman" w:eastAsia="Times New Roman" w:hAnsi="Times New Roman" w:cs="Times New Roman"/>
          <w:i/>
          <w:iCs/>
          <w:sz w:val="28"/>
          <w:szCs w:val="28"/>
          <w:lang w:eastAsia="uk-UA"/>
        </w:rPr>
        <w:t xml:space="preserve">атакт </w:t>
      </w:r>
      <w:r w:rsidRPr="001D1988">
        <w:rPr>
          <w:rFonts w:ascii="Times New Roman" w:eastAsia="Times New Roman" w:hAnsi="Times New Roman" w:cs="Times New Roman"/>
          <w:sz w:val="28"/>
          <w:szCs w:val="28"/>
          <w:lang w:eastAsia="uk-UA"/>
        </w:rPr>
        <w:t>— невеликий стрибок на обох ногах.</w:t>
      </w:r>
    </w:p>
    <w:p w14:paraId="70BC2F3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повне присідання, коліна широко розведені.</w:t>
      </w:r>
    </w:p>
    <w:p w14:paraId="7E6D574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злегка піднімаючись після присідання, підстрибнути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 лівої ноги, праву ногу відокремити від підлоги і винести вперед (ліворуч) навхрест попереду лівої.</w:t>
      </w:r>
      <w:r w:rsidRPr="001D1988">
        <w:rPr>
          <w:rFonts w:ascii="Times New Roman" w:eastAsia="Times New Roman" w:hAnsi="Times New Roman" w:cs="Times New Roman"/>
          <w:noProof/>
          <w:sz w:val="28"/>
          <w:szCs w:val="28"/>
          <w:lang w:eastAsia="uk-UA"/>
        </w:rPr>
        <w:t xml:space="preserve"> </w:t>
      </w:r>
    </w:p>
    <w:p w14:paraId="43BA457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6"/>
          <w:sz w:val="28"/>
          <w:szCs w:val="28"/>
          <w:lang w:eastAsia="uk-UA"/>
        </w:rPr>
      </w:pPr>
      <w:r w:rsidRPr="001D1988">
        <w:rPr>
          <w:rFonts w:ascii="Times New Roman" w:eastAsia="Times New Roman" w:hAnsi="Times New Roman" w:cs="Times New Roman"/>
          <w:sz w:val="28"/>
          <w:szCs w:val="28"/>
          <w:lang w:eastAsia="uk-UA"/>
        </w:rPr>
        <w:t xml:space="preserve">Далі рух повторюється, але на рахування «два» виноситься ліва нога вперед </w:t>
      </w:r>
      <w:r w:rsidRPr="001D1988">
        <w:rPr>
          <w:rFonts w:ascii="Times New Roman" w:eastAsia="Times New Roman" w:hAnsi="Times New Roman" w:cs="Times New Roman"/>
          <w:spacing w:val="-6"/>
          <w:sz w:val="28"/>
          <w:szCs w:val="28"/>
          <w:lang w:eastAsia="uk-UA"/>
        </w:rPr>
        <w:t>(праворуч).</w:t>
      </w:r>
    </w:p>
    <w:p w14:paraId="5C06C343"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367BBCA6" wp14:editId="440107F1">
            <wp:extent cx="1504950" cy="714375"/>
            <wp:effectExtent l="19050" t="0" r="0" b="0"/>
            <wp:docPr id="8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srcRect/>
                    <a:stretch>
                      <a:fillRect/>
                    </a:stretch>
                  </pic:blipFill>
                  <pic:spPr bwMode="auto">
                    <a:xfrm>
                      <a:off x="0" y="0"/>
                      <a:ext cx="1504950" cy="714375"/>
                    </a:xfrm>
                    <a:prstGeom prst="rect">
                      <a:avLst/>
                    </a:prstGeom>
                    <a:noFill/>
                    <a:ln w="9525">
                      <a:noFill/>
                      <a:miter lim="800000"/>
                      <a:headEnd/>
                      <a:tailEnd/>
                    </a:ln>
                  </pic:spPr>
                </pic:pic>
              </a:graphicData>
            </a:graphic>
          </wp:inline>
        </w:drawing>
      </w:r>
    </w:p>
    <w:p w14:paraId="0A7DB88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 цьому виді присядки виконавець, піднявшись з глибокого присідання, залишається </w:t>
      </w:r>
      <w:r w:rsidRPr="001D1988">
        <w:rPr>
          <w:rFonts w:ascii="Times New Roman" w:eastAsia="Times New Roman" w:hAnsi="Times New Roman" w:cs="Times New Roman"/>
          <w:spacing w:val="-1"/>
          <w:sz w:val="28"/>
          <w:szCs w:val="28"/>
          <w:lang w:eastAsia="uk-UA"/>
        </w:rPr>
        <w:t xml:space="preserve">на нозі, сильно зігнутій в коліні. Корпус прямий, голова пряма. Руки можуть знаходитись в </w:t>
      </w:r>
      <w:r w:rsidRPr="001D1988">
        <w:rPr>
          <w:rFonts w:ascii="Times New Roman" w:eastAsia="Times New Roman" w:hAnsi="Times New Roman" w:cs="Times New Roman"/>
          <w:sz w:val="28"/>
          <w:szCs w:val="28"/>
          <w:lang w:eastAsia="uk-UA"/>
        </w:rPr>
        <w:t>2-й позиції, на талії тощо.</w:t>
      </w:r>
    </w:p>
    <w:p w14:paraId="141E09EA"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Присядка з почерговим винесенням ноги навхрест другої</w:t>
      </w:r>
    </w:p>
    <w:p w14:paraId="5F6EFFD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Виконується як «проста присядка» з почерговим витягуванням ноги навхрест перед другою. Хлопець, витягуючи праву ногу ліворуч, спрямовує погляд ліворуч, витягуючи ліву ногу праворуч, спрямовує погляд праворуч.</w:t>
      </w:r>
    </w:p>
    <w:p w14:paraId="4058DC6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В.П. -1 </w:t>
      </w:r>
      <w:proofErr w:type="spellStart"/>
      <w:r w:rsidRPr="001D1988">
        <w:rPr>
          <w:rFonts w:ascii="Times New Roman" w:eastAsia="Times New Roman" w:hAnsi="Times New Roman" w:cs="Times New Roman"/>
          <w:sz w:val="28"/>
          <w:szCs w:val="28"/>
          <w:lang w:eastAsia="uk-UA"/>
        </w:rPr>
        <w:t>поз.ніг</w:t>
      </w:r>
      <w:proofErr w:type="spellEnd"/>
      <w:r w:rsidRPr="001D1988">
        <w:rPr>
          <w:rFonts w:ascii="Times New Roman" w:eastAsia="Times New Roman" w:hAnsi="Times New Roman" w:cs="Times New Roman"/>
          <w:sz w:val="28"/>
          <w:szCs w:val="28"/>
          <w:lang w:eastAsia="uk-UA"/>
        </w:rPr>
        <w:t>.</w:t>
      </w:r>
    </w:p>
    <w:p w14:paraId="2C0C2F5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 з невеликого підскоку рвучко опуститися вниз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обох ніг. каблуки тримати разом, а носки й коліна розвести в сторони.</w:t>
      </w:r>
    </w:p>
    <w:p w14:paraId="6A80E0D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1"/>
          <w:sz w:val="28"/>
          <w:szCs w:val="28"/>
          <w:lang w:eastAsia="uk-UA"/>
        </w:rPr>
        <w:lastRenderedPageBreak/>
        <w:t xml:space="preserve">На «два» - з невеликим підскоком трохи піднятися з глибокого присідання, залишивши всю </w:t>
      </w:r>
      <w:r w:rsidRPr="001D1988">
        <w:rPr>
          <w:rFonts w:ascii="Times New Roman" w:eastAsia="Times New Roman" w:hAnsi="Times New Roman" w:cs="Times New Roman"/>
          <w:sz w:val="28"/>
          <w:szCs w:val="28"/>
          <w:lang w:eastAsia="uk-UA"/>
        </w:rPr>
        <w:t xml:space="preserve">вагу корпусу на лівій нозі, а праву, сильно зігнуту в коліні, </w:t>
      </w:r>
      <w:proofErr w:type="spellStart"/>
      <w:r w:rsidRPr="001D1988">
        <w:rPr>
          <w:rFonts w:ascii="Times New Roman" w:eastAsia="Times New Roman" w:hAnsi="Times New Roman" w:cs="Times New Roman"/>
          <w:sz w:val="28"/>
          <w:szCs w:val="28"/>
          <w:lang w:eastAsia="uk-UA"/>
        </w:rPr>
        <w:t>виворітно</w:t>
      </w:r>
      <w:proofErr w:type="spellEnd"/>
      <w:r w:rsidRPr="001D1988">
        <w:rPr>
          <w:rFonts w:ascii="Times New Roman" w:eastAsia="Times New Roman" w:hAnsi="Times New Roman" w:cs="Times New Roman"/>
          <w:sz w:val="28"/>
          <w:szCs w:val="28"/>
          <w:lang w:eastAsia="uk-UA"/>
        </w:rPr>
        <w:t xml:space="preserve"> підняти вперед, доводячи стопу до коліна лівої ноги, коліно правої ноги повернути праворуч, підйом витягнути, але не напружувати. Корпус прямий, погляд направлений прямо перед собою.</w:t>
      </w:r>
    </w:p>
    <w:p w14:paraId="6D3F6A54"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769A8802" wp14:editId="21609E4D">
            <wp:extent cx="2000250" cy="733425"/>
            <wp:effectExtent l="19050" t="0" r="0" b="0"/>
            <wp:docPr id="8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srcRect/>
                    <a:stretch>
                      <a:fillRect/>
                    </a:stretch>
                  </pic:blipFill>
                  <pic:spPr bwMode="auto">
                    <a:xfrm>
                      <a:off x="0" y="0"/>
                      <a:ext cx="2000250" cy="733425"/>
                    </a:xfrm>
                    <a:prstGeom prst="rect">
                      <a:avLst/>
                    </a:prstGeom>
                    <a:noFill/>
                    <a:ln w="9525">
                      <a:noFill/>
                      <a:miter lim="800000"/>
                      <a:headEnd/>
                      <a:tailEnd/>
                    </a:ln>
                  </pic:spPr>
                </pic:pic>
              </a:graphicData>
            </a:graphic>
          </wp:inline>
        </w:drawing>
      </w:r>
    </w:p>
    <w:p w14:paraId="34DF15DF"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Присядка з винесенням ноги вбік</w:t>
      </w:r>
    </w:p>
    <w:p w14:paraId="6D56E18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Виконавець після глибокого присідання відскакує в сторону на одну ногу, піднімаючи другу.</w:t>
      </w:r>
    </w:p>
    <w:p w14:paraId="3915F55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w:t>
      </w:r>
      <w:r w:rsidRPr="001D1988">
        <w:rPr>
          <w:rFonts w:ascii="Times New Roman" w:eastAsia="Times New Roman" w:hAnsi="Times New Roman" w:cs="Times New Roman"/>
          <w:sz w:val="28"/>
          <w:szCs w:val="28"/>
          <w:lang w:eastAsia="uk-UA"/>
        </w:rPr>
        <w:t>ніг: 1-а позиція. Музичний розмір: 2/</w:t>
      </w:r>
      <w:r w:rsidRPr="001D1988">
        <w:rPr>
          <w:rFonts w:ascii="Times New Roman" w:eastAsia="Times New Roman" w:hAnsi="Times New Roman" w:cs="Times New Roman"/>
          <w:sz w:val="28"/>
          <w:szCs w:val="28"/>
          <w:vertAlign w:val="subscript"/>
          <w:lang w:eastAsia="uk-UA"/>
        </w:rPr>
        <w:t>4</w:t>
      </w:r>
      <w:r w:rsidRPr="001D1988">
        <w:rPr>
          <w:rFonts w:ascii="Times New Roman" w:eastAsia="Times New Roman" w:hAnsi="Times New Roman" w:cs="Times New Roman"/>
          <w:sz w:val="28"/>
          <w:szCs w:val="28"/>
          <w:lang w:eastAsia="uk-UA"/>
        </w:rPr>
        <w:t>, у характері російського танцю.</w:t>
      </w:r>
    </w:p>
    <w:p w14:paraId="1A72F96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«раз» - Виконавець з ледве помітного підскоку різко і глибоко присідає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spacing w:val="-2"/>
          <w:sz w:val="28"/>
          <w:szCs w:val="28"/>
          <w:lang w:eastAsia="uk-UA"/>
        </w:rPr>
        <w:t>обох ніг, коліна спрямовані в сторону. Корпус прямий, голова, спрямована прямо.</w:t>
      </w:r>
    </w:p>
    <w:p w14:paraId="47D5DD19" w14:textId="77777777" w:rsidR="00092A6A" w:rsidRPr="001D1988" w:rsidRDefault="00092A6A" w:rsidP="00092A6A">
      <w:pPr>
        <w:shd w:val="clear" w:color="auto" w:fill="FFFFFF"/>
        <w:tabs>
          <w:tab w:val="left" w:pos="1018"/>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«і» </w:t>
      </w:r>
      <w:r w:rsidRPr="001D1988">
        <w:rPr>
          <w:rFonts w:ascii="Times New Roman" w:eastAsia="Times New Roman" w:hAnsi="Times New Roman" w:cs="Times New Roman"/>
          <w:spacing w:val="-2"/>
          <w:sz w:val="28"/>
          <w:szCs w:val="28"/>
          <w:lang w:eastAsia="uk-UA"/>
        </w:rPr>
        <w:t>- Пауза.</w:t>
      </w:r>
    </w:p>
    <w:p w14:paraId="728FE04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«два» - Виконавець з невеликим підскоком піднімається з глибокого присідання й опускається на низькі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лівої ноги, </w:t>
      </w:r>
      <w:proofErr w:type="spellStart"/>
      <w:r w:rsidRPr="001D1988">
        <w:rPr>
          <w:rFonts w:ascii="Times New Roman" w:eastAsia="Times New Roman" w:hAnsi="Times New Roman" w:cs="Times New Roman"/>
          <w:sz w:val="28"/>
          <w:szCs w:val="28"/>
          <w:lang w:eastAsia="uk-UA"/>
        </w:rPr>
        <w:t>призігнуті</w:t>
      </w:r>
      <w:proofErr w:type="spellEnd"/>
      <w:r w:rsidRPr="001D1988">
        <w:rPr>
          <w:rFonts w:ascii="Times New Roman" w:eastAsia="Times New Roman" w:hAnsi="Times New Roman" w:cs="Times New Roman"/>
          <w:sz w:val="28"/>
          <w:szCs w:val="28"/>
          <w:lang w:eastAsia="uk-UA"/>
        </w:rPr>
        <w:t xml:space="preserve"> в коліні. Права </w:t>
      </w:r>
      <w:r w:rsidRPr="001D1988">
        <w:rPr>
          <w:rFonts w:ascii="Times New Roman" w:eastAsia="Times New Roman" w:hAnsi="Times New Roman" w:cs="Times New Roman"/>
          <w:spacing w:val="-3"/>
          <w:sz w:val="28"/>
          <w:szCs w:val="28"/>
          <w:lang w:eastAsia="uk-UA"/>
        </w:rPr>
        <w:t>нога, вільна в коліні і підйомі, піднімається невисоко вбік. Вага тіла на лівій нозі.</w:t>
      </w:r>
    </w:p>
    <w:p w14:paraId="149BAF4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«і» - Пауза.</w:t>
      </w:r>
    </w:p>
    <w:p w14:paraId="339F119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pacing w:val="-2"/>
          <w:sz w:val="28"/>
          <w:szCs w:val="28"/>
          <w:lang w:eastAsia="uk-UA"/>
        </w:rPr>
      </w:pPr>
      <w:r w:rsidRPr="001D1988">
        <w:rPr>
          <w:rFonts w:ascii="Times New Roman" w:eastAsia="Times New Roman" w:hAnsi="Times New Roman" w:cs="Times New Roman"/>
          <w:spacing w:val="-2"/>
          <w:sz w:val="28"/>
          <w:szCs w:val="28"/>
          <w:lang w:eastAsia="uk-UA"/>
        </w:rPr>
        <w:t xml:space="preserve">Вправа повторюється з іншої ноги і виконується до восьми разів, напрямок корпусу і рук </w:t>
      </w:r>
      <w:r w:rsidRPr="001D1988">
        <w:rPr>
          <w:rFonts w:ascii="Times New Roman" w:eastAsia="Times New Roman" w:hAnsi="Times New Roman" w:cs="Times New Roman"/>
          <w:spacing w:val="-1"/>
          <w:sz w:val="28"/>
          <w:szCs w:val="28"/>
          <w:lang w:eastAsia="uk-UA"/>
        </w:rPr>
        <w:t xml:space="preserve">відповідно змінюється. </w:t>
      </w:r>
      <w:r w:rsidRPr="001D1988">
        <w:rPr>
          <w:rFonts w:ascii="Times New Roman" w:eastAsia="Times New Roman" w:hAnsi="Times New Roman" w:cs="Times New Roman"/>
          <w:i/>
          <w:iCs/>
          <w:spacing w:val="-1"/>
          <w:sz w:val="28"/>
          <w:szCs w:val="28"/>
          <w:lang w:eastAsia="uk-UA"/>
        </w:rPr>
        <w:t xml:space="preserve">Причому є різновид цієї присядки, </w:t>
      </w:r>
      <w:r w:rsidRPr="001D1988">
        <w:rPr>
          <w:rFonts w:ascii="Times New Roman" w:eastAsia="Times New Roman" w:hAnsi="Times New Roman" w:cs="Times New Roman"/>
          <w:spacing w:val="-1"/>
          <w:sz w:val="28"/>
          <w:szCs w:val="28"/>
          <w:lang w:eastAsia="uk-UA"/>
        </w:rPr>
        <w:t xml:space="preserve">коли виконавець піднімаючись з </w:t>
      </w:r>
      <w:r w:rsidRPr="001D1988">
        <w:rPr>
          <w:rFonts w:ascii="Times New Roman" w:eastAsia="Times New Roman" w:hAnsi="Times New Roman" w:cs="Times New Roman"/>
          <w:spacing w:val="-2"/>
          <w:sz w:val="28"/>
          <w:szCs w:val="28"/>
          <w:lang w:eastAsia="uk-UA"/>
        </w:rPr>
        <w:t>глибокого присідання майже випрямляє опорну ногу, а другу ногу виносить вбік.</w:t>
      </w:r>
    </w:p>
    <w:p w14:paraId="787220BF" w14:textId="77777777" w:rsidR="00092A6A" w:rsidRPr="001D1988" w:rsidRDefault="00092A6A" w:rsidP="00092A6A">
      <w:pPr>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12A5C744" wp14:editId="7CDA46A1">
            <wp:extent cx="533400" cy="744538"/>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srcRect/>
                    <a:stretch>
                      <a:fillRect/>
                    </a:stretch>
                  </pic:blipFill>
                  <pic:spPr bwMode="auto">
                    <a:xfrm>
                      <a:off x="0" y="0"/>
                      <a:ext cx="533400" cy="744538"/>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5CD480E7" wp14:editId="5F6205D8">
            <wp:extent cx="1200150" cy="657225"/>
            <wp:effectExtent l="19050" t="0" r="0" b="0"/>
            <wp:docPr id="8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1200150" cy="657225"/>
                    </a:xfrm>
                    <a:prstGeom prst="rect">
                      <a:avLst/>
                    </a:prstGeom>
                    <a:noFill/>
                    <a:ln w="9525">
                      <a:noFill/>
                      <a:miter lim="800000"/>
                      <a:headEnd/>
                      <a:tailEnd/>
                    </a:ln>
                  </pic:spPr>
                </pic:pic>
              </a:graphicData>
            </a:graphic>
          </wp:inline>
        </w:drawing>
      </w:r>
    </w:p>
    <w:p w14:paraId="4D5F3240" w14:textId="77777777" w:rsidR="00092A6A" w:rsidRPr="001D1988" w:rsidRDefault="00092A6A" w:rsidP="00092A6A">
      <w:pPr>
        <w:shd w:val="clear" w:color="auto" w:fill="FFFFFF"/>
        <w:tabs>
          <w:tab w:val="left" w:pos="1968"/>
          <w:tab w:val="left" w:pos="5285"/>
        </w:tabs>
        <w:spacing w:after="0" w:line="360" w:lineRule="auto"/>
        <w:ind w:left="19" w:firstLine="548"/>
        <w:jc w:val="both"/>
        <w:rPr>
          <w:rFonts w:ascii="Times New Roman" w:eastAsia="Times New Roman" w:hAnsi="Times New Roman" w:cs="Times New Roman"/>
          <w:spacing w:val="-2"/>
          <w:sz w:val="28"/>
          <w:szCs w:val="28"/>
          <w:lang w:eastAsia="uk-UA"/>
        </w:rPr>
      </w:pPr>
      <w:r w:rsidRPr="001D1988">
        <w:rPr>
          <w:rFonts w:ascii="Times New Roman" w:eastAsia="Times New Roman" w:hAnsi="Times New Roman" w:cs="Times New Roman"/>
          <w:spacing w:val="-2"/>
          <w:sz w:val="28"/>
          <w:szCs w:val="28"/>
          <w:lang w:eastAsia="uk-UA"/>
        </w:rPr>
        <w:t xml:space="preserve">                                      «раз»</w:t>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spacing w:val="-2"/>
          <w:sz w:val="28"/>
          <w:szCs w:val="28"/>
          <w:lang w:eastAsia="uk-UA"/>
        </w:rPr>
        <w:t xml:space="preserve">«два» </w:t>
      </w:r>
    </w:p>
    <w:p w14:paraId="5817AC9F" w14:textId="4D50A44D" w:rsidR="00092A6A" w:rsidRPr="001D1988" w:rsidRDefault="00092A6A" w:rsidP="00092A6A">
      <w:pPr>
        <w:shd w:val="clear" w:color="auto" w:fill="FFFFFF"/>
        <w:tabs>
          <w:tab w:val="left" w:pos="1968"/>
          <w:tab w:val="left" w:pos="5285"/>
        </w:tabs>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pacing w:val="-2"/>
          <w:sz w:val="28"/>
          <w:szCs w:val="28"/>
          <w:lang w:eastAsia="uk-UA"/>
        </w:rPr>
        <w:t xml:space="preserve">Присядка з </w:t>
      </w:r>
      <w:r w:rsidR="00ED0C29">
        <w:rPr>
          <w:rFonts w:ascii="Times New Roman" w:eastAsia="Times New Roman" w:hAnsi="Times New Roman" w:cs="Times New Roman"/>
          <w:b/>
          <w:i/>
          <w:spacing w:val="-2"/>
          <w:sz w:val="28"/>
          <w:szCs w:val="28"/>
          <w:lang w:eastAsia="uk-UA"/>
        </w:rPr>
        <w:t>ковз</w:t>
      </w:r>
      <w:r w:rsidRPr="001D1988">
        <w:rPr>
          <w:rFonts w:ascii="Times New Roman" w:eastAsia="Times New Roman" w:hAnsi="Times New Roman" w:cs="Times New Roman"/>
          <w:b/>
          <w:i/>
          <w:spacing w:val="-2"/>
          <w:sz w:val="28"/>
          <w:szCs w:val="28"/>
          <w:lang w:eastAsia="uk-UA"/>
        </w:rPr>
        <w:t>анням в 2-у позицію</w:t>
      </w:r>
    </w:p>
    <w:p w14:paraId="1F4634C4" w14:textId="55CAF289"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lastRenderedPageBreak/>
        <w:t xml:space="preserve">Виконавець піднімається з глибокого присідання на обидві ноги і на каблуках </w:t>
      </w:r>
      <w:r w:rsidR="00B76A41">
        <w:rPr>
          <w:rFonts w:ascii="Times New Roman" w:eastAsia="Times New Roman" w:hAnsi="Times New Roman" w:cs="Times New Roman"/>
          <w:sz w:val="28"/>
          <w:szCs w:val="28"/>
          <w:lang w:eastAsia="uk-UA"/>
        </w:rPr>
        <w:t>ковзає</w:t>
      </w:r>
      <w:r w:rsidRPr="001D1988">
        <w:rPr>
          <w:rFonts w:ascii="Times New Roman" w:eastAsia="Times New Roman" w:hAnsi="Times New Roman" w:cs="Times New Roman"/>
          <w:sz w:val="28"/>
          <w:szCs w:val="28"/>
          <w:lang w:eastAsia="uk-UA"/>
        </w:rPr>
        <w:t xml:space="preserve"> в широку 2-у позицію.</w:t>
      </w:r>
    </w:p>
    <w:p w14:paraId="6363175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i/>
          <w:iCs/>
          <w:sz w:val="28"/>
          <w:szCs w:val="28"/>
          <w:lang w:eastAsia="uk-UA"/>
        </w:rPr>
        <w:t xml:space="preserve">Вихідне положення ніг: </w:t>
      </w:r>
      <w:r w:rsidRPr="001D1988">
        <w:rPr>
          <w:rFonts w:ascii="Times New Roman" w:eastAsia="Times New Roman" w:hAnsi="Times New Roman" w:cs="Times New Roman"/>
          <w:sz w:val="28"/>
          <w:szCs w:val="28"/>
          <w:lang w:eastAsia="uk-UA"/>
        </w:rPr>
        <w:t>1-а позиція. Музичний розмір: 2</w:t>
      </w:r>
      <w:r w:rsidRPr="001D1988">
        <w:rPr>
          <w:rFonts w:ascii="Times New Roman" w:eastAsia="Times New Roman" w:hAnsi="Times New Roman" w:cs="Times New Roman"/>
          <w:sz w:val="28"/>
          <w:szCs w:val="28"/>
          <w:lang w:val="ru-RU" w:eastAsia="uk-UA"/>
        </w:rPr>
        <w:t>/4</w:t>
      </w:r>
      <w:r w:rsidRPr="001D1988">
        <w:rPr>
          <w:rFonts w:ascii="Times New Roman" w:eastAsia="Times New Roman" w:hAnsi="Times New Roman" w:cs="Times New Roman"/>
          <w:sz w:val="28"/>
          <w:szCs w:val="28"/>
          <w:lang w:eastAsia="uk-UA"/>
        </w:rPr>
        <w:t xml:space="preserve">, у характері російського або </w:t>
      </w:r>
      <w:r w:rsidRPr="001D1988">
        <w:rPr>
          <w:rFonts w:ascii="Times New Roman" w:eastAsia="Times New Roman" w:hAnsi="Times New Roman" w:cs="Times New Roman"/>
          <w:spacing w:val="-2"/>
          <w:sz w:val="28"/>
          <w:szCs w:val="28"/>
          <w:lang w:eastAsia="uk-UA"/>
        </w:rPr>
        <w:t>українського танцю.</w:t>
      </w:r>
    </w:p>
    <w:p w14:paraId="6B838A7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3"/>
          <w:sz w:val="28"/>
          <w:szCs w:val="28"/>
          <w:lang w:eastAsia="uk-UA"/>
        </w:rPr>
        <w:t xml:space="preserve">«раз» - Різке глибоке присідання на </w:t>
      </w:r>
      <w:proofErr w:type="spellStart"/>
      <w:r w:rsidRPr="001D1988">
        <w:rPr>
          <w:rFonts w:ascii="Times New Roman" w:eastAsia="Times New Roman" w:hAnsi="Times New Roman" w:cs="Times New Roman"/>
          <w:spacing w:val="-3"/>
          <w:sz w:val="28"/>
          <w:szCs w:val="28"/>
          <w:lang w:eastAsia="uk-UA"/>
        </w:rPr>
        <w:t>півпальцях</w:t>
      </w:r>
      <w:proofErr w:type="spellEnd"/>
      <w:r w:rsidRPr="001D1988">
        <w:rPr>
          <w:rFonts w:ascii="Times New Roman" w:eastAsia="Times New Roman" w:hAnsi="Times New Roman" w:cs="Times New Roman"/>
          <w:spacing w:val="-3"/>
          <w:sz w:val="28"/>
          <w:szCs w:val="28"/>
          <w:lang w:eastAsia="uk-UA"/>
        </w:rPr>
        <w:t xml:space="preserve"> по 1-й позиції.</w:t>
      </w:r>
    </w:p>
    <w:p w14:paraId="306509D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«і» - Пауза</w:t>
      </w:r>
    </w:p>
    <w:p w14:paraId="2F36957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«два» - Виконавець, піднімаючись з глибокого присідання, прослизає каблуками вбік в широку 2-у позицію. Ноги витягнуті в колінах.</w:t>
      </w:r>
      <w:r w:rsidRPr="001D1988">
        <w:rPr>
          <w:rFonts w:ascii="Times New Roman" w:eastAsia="Times New Roman" w:hAnsi="Times New Roman" w:cs="Times New Roman"/>
          <w:noProof/>
          <w:sz w:val="28"/>
          <w:szCs w:val="28"/>
          <w:lang w:eastAsia="uk-UA"/>
        </w:rPr>
        <w:t xml:space="preserve"> </w:t>
      </w:r>
    </w:p>
    <w:p w14:paraId="5C116181" w14:textId="62C990A1"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З початком наступного такту ноги з'єднуються ковзним рухом по підлозі і виконавець опускається в глибоке присідання по 1-й позиції і рух повторюється спочатку. В цьому виді присядок виконавець повинен намагатися більше </w:t>
      </w:r>
      <w:r w:rsidR="00B76A41">
        <w:rPr>
          <w:rFonts w:ascii="Times New Roman" w:eastAsia="Times New Roman" w:hAnsi="Times New Roman" w:cs="Times New Roman"/>
          <w:sz w:val="28"/>
          <w:szCs w:val="28"/>
          <w:lang w:eastAsia="uk-UA"/>
        </w:rPr>
        <w:t>ковзає</w:t>
      </w:r>
      <w:r w:rsidRPr="001D1988">
        <w:rPr>
          <w:rFonts w:ascii="Times New Roman" w:eastAsia="Times New Roman" w:hAnsi="Times New Roman" w:cs="Times New Roman"/>
          <w:sz w:val="28"/>
          <w:szCs w:val="28"/>
          <w:lang w:eastAsia="uk-UA"/>
        </w:rPr>
        <w:t xml:space="preserve"> на каблуках в сторони, ніж піднятися вгору.</w:t>
      </w:r>
    </w:p>
    <w:p w14:paraId="21D67931" w14:textId="77777777" w:rsidR="00092A6A" w:rsidRPr="001D1988" w:rsidRDefault="00092A6A" w:rsidP="00092A6A">
      <w:pPr>
        <w:shd w:val="clear" w:color="auto" w:fill="FFFFFF"/>
        <w:tabs>
          <w:tab w:val="left" w:pos="1531"/>
        </w:tabs>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4E8706D6" wp14:editId="2D1E11A4">
            <wp:extent cx="1933575" cy="847725"/>
            <wp:effectExtent l="19050" t="0" r="9525" b="0"/>
            <wp:docPr id="8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srcRect/>
                    <a:stretch>
                      <a:fillRect/>
                    </a:stretch>
                  </pic:blipFill>
                  <pic:spPr bwMode="auto">
                    <a:xfrm>
                      <a:off x="0" y="0"/>
                      <a:ext cx="1933575" cy="847725"/>
                    </a:xfrm>
                    <a:prstGeom prst="rect">
                      <a:avLst/>
                    </a:prstGeom>
                    <a:noFill/>
                    <a:ln w="9525">
                      <a:noFill/>
                      <a:miter lim="800000"/>
                      <a:headEnd/>
                      <a:tailEnd/>
                    </a:ln>
                  </pic:spPr>
                </pic:pic>
              </a:graphicData>
            </a:graphic>
          </wp:inline>
        </w:drawing>
      </w:r>
    </w:p>
    <w:p w14:paraId="1D817586" w14:textId="65FFD5B8" w:rsidR="00092A6A" w:rsidRPr="001D1988" w:rsidRDefault="00B76A41"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B76A41">
        <w:rPr>
          <w:rFonts w:ascii="Times New Roman" w:eastAsia="Times New Roman" w:hAnsi="Times New Roman" w:cs="Times New Roman"/>
          <w:b/>
          <w:bCs/>
          <w:i/>
          <w:iCs/>
          <w:spacing w:val="-1"/>
          <w:sz w:val="28"/>
          <w:szCs w:val="28"/>
          <w:lang w:eastAsia="uk-UA"/>
        </w:rPr>
        <w:t>Гайдук-круч</w:t>
      </w:r>
      <w:r>
        <w:rPr>
          <w:rFonts w:ascii="Times New Roman" w:eastAsia="Times New Roman" w:hAnsi="Times New Roman" w:cs="Times New Roman"/>
          <w:i/>
          <w:iCs/>
          <w:spacing w:val="-1"/>
          <w:sz w:val="28"/>
          <w:szCs w:val="28"/>
          <w:lang w:eastAsia="uk-UA"/>
        </w:rPr>
        <w:t xml:space="preserve"> </w:t>
      </w:r>
      <w:r w:rsidR="00092A6A" w:rsidRPr="001D1988">
        <w:rPr>
          <w:rFonts w:ascii="Times New Roman" w:eastAsia="Times New Roman" w:hAnsi="Times New Roman" w:cs="Times New Roman"/>
          <w:i/>
          <w:iCs/>
          <w:spacing w:val="-1"/>
          <w:sz w:val="28"/>
          <w:szCs w:val="28"/>
          <w:lang w:eastAsia="uk-UA"/>
        </w:rPr>
        <w:t>(використовується в гуцульських танцях)</w:t>
      </w:r>
    </w:p>
    <w:p w14:paraId="0A865A9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шоста позиція ніг.</w:t>
      </w:r>
    </w:p>
    <w:p w14:paraId="5F4F171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з легенького підскоку зробити глибоке присідання. З'єднавши коліна, направити їх ліворуч;</w:t>
      </w:r>
    </w:p>
    <w:p w14:paraId="7834E5C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трохи піднятись і, залишаючись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направити коліна ніг праворуч.</w:t>
      </w:r>
    </w:p>
    <w:p w14:paraId="2060E8A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Руки кладуть на плечі одне одному. Коли ж цей рух виконується одним виконавцем, то руки розводяться, і рухати їх слід у бік, протилежний рухові колін: коли коліна направлені ліворуч, то обидві руки — праворуч і, навпаки, коли коліна — праворуч, то руки — ліворуч.</w:t>
      </w:r>
    </w:p>
    <w:p w14:paraId="40C92568" w14:textId="77777777" w:rsidR="00092A6A" w:rsidRPr="001D1988" w:rsidRDefault="00092A6A" w:rsidP="00092A6A">
      <w:pPr>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75978882" wp14:editId="515CCB73">
            <wp:extent cx="800100" cy="782955"/>
            <wp:effectExtent l="19050" t="0" r="0" b="0"/>
            <wp:docPr id="9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srcRect b="7640"/>
                    <a:stretch>
                      <a:fillRect/>
                    </a:stretch>
                  </pic:blipFill>
                  <pic:spPr bwMode="auto">
                    <a:xfrm>
                      <a:off x="0" y="0"/>
                      <a:ext cx="800100" cy="782955"/>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6FF5EE17" wp14:editId="48BBD719">
            <wp:extent cx="809625" cy="990600"/>
            <wp:effectExtent l="19050" t="0" r="9525" b="0"/>
            <wp:docPr id="9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b="6306"/>
                    <a:stretch>
                      <a:fillRect/>
                    </a:stretch>
                  </pic:blipFill>
                  <pic:spPr bwMode="auto">
                    <a:xfrm>
                      <a:off x="0" y="0"/>
                      <a:ext cx="809625" cy="990600"/>
                    </a:xfrm>
                    <a:prstGeom prst="rect">
                      <a:avLst/>
                    </a:prstGeom>
                    <a:noFill/>
                    <a:ln w="9525">
                      <a:noFill/>
                      <a:miter lim="800000"/>
                      <a:headEnd/>
                      <a:tailEnd/>
                    </a:ln>
                  </pic:spPr>
                </pic:pic>
              </a:graphicData>
            </a:graphic>
          </wp:inline>
        </w:drawing>
      </w:r>
    </w:p>
    <w:p w14:paraId="7FACD41B"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z w:val="28"/>
          <w:szCs w:val="28"/>
          <w:lang w:eastAsia="uk-UA"/>
        </w:rPr>
        <w:t>«Повзунок» (</w:t>
      </w:r>
      <w:r w:rsidRPr="001D1988">
        <w:rPr>
          <w:rFonts w:ascii="Times New Roman" w:eastAsia="Times New Roman" w:hAnsi="Times New Roman" w:cs="Times New Roman"/>
          <w:b/>
          <w:i/>
          <w:sz w:val="28"/>
          <w:szCs w:val="28"/>
          <w:lang w:eastAsia="uk-UA"/>
        </w:rPr>
        <w:t>повзунець)</w:t>
      </w:r>
    </w:p>
    <w:p w14:paraId="2451FB08"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lastRenderedPageBreak/>
        <w:t>«Повзунки» відносяться до числа присядок, виконуваних без випрямлення з глибокого присідання.</w:t>
      </w:r>
    </w:p>
    <w:p w14:paraId="7818390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Не піднімаючись з глибокого присідання, виконавець перескакує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bCs/>
          <w:sz w:val="28"/>
          <w:szCs w:val="28"/>
          <w:lang w:eastAsia="uk-UA"/>
        </w:rPr>
        <w:t>з</w:t>
      </w:r>
      <w:r w:rsidRPr="001D1988">
        <w:rPr>
          <w:rFonts w:ascii="Times New Roman" w:eastAsia="Times New Roman" w:hAnsi="Times New Roman" w:cs="Times New Roman"/>
          <w:b/>
          <w:bCs/>
          <w:sz w:val="28"/>
          <w:szCs w:val="28"/>
          <w:lang w:eastAsia="uk-UA"/>
        </w:rPr>
        <w:t xml:space="preserve"> </w:t>
      </w:r>
      <w:r w:rsidRPr="001D1988">
        <w:rPr>
          <w:rFonts w:ascii="Times New Roman" w:eastAsia="Times New Roman" w:hAnsi="Times New Roman" w:cs="Times New Roman"/>
          <w:sz w:val="28"/>
          <w:szCs w:val="28"/>
          <w:lang w:eastAsia="uk-UA"/>
        </w:rPr>
        <w:t>однієї ноги на іншу, по черзі піднімаючи вперед то одну, то іншу ногу, вільну в коліні.</w:t>
      </w:r>
    </w:p>
    <w:p w14:paraId="545164B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Музичний розмір </w:t>
      </w:r>
      <w:r w:rsidRPr="001D1988">
        <w:rPr>
          <w:rFonts w:ascii="Times New Roman" w:eastAsia="Times New Roman" w:hAnsi="Times New Roman" w:cs="Times New Roman"/>
          <w:sz w:val="28"/>
          <w:szCs w:val="28"/>
          <w:vertAlign w:val="superscript"/>
          <w:lang w:eastAsia="uk-UA"/>
        </w:rPr>
        <w:t>2</w:t>
      </w:r>
      <w:r w:rsidRPr="001D1988">
        <w:rPr>
          <w:rFonts w:ascii="Times New Roman" w:eastAsia="Times New Roman" w:hAnsi="Times New Roman" w:cs="Times New Roman"/>
          <w:sz w:val="28"/>
          <w:szCs w:val="28"/>
          <w:lang w:eastAsia="uk-UA"/>
        </w:rPr>
        <w:t>/4- Вихідне положення: ноги в шостій позиції.</w:t>
      </w:r>
    </w:p>
    <w:p w14:paraId="519194ED"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на глибокому присіданні перескочити з </w:t>
      </w:r>
      <w:proofErr w:type="spellStart"/>
      <w:r w:rsidRPr="001D1988">
        <w:rPr>
          <w:rFonts w:ascii="Times New Roman" w:eastAsia="Times New Roman" w:hAnsi="Times New Roman" w:cs="Times New Roman"/>
          <w:sz w:val="28"/>
          <w:szCs w:val="28"/>
          <w:lang w:eastAsia="uk-UA"/>
        </w:rPr>
        <w:t>півпальців</w:t>
      </w:r>
      <w:proofErr w:type="spellEnd"/>
      <w:r w:rsidRPr="001D1988">
        <w:rPr>
          <w:rFonts w:ascii="Times New Roman" w:eastAsia="Times New Roman" w:hAnsi="Times New Roman" w:cs="Times New Roman"/>
          <w:sz w:val="28"/>
          <w:szCs w:val="28"/>
          <w:lang w:eastAsia="uk-UA"/>
        </w:rPr>
        <w:t xml:space="preserve"> правої ноги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лівої. Права нога витягнута вперед.</w:t>
      </w:r>
    </w:p>
    <w:p w14:paraId="590B16C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не піднімаючись, перескочити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правої ноги. Ліву витягнути вперед.</w:t>
      </w:r>
    </w:p>
    <w:p w14:paraId="1975792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p>
    <w:p w14:paraId="4AB4C09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anchor distT="0" distB="0" distL="0" distR="0" simplePos="0" relativeHeight="251666432" behindDoc="1" locked="0" layoutInCell="1" allowOverlap="1" wp14:anchorId="6937C5E7" wp14:editId="1BB0175F">
            <wp:simplePos x="0" y="0"/>
            <wp:positionH relativeFrom="margin">
              <wp:posOffset>109855</wp:posOffset>
            </wp:positionH>
            <wp:positionV relativeFrom="paragraph">
              <wp:posOffset>-44450</wp:posOffset>
            </wp:positionV>
            <wp:extent cx="2646045" cy="771525"/>
            <wp:effectExtent l="19050" t="0" r="1905" b="0"/>
            <wp:wrapThrough wrapText="bothSides">
              <wp:wrapPolygon edited="0">
                <wp:start x="-156" y="0"/>
                <wp:lineTo x="-156" y="21333"/>
                <wp:lineTo x="21616" y="21333"/>
                <wp:lineTo x="21616" y="0"/>
                <wp:lineTo x="-156" y="0"/>
              </wp:wrapPolygon>
            </wp:wrapThrough>
            <wp:docPr id="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srcRect/>
                    <a:stretch>
                      <a:fillRect/>
                    </a:stretch>
                  </pic:blipFill>
                  <pic:spPr bwMode="auto">
                    <a:xfrm>
                      <a:off x="0" y="0"/>
                      <a:ext cx="2646045" cy="771525"/>
                    </a:xfrm>
                    <a:prstGeom prst="rect">
                      <a:avLst/>
                    </a:prstGeom>
                    <a:noFill/>
                  </pic:spPr>
                </pic:pic>
              </a:graphicData>
            </a:graphic>
          </wp:anchor>
        </w:drawing>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4D7D52EE" wp14:editId="5BE34FDF">
            <wp:extent cx="1511674" cy="723900"/>
            <wp:effectExtent l="19050" t="0" r="0" b="0"/>
            <wp:docPr id="9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srcRect/>
                    <a:stretch>
                      <a:fillRect/>
                    </a:stretch>
                  </pic:blipFill>
                  <pic:spPr bwMode="auto">
                    <a:xfrm>
                      <a:off x="0" y="0"/>
                      <a:ext cx="1511674" cy="723900"/>
                    </a:xfrm>
                    <a:prstGeom prst="rect">
                      <a:avLst/>
                    </a:prstGeom>
                    <a:noFill/>
                    <a:ln w="9525">
                      <a:noFill/>
                      <a:miter lim="800000"/>
                      <a:headEnd/>
                      <a:tailEnd/>
                    </a:ln>
                  </pic:spPr>
                </pic:pic>
              </a:graphicData>
            </a:graphic>
          </wp:inline>
        </w:drawing>
      </w:r>
    </w:p>
    <w:p w14:paraId="134DB714"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Рух продовжується далі на місці чи з просуванням уперед чи вбік (по колу); з додаванням оплесків в долоні. Руки можуть бути в 2-й позиції, на талії, попереду корпусу, а також можна </w:t>
      </w:r>
      <w:proofErr w:type="spellStart"/>
      <w:r w:rsidRPr="001D1988">
        <w:rPr>
          <w:rFonts w:ascii="Times New Roman" w:eastAsia="Times New Roman" w:hAnsi="Times New Roman" w:cs="Times New Roman"/>
          <w:sz w:val="28"/>
          <w:szCs w:val="28"/>
          <w:lang w:eastAsia="uk-UA"/>
        </w:rPr>
        <w:t>чосанку</w:t>
      </w:r>
      <w:proofErr w:type="spellEnd"/>
      <w:r w:rsidRPr="001D1988">
        <w:rPr>
          <w:rFonts w:ascii="Times New Roman" w:eastAsia="Times New Roman" w:hAnsi="Times New Roman" w:cs="Times New Roman"/>
          <w:sz w:val="28"/>
          <w:szCs w:val="28"/>
          <w:lang w:eastAsia="uk-UA"/>
        </w:rPr>
        <w:t xml:space="preserve"> (повзунок) виконувати по колу, спираючись обома руками позаду (правою і лівою). Корпус весь час залишається прямий, підтягнутий. </w:t>
      </w:r>
    </w:p>
    <w:p w14:paraId="277539A8"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Варіант повзунця</w:t>
      </w:r>
    </w:p>
    <w:p w14:paraId="5731AF2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шоста позиція ніг.</w:t>
      </w:r>
    </w:p>
    <w:p w14:paraId="281881A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Зігнувши ноги в колінах, спертися правою рукою на підлогу, перенісши на неї основну вагу корпусу. Ліву руку із згорнутою кистю або із сокиркою підняти вверх. Знаходячись у такому положенні, на кожну вісімку по черзі викидати вгору перед собою ноги.</w:t>
      </w:r>
    </w:p>
    <w:p w14:paraId="4F33608D" w14:textId="77777777" w:rsidR="00092A6A" w:rsidRPr="001D1988" w:rsidRDefault="00092A6A" w:rsidP="00092A6A">
      <w:pPr>
        <w:shd w:val="clear" w:color="auto" w:fill="FFFFFF"/>
        <w:tabs>
          <w:tab w:val="left" w:pos="3173"/>
        </w:tabs>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anchor distT="0" distB="0" distL="0" distR="0" simplePos="0" relativeHeight="251667456" behindDoc="1" locked="0" layoutInCell="1" allowOverlap="1" wp14:anchorId="3A7C0EEE" wp14:editId="44559009">
            <wp:simplePos x="0" y="0"/>
            <wp:positionH relativeFrom="margin">
              <wp:posOffset>3998595</wp:posOffset>
            </wp:positionH>
            <wp:positionV relativeFrom="paragraph">
              <wp:posOffset>95885</wp:posOffset>
            </wp:positionV>
            <wp:extent cx="565150" cy="700405"/>
            <wp:effectExtent l="19050" t="0" r="6350" b="0"/>
            <wp:wrapThrough wrapText="bothSides">
              <wp:wrapPolygon edited="0">
                <wp:start x="-728" y="0"/>
                <wp:lineTo x="-728" y="21150"/>
                <wp:lineTo x="21843" y="21150"/>
                <wp:lineTo x="21843" y="0"/>
                <wp:lineTo x="-728" y="0"/>
              </wp:wrapPolygon>
            </wp:wrapThrough>
            <wp:docPr id="5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srcRect/>
                    <a:stretch>
                      <a:fillRect/>
                    </a:stretch>
                  </pic:blipFill>
                  <pic:spPr bwMode="auto">
                    <a:xfrm>
                      <a:off x="0" y="0"/>
                      <a:ext cx="565150" cy="700405"/>
                    </a:xfrm>
                    <a:prstGeom prst="rect">
                      <a:avLst/>
                    </a:prstGeom>
                    <a:noFill/>
                  </pic:spPr>
                </pic:pic>
              </a:graphicData>
            </a:graphic>
          </wp:anchor>
        </w:drawing>
      </w:r>
      <w:r w:rsidRPr="001D1988">
        <w:rPr>
          <w:rFonts w:ascii="Times New Roman" w:eastAsia="Times New Roman" w:hAnsi="Times New Roman" w:cs="Times New Roman"/>
          <w:sz w:val="28"/>
          <w:szCs w:val="28"/>
          <w:lang w:eastAsia="uk-UA"/>
        </w:rPr>
        <w:t xml:space="preserve">                       </w:t>
      </w:r>
      <w:r w:rsidRPr="001D1988">
        <w:rPr>
          <w:rFonts w:ascii="Times New Roman" w:eastAsia="Times New Roman" w:hAnsi="Times New Roman" w:cs="Times New Roman"/>
          <w:noProof/>
          <w:sz w:val="28"/>
          <w:szCs w:val="28"/>
          <w:lang w:eastAsia="uk-UA"/>
        </w:rPr>
        <w:drawing>
          <wp:inline distT="0" distB="0" distL="0" distR="0" wp14:anchorId="21837F5D" wp14:editId="4CB9E14F">
            <wp:extent cx="1123950" cy="800100"/>
            <wp:effectExtent l="19050" t="0" r="0" b="0"/>
            <wp:docPr id="9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srcRect/>
                    <a:stretch>
                      <a:fillRect/>
                    </a:stretch>
                  </pic:blipFill>
                  <pic:spPr bwMode="auto">
                    <a:xfrm>
                      <a:off x="0" y="0"/>
                      <a:ext cx="1123950" cy="800100"/>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sz w:val="28"/>
          <w:szCs w:val="28"/>
          <w:lang w:eastAsia="uk-UA"/>
        </w:rPr>
        <w:t xml:space="preserve">        </w:t>
      </w:r>
    </w:p>
    <w:p w14:paraId="010BDC7D" w14:textId="77777777" w:rsidR="00092A6A" w:rsidRPr="001D1988" w:rsidRDefault="00092A6A" w:rsidP="00092A6A">
      <w:pPr>
        <w:shd w:val="clear" w:color="auto" w:fill="FFFFFF"/>
        <w:tabs>
          <w:tab w:val="left" w:pos="3173"/>
        </w:tabs>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pacing w:val="-1"/>
          <w:sz w:val="28"/>
          <w:szCs w:val="28"/>
          <w:lang w:eastAsia="uk-UA"/>
        </w:rPr>
        <w:t>Мітелочка</w:t>
      </w:r>
    </w:p>
    <w:p w14:paraId="3F16640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глибоке присідання за шостою позицією.</w:t>
      </w:r>
    </w:p>
    <w:p w14:paraId="5908385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lastRenderedPageBreak/>
        <w:t xml:space="preserve">На «раз», не піднімаючись з глибокого присідання, зробити правою ногою крок вперед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Вага тіла переноситься на праву ногу;</w:t>
      </w:r>
    </w:p>
    <w:p w14:paraId="2B67023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ліва нога ковзним рухом внутрішньої сторони стопи по підлозі описує півколо, починаючи трохи ззаду і прослизаючи збоку вперед; коліно зігнуте і звернуте вперед;</w:t>
      </w:r>
    </w:p>
    <w:p w14:paraId="29CD5EFC"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«два», не піднімаючись з глибокого присідання, переступити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лівої ноги, поставивши її перед правою і роблячи ніби крок вперед. Вага тіла переноситься на ліву ногу;</w:t>
      </w:r>
    </w:p>
    <w:p w14:paraId="46C1C35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права нога ковзним рухом внутрішньої сторони стопи по підлозі описує півколо, починаючи трохи ззаду і прослизаючи збоку вперед; коліно злегка зігнуте і спрямоване вперед, корпус і голову тримати прямо. «Мітелочка» виконується, як легкий біг, на повному присіданні. Руки можуть бути розкриті в сторони, бути попереду корпусу, на талії.</w:t>
      </w:r>
    </w:p>
    <w:p w14:paraId="126E9EC5" w14:textId="77777777" w:rsidR="00092A6A" w:rsidRPr="001D1988" w:rsidRDefault="00092A6A" w:rsidP="00092A6A">
      <w:pPr>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12057B54" wp14:editId="77590101">
            <wp:extent cx="1714500" cy="819150"/>
            <wp:effectExtent l="19050" t="0" r="0" b="0"/>
            <wp:docPr id="9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1714500" cy="819150"/>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noProof/>
          <w:sz w:val="28"/>
          <w:szCs w:val="28"/>
          <w:lang w:eastAsia="uk-UA"/>
        </w:rPr>
        <w:drawing>
          <wp:inline distT="0" distB="0" distL="0" distR="0" wp14:anchorId="2C888C1C" wp14:editId="0D73D4AF">
            <wp:extent cx="745636" cy="819150"/>
            <wp:effectExtent l="19050" t="0" r="0" b="0"/>
            <wp:docPr id="5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srcRect/>
                    <a:stretch>
                      <a:fillRect/>
                    </a:stretch>
                  </pic:blipFill>
                  <pic:spPr bwMode="auto">
                    <a:xfrm>
                      <a:off x="0" y="0"/>
                      <a:ext cx="747037" cy="820689"/>
                    </a:xfrm>
                    <a:prstGeom prst="rect">
                      <a:avLst/>
                    </a:prstGeom>
                    <a:noFill/>
                    <a:ln w="9525">
                      <a:noFill/>
                      <a:miter lim="800000"/>
                      <a:headEnd/>
                      <a:tailEnd/>
                    </a:ln>
                  </pic:spPr>
                </pic:pic>
              </a:graphicData>
            </a:graphic>
          </wp:inline>
        </w:drawing>
      </w:r>
    </w:p>
    <w:p w14:paraId="38CDA2B7"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i/>
          <w:sz w:val="28"/>
          <w:szCs w:val="28"/>
          <w:lang w:eastAsia="uk-UA"/>
        </w:rPr>
      </w:pPr>
      <w:r w:rsidRPr="001D1988">
        <w:rPr>
          <w:rFonts w:ascii="Times New Roman" w:eastAsia="Times New Roman" w:hAnsi="Times New Roman" w:cs="Times New Roman"/>
          <w:b/>
          <w:bCs/>
          <w:i/>
          <w:spacing w:val="-2"/>
          <w:sz w:val="28"/>
          <w:szCs w:val="28"/>
          <w:lang w:eastAsia="uk-UA"/>
        </w:rPr>
        <w:t>Млинок</w:t>
      </w:r>
    </w:p>
    <w:p w14:paraId="43E8145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Глибоко присідаючи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 правої ноги (можна і лівої), коліно і носок направити вперед. Грудьми обпертися об праве коліно. Ліву ногу витягнути назад так, щоб вона утворювала одну лінію з корпусом (йогу можна вивести не назад, а вбік). Відштовхуючись руками від підлоги, швидко крутитися на одній нозі; якщо опорною є права, крутитися слід за рухом годинникової стрілки, коли ж ліва, то навпаки, проти руху годинникової стрілки. Під час руху нога весь час повинна знаходитись в повітрі. Відштовхуватись від підлоги можна одночасно обома руками, а також по черзі: то правою, то лівою.</w:t>
      </w:r>
    </w:p>
    <w:p w14:paraId="3960D02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Корпус повинен бути сильно нахилений вперед, до ноги, що знаходиться на підлозі. Руки спираються долонями в підлогу на відстані ширини плечей, пальці направлені вперед.</w:t>
      </w:r>
    </w:p>
    <w:p w14:paraId="521E48C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lastRenderedPageBreak/>
        <w:t>В такому положенні виконавець обертається праворуч, швидко перебираючи руками по ходу оберту, тобто опускаючи на підлогу почергово долонь правої, потім лівої руки на кожну восьму такту. Опорна нога обертається на місці на подушечці стопи. Цей рух виконується на лівій нозі з обертом ліворуч. Темп швидкий.</w:t>
      </w:r>
      <w:r w:rsidRPr="001D1988">
        <w:rPr>
          <w:rFonts w:ascii="Times New Roman" w:eastAsia="Times New Roman" w:hAnsi="Times New Roman" w:cs="Times New Roman"/>
          <w:noProof/>
          <w:sz w:val="28"/>
          <w:szCs w:val="28"/>
          <w:lang w:eastAsia="uk-UA"/>
        </w:rPr>
        <w:t xml:space="preserve"> </w:t>
      </w:r>
    </w:p>
    <w:p w14:paraId="6ED9CCC2" w14:textId="77777777" w:rsidR="00092A6A" w:rsidRPr="001D1988" w:rsidRDefault="00092A6A" w:rsidP="00092A6A">
      <w:pPr>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2FB2EE21" wp14:editId="7E66366F">
            <wp:extent cx="2647950" cy="685800"/>
            <wp:effectExtent l="19050" t="0" r="0" b="0"/>
            <wp:docPr id="9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srcRect/>
                    <a:stretch>
                      <a:fillRect/>
                    </a:stretch>
                  </pic:blipFill>
                  <pic:spPr bwMode="auto">
                    <a:xfrm>
                      <a:off x="0" y="0"/>
                      <a:ext cx="2647950" cy="685800"/>
                    </a:xfrm>
                    <a:prstGeom prst="rect">
                      <a:avLst/>
                    </a:prstGeom>
                    <a:noFill/>
                    <a:ln w="9525">
                      <a:noFill/>
                      <a:miter lim="800000"/>
                      <a:headEnd/>
                      <a:tailEnd/>
                    </a:ln>
                  </pic:spPr>
                </pic:pic>
              </a:graphicData>
            </a:graphic>
          </wp:inline>
        </w:drawing>
      </w:r>
    </w:p>
    <w:p w14:paraId="3491149B" w14:textId="77777777" w:rsidR="00092A6A" w:rsidRPr="001D1988" w:rsidRDefault="00092A6A" w:rsidP="00092A6A">
      <w:pPr>
        <w:framePr w:h="1305" w:hSpace="38" w:wrap="auto" w:vAnchor="text" w:hAnchor="margin" w:x="14444" w:y="7614"/>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32434759" wp14:editId="5A14E118">
            <wp:extent cx="771525" cy="8286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srcRect/>
                    <a:stretch>
                      <a:fillRect/>
                    </a:stretch>
                  </pic:blipFill>
                  <pic:spPr bwMode="auto">
                    <a:xfrm>
                      <a:off x="0" y="0"/>
                      <a:ext cx="771525" cy="828675"/>
                    </a:xfrm>
                    <a:prstGeom prst="rect">
                      <a:avLst/>
                    </a:prstGeom>
                    <a:noFill/>
                    <a:ln w="9525">
                      <a:noFill/>
                      <a:miter lim="800000"/>
                      <a:headEnd/>
                      <a:tailEnd/>
                    </a:ln>
                  </pic:spPr>
                </pic:pic>
              </a:graphicData>
            </a:graphic>
          </wp:inline>
        </w:drawing>
      </w:r>
    </w:p>
    <w:p w14:paraId="3CD047F7"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Рух виконується на одній нозі на глибокому присіданні. Другою ногою описати коло, підсікаючи попереду опорну ногу. У момент підсікання упертися долонями обох рук в підлогу, а ліву ногу відірвати від підлоги.</w:t>
      </w:r>
    </w:p>
    <w:p w14:paraId="1D65976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Під час глибокого присідання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 лівої ноги коліна й носок спрямовані вперед. Права нога відведена праворуч і торкається підлоги внутрішньою стороною ступні, коліно вільне або злегка зігнуте. Корпус дуже нахилений вперед. Долоні обох рук упираються в підлогу на відстані плечей.</w:t>
      </w:r>
    </w:p>
    <w:p w14:paraId="5D6E7853"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proofErr w:type="spellStart"/>
      <w:r w:rsidRPr="001D1988">
        <w:rPr>
          <w:rFonts w:ascii="Times New Roman" w:eastAsia="Times New Roman" w:hAnsi="Times New Roman" w:cs="Times New Roman"/>
          <w:b/>
          <w:i/>
          <w:sz w:val="28"/>
          <w:szCs w:val="28"/>
          <w:lang w:eastAsia="uk-UA"/>
        </w:rPr>
        <w:t>Підсічка</w:t>
      </w:r>
      <w:proofErr w:type="spellEnd"/>
    </w:p>
    <w:p w14:paraId="720AF88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Починаючи з ковзного руху каблука по підлозі, висунути праву ногу вперед; носок підняти вгору. Щоб дати змогу нозі описати півколо перед собою, відривати по черзі праву, потім ліву руку від підлоги і, пересуваючи ногу, опускати долоні на підлогу. Далі відсунути праву ногу назад ковзним рухом зовнішньої сторони ступні по підлозі і на сильну долю такту підбити ліву ногу попереду. В цей момент міцно упертися долонями в підлогу, </w:t>
      </w:r>
      <w:proofErr w:type="spellStart"/>
      <w:r w:rsidRPr="001D1988">
        <w:rPr>
          <w:rFonts w:ascii="Times New Roman" w:eastAsia="Times New Roman" w:hAnsi="Times New Roman" w:cs="Times New Roman"/>
          <w:sz w:val="28"/>
          <w:szCs w:val="28"/>
          <w:lang w:eastAsia="uk-UA"/>
        </w:rPr>
        <w:t>переносячи</w:t>
      </w:r>
      <w:proofErr w:type="spellEnd"/>
      <w:r w:rsidRPr="001D1988">
        <w:rPr>
          <w:rFonts w:ascii="Times New Roman" w:eastAsia="Times New Roman" w:hAnsi="Times New Roman" w:cs="Times New Roman"/>
          <w:sz w:val="28"/>
          <w:szCs w:val="28"/>
          <w:lang w:eastAsia="uk-UA"/>
        </w:rPr>
        <w:t xml:space="preserve"> вагу тіла на руки. Права нога рівномірно описує коло, ніде не затримуючись. Після підсікання ліва нога опускається на підлогу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а права ковзним рухом носка по підлозі переводиться назад праворуч, закінчуючи повне коло.</w:t>
      </w:r>
    </w:p>
    <w:p w14:paraId="29EDD80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Рух можна повторювати декілька разів підряд. Права нога рівномірно описує коло, ніде не затримуючись.</w:t>
      </w:r>
    </w:p>
    <w:p w14:paraId="24850478" w14:textId="77777777" w:rsidR="00092A6A" w:rsidRPr="001D1988" w:rsidRDefault="00092A6A" w:rsidP="00092A6A">
      <w:pPr>
        <w:spacing w:after="0" w:line="360" w:lineRule="auto"/>
        <w:ind w:left="19" w:firstLine="548"/>
        <w:jc w:val="both"/>
        <w:rPr>
          <w:rFonts w:ascii="Times New Roman" w:eastAsia="Times New Roman" w:hAnsi="Times New Roman" w:cs="Times New Roman"/>
          <w:b/>
          <w:bCs/>
          <w:spacing w:val="29"/>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6E0C45A9" wp14:editId="67D94C78">
            <wp:extent cx="1019175" cy="647700"/>
            <wp:effectExtent l="19050" t="0" r="9525" b="0"/>
            <wp:docPr id="9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srcRect/>
                    <a:stretch>
                      <a:fillRect/>
                    </a:stretch>
                  </pic:blipFill>
                  <pic:spPr bwMode="auto">
                    <a:xfrm>
                      <a:off x="0" y="0"/>
                      <a:ext cx="1019175" cy="647700"/>
                    </a:xfrm>
                    <a:prstGeom prst="rect">
                      <a:avLst/>
                    </a:prstGeom>
                    <a:noFill/>
                    <a:ln w="9525">
                      <a:noFill/>
                      <a:miter lim="800000"/>
                      <a:headEnd/>
                      <a:tailEnd/>
                    </a:ln>
                  </pic:spPr>
                </pic:pic>
              </a:graphicData>
            </a:graphic>
          </wp:inline>
        </w:drawing>
      </w:r>
      <w:r w:rsidRPr="001D1988">
        <w:rPr>
          <w:rFonts w:ascii="Times New Roman" w:eastAsia="Times New Roman" w:hAnsi="Times New Roman" w:cs="Times New Roman"/>
          <w:noProof/>
          <w:sz w:val="28"/>
          <w:szCs w:val="28"/>
          <w:lang w:eastAsia="uk-UA"/>
        </w:rPr>
        <w:drawing>
          <wp:inline distT="0" distB="0" distL="0" distR="0" wp14:anchorId="16577CF9" wp14:editId="35622D15">
            <wp:extent cx="1666875" cy="704850"/>
            <wp:effectExtent l="1905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srcRect/>
                    <a:stretch>
                      <a:fillRect/>
                    </a:stretch>
                  </pic:blipFill>
                  <pic:spPr bwMode="auto">
                    <a:xfrm>
                      <a:off x="0" y="0"/>
                      <a:ext cx="1666875" cy="704850"/>
                    </a:xfrm>
                    <a:prstGeom prst="rect">
                      <a:avLst/>
                    </a:prstGeom>
                    <a:noFill/>
                    <a:ln w="9525">
                      <a:noFill/>
                      <a:miter lim="800000"/>
                      <a:headEnd/>
                      <a:tailEnd/>
                    </a:ln>
                  </pic:spPr>
                </pic:pic>
              </a:graphicData>
            </a:graphic>
          </wp:inline>
        </w:drawing>
      </w:r>
    </w:p>
    <w:p w14:paraId="1E094278" w14:textId="77777777" w:rsidR="00092A6A" w:rsidRPr="001D1988" w:rsidRDefault="00092A6A" w:rsidP="00092A6A">
      <w:pPr>
        <w:shd w:val="clear" w:color="auto" w:fill="FFFFFF"/>
        <w:tabs>
          <w:tab w:val="left" w:pos="8789"/>
        </w:tabs>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lastRenderedPageBreak/>
        <w:t>Бігунець на присядці</w:t>
      </w:r>
    </w:p>
    <w:p w14:paraId="6447A505"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Вихідне положення — шоста позиція ніг (на </w:t>
      </w:r>
      <w:proofErr w:type="spellStart"/>
      <w:r w:rsidRPr="001D1988">
        <w:rPr>
          <w:rFonts w:ascii="Times New Roman" w:eastAsia="Times New Roman" w:hAnsi="Times New Roman" w:cs="Times New Roman"/>
          <w:sz w:val="28"/>
          <w:szCs w:val="28"/>
          <w:lang w:eastAsia="uk-UA"/>
        </w:rPr>
        <w:t>півпальцях</w:t>
      </w:r>
      <w:proofErr w:type="spellEnd"/>
      <w:r w:rsidRPr="001D1988">
        <w:rPr>
          <w:rFonts w:ascii="Times New Roman" w:eastAsia="Times New Roman" w:hAnsi="Times New Roman" w:cs="Times New Roman"/>
          <w:sz w:val="28"/>
          <w:szCs w:val="28"/>
          <w:lang w:eastAsia="uk-UA"/>
        </w:rPr>
        <w:t xml:space="preserve">).Рух виконується на </w:t>
      </w:r>
      <w:proofErr w:type="spellStart"/>
      <w:r w:rsidRPr="001D1988">
        <w:rPr>
          <w:rFonts w:ascii="Times New Roman" w:eastAsia="Times New Roman" w:hAnsi="Times New Roman" w:cs="Times New Roman"/>
          <w:sz w:val="28"/>
          <w:szCs w:val="28"/>
          <w:lang w:eastAsia="uk-UA"/>
        </w:rPr>
        <w:t>напівприсядці</w:t>
      </w:r>
      <w:proofErr w:type="spellEnd"/>
      <w:r w:rsidRPr="001D1988">
        <w:rPr>
          <w:rFonts w:ascii="Times New Roman" w:eastAsia="Times New Roman" w:hAnsi="Times New Roman" w:cs="Times New Roman"/>
          <w:sz w:val="28"/>
          <w:szCs w:val="28"/>
          <w:lang w:eastAsia="uk-UA"/>
        </w:rPr>
        <w:t>, коліна разом.</w:t>
      </w:r>
    </w:p>
    <w:p w14:paraId="2B92B032"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ступити вперед правою ногою, виконуючи бігунець (тільки все виконується в </w:t>
      </w:r>
      <w:proofErr w:type="spellStart"/>
      <w:r w:rsidRPr="001D1988">
        <w:rPr>
          <w:rFonts w:ascii="Times New Roman" w:eastAsia="Times New Roman" w:hAnsi="Times New Roman" w:cs="Times New Roman"/>
          <w:sz w:val="28"/>
          <w:szCs w:val="28"/>
          <w:lang w:eastAsia="uk-UA"/>
        </w:rPr>
        <w:t>присяді</w:t>
      </w:r>
      <w:proofErr w:type="spellEnd"/>
      <w:r w:rsidRPr="001D1988">
        <w:rPr>
          <w:rFonts w:ascii="Times New Roman" w:eastAsia="Times New Roman" w:hAnsi="Times New Roman" w:cs="Times New Roman"/>
          <w:sz w:val="28"/>
          <w:szCs w:val="28"/>
          <w:lang w:eastAsia="uk-UA"/>
        </w:rPr>
        <w:t xml:space="preserve">); </w:t>
      </w:r>
    </w:p>
    <w:p w14:paraId="357E3FE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«і» ступити вперед лівою ногою і т. д. Корпус прямий або нахилений праворуч чи ліворуч.</w:t>
      </w:r>
    </w:p>
    <w:p w14:paraId="4766AE01"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12684331" wp14:editId="44E669FF">
            <wp:extent cx="581025" cy="952500"/>
            <wp:effectExtent l="19050" t="0" r="9525" b="0"/>
            <wp:docPr id="10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srcRect/>
                    <a:stretch>
                      <a:fillRect/>
                    </a:stretch>
                  </pic:blipFill>
                  <pic:spPr bwMode="auto">
                    <a:xfrm>
                      <a:off x="0" y="0"/>
                      <a:ext cx="581025" cy="952500"/>
                    </a:xfrm>
                    <a:prstGeom prst="rect">
                      <a:avLst/>
                    </a:prstGeom>
                    <a:noFill/>
                    <a:ln w="9525">
                      <a:noFill/>
                      <a:miter lim="800000"/>
                      <a:headEnd/>
                      <a:tailEnd/>
                    </a:ln>
                  </pic:spPr>
                </pic:pic>
              </a:graphicData>
            </a:graphic>
          </wp:inline>
        </w:drawing>
      </w:r>
    </w:p>
    <w:p w14:paraId="492E2678"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Розтяжка в повітрі (присядка-розніжка)</w:t>
      </w:r>
    </w:p>
    <w:p w14:paraId="0A8695B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перша, третя або шоста позиція ніг.</w:t>
      </w:r>
    </w:p>
    <w:p w14:paraId="682AA2A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з ледь помітної «простої присядки», з силою відштовхнувшись, високо підстрибнути;</w:t>
      </w:r>
    </w:p>
    <w:p w14:paraId="46AF200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«два» різко, ривком відвести ноги, витягнуті в колінах з невитягнутим підйомом, в сторони. Долонями розведених у сторони рук зверху вдарити по носках, направлених догори. Корпус, допомагаючи рухові, сильно нахиляється вперед.</w:t>
      </w:r>
    </w:p>
    <w:p w14:paraId="476CCFA9"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наступного такту опуститися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обох ніг, трохи присідаючи.</w:t>
      </w:r>
    </w:p>
    <w:p w14:paraId="346770CB" w14:textId="77777777" w:rsidR="00092A6A" w:rsidRPr="001D1988" w:rsidRDefault="00092A6A" w:rsidP="00092A6A">
      <w:pPr>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567D2225" wp14:editId="1993BC5C">
            <wp:extent cx="1428750" cy="51435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srcRect/>
                    <a:stretch>
                      <a:fillRect/>
                    </a:stretch>
                  </pic:blipFill>
                  <pic:spPr bwMode="auto">
                    <a:xfrm>
                      <a:off x="0" y="0"/>
                      <a:ext cx="1428750" cy="514350"/>
                    </a:xfrm>
                    <a:prstGeom prst="rect">
                      <a:avLst/>
                    </a:prstGeom>
                    <a:noFill/>
                    <a:ln w="9525">
                      <a:noFill/>
                      <a:miter lim="800000"/>
                      <a:headEnd/>
                      <a:tailEnd/>
                    </a:ln>
                  </pic:spPr>
                </pic:pic>
              </a:graphicData>
            </a:graphic>
          </wp:inline>
        </w:drawing>
      </w:r>
    </w:p>
    <w:p w14:paraId="7F5EF2E2"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Щупак</w:t>
      </w:r>
    </w:p>
    <w:p w14:paraId="7898D1D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шоста позиція ніг. Принцип виконання такий же, як і «розтяжки в повітрі». На «раз» з легенької «присядки» рвучко відштовхнутися від підлоги обома ногами; на «два» швидко винести вперед стулені докупи обидві ноги. Коліна і підйом ніг витягнуті. Долонями рук дістати носки ніг. Корпус сильно нахилений вперед.</w:t>
      </w:r>
    </w:p>
    <w:p w14:paraId="19B639BC" w14:textId="77777777" w:rsidR="00092A6A" w:rsidRPr="001D1988" w:rsidRDefault="00092A6A" w:rsidP="00092A6A">
      <w:pPr>
        <w:framePr w:h="883" w:hSpace="38" w:wrap="auto" w:vAnchor="text" w:hAnchor="page" w:x="13709" w:y="209"/>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lastRenderedPageBreak/>
        <w:drawing>
          <wp:inline distT="0" distB="0" distL="0" distR="0" wp14:anchorId="53ADE3DF" wp14:editId="510BC2AB">
            <wp:extent cx="561975" cy="561975"/>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srcRect/>
                    <a:stretch>
                      <a:fillRect/>
                    </a:stretch>
                  </pic:blipFill>
                  <pic:spPr bwMode="auto">
                    <a:xfrm>
                      <a:off x="0" y="0"/>
                      <a:ext cx="561975" cy="561975"/>
                    </a:xfrm>
                    <a:prstGeom prst="rect">
                      <a:avLst/>
                    </a:prstGeom>
                    <a:noFill/>
                    <a:ln w="9525">
                      <a:noFill/>
                      <a:miter lim="800000"/>
                      <a:headEnd/>
                      <a:tailEnd/>
                    </a:ln>
                  </pic:spPr>
                </pic:pic>
              </a:graphicData>
            </a:graphic>
          </wp:inline>
        </w:drawing>
      </w:r>
    </w:p>
    <w:p w14:paraId="7ED1B00B"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На «раз» наступного такту опуститися на </w:t>
      </w:r>
      <w:proofErr w:type="spellStart"/>
      <w:r w:rsidRPr="001D1988">
        <w:rPr>
          <w:rFonts w:ascii="Times New Roman" w:eastAsia="Times New Roman" w:hAnsi="Times New Roman" w:cs="Times New Roman"/>
          <w:sz w:val="28"/>
          <w:szCs w:val="28"/>
          <w:lang w:eastAsia="uk-UA"/>
        </w:rPr>
        <w:t>півпальці</w:t>
      </w:r>
      <w:proofErr w:type="spellEnd"/>
      <w:r w:rsidRPr="001D1988">
        <w:rPr>
          <w:rFonts w:ascii="Times New Roman" w:eastAsia="Times New Roman" w:hAnsi="Times New Roman" w:cs="Times New Roman"/>
          <w:sz w:val="28"/>
          <w:szCs w:val="28"/>
          <w:lang w:eastAsia="uk-UA"/>
        </w:rPr>
        <w:t xml:space="preserve"> обох ніг, трохи присідаючи.</w:t>
      </w:r>
    </w:p>
    <w:p w14:paraId="4D5B9287"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4B380019" wp14:editId="3E68A117">
            <wp:extent cx="1066800" cy="611168"/>
            <wp:effectExtent l="19050" t="0" r="0" b="0"/>
            <wp:docPr id="10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srcRect/>
                    <a:stretch>
                      <a:fillRect/>
                    </a:stretch>
                  </pic:blipFill>
                  <pic:spPr bwMode="auto">
                    <a:xfrm>
                      <a:off x="0" y="0"/>
                      <a:ext cx="1076820" cy="616908"/>
                    </a:xfrm>
                    <a:prstGeom prst="rect">
                      <a:avLst/>
                    </a:prstGeom>
                    <a:noFill/>
                    <a:ln w="9525">
                      <a:noFill/>
                      <a:miter lim="800000"/>
                      <a:headEnd/>
                      <a:tailEnd/>
                    </a:ln>
                  </pic:spPr>
                </pic:pic>
              </a:graphicData>
            </a:graphic>
          </wp:inline>
        </w:drawing>
      </w:r>
    </w:p>
    <w:p w14:paraId="4D111AAF"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p>
    <w:p w14:paraId="24399D05"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Кільце</w:t>
      </w:r>
    </w:p>
    <w:p w14:paraId="51497C7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шоста позиція ніг.</w:t>
      </w:r>
    </w:p>
    <w:p w14:paraId="0B37DAAA"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 xml:space="preserve">Виконується так само, як і «щупак», тільки ноги, зігнуті в колінах, піднімаються назад. Корпус сильно згинається в талії і відхиляється до правого або лівого плеча. З стрибка опуститися в </w:t>
      </w:r>
      <w:proofErr w:type="spellStart"/>
      <w:r w:rsidRPr="001D1988">
        <w:rPr>
          <w:rFonts w:ascii="Times New Roman" w:eastAsia="Times New Roman" w:hAnsi="Times New Roman" w:cs="Times New Roman"/>
          <w:sz w:val="28"/>
          <w:szCs w:val="28"/>
          <w:lang w:eastAsia="uk-UA"/>
        </w:rPr>
        <w:t>напівприсядку</w:t>
      </w:r>
      <w:proofErr w:type="spellEnd"/>
      <w:r w:rsidRPr="001D1988">
        <w:rPr>
          <w:rFonts w:ascii="Times New Roman" w:eastAsia="Times New Roman" w:hAnsi="Times New Roman" w:cs="Times New Roman"/>
          <w:sz w:val="28"/>
          <w:szCs w:val="28"/>
          <w:lang w:eastAsia="uk-UA"/>
        </w:rPr>
        <w:t xml:space="preserve"> за шостою позицією.</w:t>
      </w:r>
    </w:p>
    <w:p w14:paraId="78CC568A"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4EF8B94F" wp14:editId="36E9F041">
            <wp:extent cx="893925" cy="878774"/>
            <wp:effectExtent l="19050" t="0" r="1425" b="0"/>
            <wp:docPr id="6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srcRect/>
                    <a:stretch>
                      <a:fillRect/>
                    </a:stretch>
                  </pic:blipFill>
                  <pic:spPr bwMode="auto">
                    <a:xfrm>
                      <a:off x="0" y="0"/>
                      <a:ext cx="893495" cy="878352"/>
                    </a:xfrm>
                    <a:prstGeom prst="rect">
                      <a:avLst/>
                    </a:prstGeom>
                    <a:noFill/>
                    <a:ln w="9525">
                      <a:noFill/>
                      <a:miter lim="800000"/>
                      <a:headEnd/>
                      <a:tailEnd/>
                    </a:ln>
                  </pic:spPr>
                </pic:pic>
              </a:graphicData>
            </a:graphic>
          </wp:inline>
        </w:drawing>
      </w:r>
    </w:p>
    <w:p w14:paraId="5220E178"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b/>
          <w:i/>
          <w:sz w:val="28"/>
          <w:szCs w:val="28"/>
          <w:lang w:eastAsia="uk-UA"/>
        </w:rPr>
      </w:pPr>
      <w:r w:rsidRPr="001D1988">
        <w:rPr>
          <w:rFonts w:ascii="Times New Roman" w:eastAsia="Times New Roman" w:hAnsi="Times New Roman" w:cs="Times New Roman"/>
          <w:b/>
          <w:i/>
          <w:sz w:val="28"/>
          <w:szCs w:val="28"/>
          <w:lang w:eastAsia="uk-UA"/>
        </w:rPr>
        <w:t>Яструб</w:t>
      </w:r>
    </w:p>
    <w:p w14:paraId="5276A3D1"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Вихідне положення — третя або шоста позиція ніг.</w:t>
      </w:r>
    </w:p>
    <w:p w14:paraId="2C775FF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«раз» з легенької "простої присядки" рвучко відштовхнутися обома ногами в повітря;</w:t>
      </w:r>
    </w:p>
    <w:p w14:paraId="7AAA6FA8"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на «два» якомога більше підігнути в повітрі ноги з широко розведеними в сторони колінами і звести підошвами.</w:t>
      </w:r>
    </w:p>
    <w:p w14:paraId="778A7ECF"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Руки розведені в сторони, корпус нахилений вперед. Поза ніби імітує політ яструба.</w:t>
      </w:r>
    </w:p>
    <w:p w14:paraId="172FB1EE"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z w:val="28"/>
          <w:szCs w:val="28"/>
          <w:lang w:eastAsia="uk-UA"/>
        </w:rPr>
        <w:t>Яструб в оберті виконується аналогічно, тільки додається оберт праворуч або ліворуч на 360°.</w:t>
      </w:r>
    </w:p>
    <w:p w14:paraId="1BC9AC23"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47B2BE50" wp14:editId="2F3BCE97">
            <wp:extent cx="1365661" cy="676893"/>
            <wp:effectExtent l="19050" t="0" r="5939" b="0"/>
            <wp:docPr id="10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srcRect/>
                    <a:stretch>
                      <a:fillRect/>
                    </a:stretch>
                  </pic:blipFill>
                  <pic:spPr bwMode="auto">
                    <a:xfrm>
                      <a:off x="0" y="0"/>
                      <a:ext cx="1360437" cy="674304"/>
                    </a:xfrm>
                    <a:prstGeom prst="rect">
                      <a:avLst/>
                    </a:prstGeom>
                    <a:noFill/>
                    <a:ln w="9525">
                      <a:noFill/>
                      <a:miter lim="800000"/>
                      <a:headEnd/>
                      <a:tailEnd/>
                    </a:ln>
                  </pic:spPr>
                </pic:pic>
              </a:graphicData>
            </a:graphic>
          </wp:inline>
        </w:drawing>
      </w:r>
    </w:p>
    <w:p w14:paraId="22DD88CB" w14:textId="77777777" w:rsidR="00092A6A" w:rsidRPr="001D1988" w:rsidRDefault="00092A6A" w:rsidP="00092A6A">
      <w:pPr>
        <w:shd w:val="clear" w:color="auto" w:fill="FFFFFF"/>
        <w:spacing w:after="0" w:line="360" w:lineRule="auto"/>
        <w:ind w:left="19" w:firstLine="548"/>
        <w:jc w:val="center"/>
        <w:rPr>
          <w:rFonts w:ascii="Times New Roman" w:eastAsia="Times New Roman" w:hAnsi="Times New Roman" w:cs="Times New Roman"/>
          <w:spacing w:val="-2"/>
          <w:sz w:val="28"/>
          <w:szCs w:val="28"/>
          <w:lang w:eastAsia="uk-UA"/>
        </w:rPr>
      </w:pPr>
      <w:r w:rsidRPr="001D1988">
        <w:rPr>
          <w:rFonts w:ascii="Times New Roman" w:eastAsia="Times New Roman" w:hAnsi="Times New Roman" w:cs="Times New Roman"/>
          <w:b/>
          <w:i/>
          <w:spacing w:val="-2"/>
          <w:sz w:val="28"/>
          <w:szCs w:val="28"/>
          <w:lang w:eastAsia="uk-UA"/>
        </w:rPr>
        <w:t>Гарбуз</w:t>
      </w:r>
    </w:p>
    <w:p w14:paraId="27D59190" w14:textId="77777777" w:rsidR="00092A6A" w:rsidRPr="001D1988" w:rsidRDefault="00092A6A" w:rsidP="00092A6A">
      <w:pPr>
        <w:shd w:val="clear" w:color="auto" w:fill="FFFFFF"/>
        <w:spacing w:after="0" w:line="360" w:lineRule="auto"/>
        <w:ind w:left="19" w:firstLine="548"/>
        <w:jc w:val="both"/>
        <w:rPr>
          <w:rFonts w:ascii="Times New Roman" w:eastAsia="Times New Roman" w:hAnsi="Times New Roman" w:cs="Times New Roman"/>
          <w:sz w:val="28"/>
          <w:szCs w:val="28"/>
          <w:lang w:eastAsia="uk-UA"/>
        </w:rPr>
      </w:pPr>
      <w:r w:rsidRPr="001D1988">
        <w:rPr>
          <w:rFonts w:ascii="Times New Roman" w:eastAsia="Times New Roman" w:hAnsi="Times New Roman" w:cs="Times New Roman"/>
          <w:spacing w:val="-2"/>
          <w:sz w:val="28"/>
          <w:szCs w:val="28"/>
          <w:lang w:eastAsia="uk-UA"/>
        </w:rPr>
        <w:t xml:space="preserve">Глибоко присідаючи, вагу корпусу перенести на праву ногу, яка стоїть на підлозі на </w:t>
      </w:r>
      <w:proofErr w:type="spellStart"/>
      <w:r w:rsidRPr="001D1988">
        <w:rPr>
          <w:rFonts w:ascii="Times New Roman" w:eastAsia="Times New Roman" w:hAnsi="Times New Roman" w:cs="Times New Roman"/>
          <w:spacing w:val="-2"/>
          <w:sz w:val="28"/>
          <w:szCs w:val="28"/>
          <w:lang w:eastAsia="uk-UA"/>
        </w:rPr>
        <w:t>півпальцях</w:t>
      </w:r>
      <w:proofErr w:type="spellEnd"/>
      <w:r w:rsidRPr="001D1988">
        <w:rPr>
          <w:rFonts w:ascii="Times New Roman" w:eastAsia="Times New Roman" w:hAnsi="Times New Roman" w:cs="Times New Roman"/>
          <w:spacing w:val="-2"/>
          <w:sz w:val="28"/>
          <w:szCs w:val="28"/>
          <w:lang w:eastAsia="uk-UA"/>
        </w:rPr>
        <w:t xml:space="preserve">. Ліва нога лежить стопою на підйомі правої ноги. </w:t>
      </w:r>
      <w:r w:rsidRPr="001D1988">
        <w:rPr>
          <w:rFonts w:ascii="Times New Roman" w:eastAsia="Times New Roman" w:hAnsi="Times New Roman" w:cs="Times New Roman"/>
          <w:sz w:val="28"/>
          <w:szCs w:val="28"/>
          <w:lang w:eastAsia="uk-UA"/>
        </w:rPr>
        <w:t xml:space="preserve">Зігнуте </w:t>
      </w:r>
      <w:r w:rsidRPr="001D1988">
        <w:rPr>
          <w:rFonts w:ascii="Times New Roman" w:eastAsia="Times New Roman" w:hAnsi="Times New Roman" w:cs="Times New Roman"/>
          <w:sz w:val="28"/>
          <w:szCs w:val="28"/>
          <w:lang w:eastAsia="uk-UA"/>
        </w:rPr>
        <w:lastRenderedPageBreak/>
        <w:t xml:space="preserve">коліно лівої ноги відвести ліворуч. Корпус нахилений вперед (він </w:t>
      </w:r>
      <w:r w:rsidRPr="001D1988">
        <w:rPr>
          <w:rFonts w:ascii="Times New Roman" w:eastAsia="Times New Roman" w:hAnsi="Times New Roman" w:cs="Times New Roman"/>
          <w:spacing w:val="-3"/>
          <w:sz w:val="28"/>
          <w:szCs w:val="28"/>
          <w:lang w:eastAsia="uk-UA"/>
        </w:rPr>
        <w:t xml:space="preserve">ніби лежить на правому коліні). Руками по черзі треба відштовхуватися від </w:t>
      </w:r>
      <w:r w:rsidRPr="001D1988">
        <w:rPr>
          <w:rFonts w:ascii="Times New Roman" w:eastAsia="Times New Roman" w:hAnsi="Times New Roman" w:cs="Times New Roman"/>
          <w:spacing w:val="-2"/>
          <w:sz w:val="28"/>
          <w:szCs w:val="28"/>
          <w:lang w:eastAsia="uk-UA"/>
        </w:rPr>
        <w:t>підлоги, обертаючись ліворуч. Можна відштовхуватися і обома руками разом. Бажано, щоб поштовхи були на кожну восьму такту. Змінивши поло</w:t>
      </w:r>
      <w:r w:rsidRPr="001D1988">
        <w:rPr>
          <w:rFonts w:ascii="Times New Roman" w:eastAsia="Times New Roman" w:hAnsi="Times New Roman" w:cs="Times New Roman"/>
          <w:sz w:val="28"/>
          <w:szCs w:val="28"/>
          <w:lang w:eastAsia="uk-UA"/>
        </w:rPr>
        <w:t>ження ніг, можна обертатись і праворуч.</w:t>
      </w:r>
    </w:p>
    <w:p w14:paraId="473E1588" w14:textId="3C89CE3F" w:rsidR="00092A6A" w:rsidRDefault="00092A6A" w:rsidP="00092A6A">
      <w:pPr>
        <w:shd w:val="clear" w:color="auto" w:fill="FFFFFF"/>
        <w:spacing w:after="0" w:line="360" w:lineRule="auto"/>
        <w:ind w:right="5"/>
        <w:jc w:val="center"/>
        <w:rPr>
          <w:rFonts w:ascii="Times New Roman" w:eastAsia="Times New Roman" w:hAnsi="Times New Roman" w:cs="Times New Roman"/>
          <w:sz w:val="28"/>
          <w:szCs w:val="28"/>
          <w:lang w:eastAsia="uk-UA"/>
        </w:rPr>
      </w:pPr>
      <w:r w:rsidRPr="001D1988">
        <w:rPr>
          <w:rFonts w:ascii="Times New Roman" w:eastAsia="Times New Roman" w:hAnsi="Times New Roman" w:cs="Times New Roman"/>
          <w:noProof/>
          <w:sz w:val="28"/>
          <w:szCs w:val="28"/>
          <w:lang w:eastAsia="uk-UA"/>
        </w:rPr>
        <w:drawing>
          <wp:inline distT="0" distB="0" distL="0" distR="0" wp14:anchorId="2471544B" wp14:editId="2ABB8821">
            <wp:extent cx="930976" cy="999937"/>
            <wp:effectExtent l="19050" t="0" r="2474" b="0"/>
            <wp:docPr id="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srcRect/>
                    <a:stretch>
                      <a:fillRect/>
                    </a:stretch>
                  </pic:blipFill>
                  <pic:spPr bwMode="auto">
                    <a:xfrm>
                      <a:off x="0" y="0"/>
                      <a:ext cx="936380" cy="1005742"/>
                    </a:xfrm>
                    <a:prstGeom prst="rect">
                      <a:avLst/>
                    </a:prstGeom>
                    <a:noFill/>
                    <a:ln w="9525">
                      <a:noFill/>
                      <a:miter lim="800000"/>
                      <a:headEnd/>
                      <a:tailEnd/>
                    </a:ln>
                  </pic:spPr>
                </pic:pic>
              </a:graphicData>
            </a:graphic>
          </wp:inline>
        </w:drawing>
      </w:r>
    </w:p>
    <w:p w14:paraId="589F0506"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31996D29"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4A5CF3DE"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49EE819"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F412184"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76D9E38F"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F1F8912"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9ADD33C"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B1AA692"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7958FA25"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DF28046"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4E0E990"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43BF3ED3"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36A92918"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4609BB87"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F5F77FA"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45F513EB"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5FD12E1"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7A40A913"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B3EDBCC"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B4CC030"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DBA230D" w14:textId="344ED76B" w:rsidR="00B76A41" w:rsidRDefault="009F5BEF" w:rsidP="002D762E">
      <w:pPr>
        <w:shd w:val="clear" w:color="auto" w:fill="FFFFFF"/>
        <w:spacing w:after="0" w:line="240" w:lineRule="auto"/>
        <w:ind w:right="5"/>
        <w:jc w:val="both"/>
        <w:rPr>
          <w:rFonts w:ascii="Times New Roman" w:eastAsia="Times New Roman" w:hAnsi="Times New Roman" w:cs="Times New Roman"/>
          <w:b/>
          <w:bCs/>
          <w:sz w:val="28"/>
          <w:szCs w:val="28"/>
          <w:lang w:eastAsia="uk-UA"/>
        </w:rPr>
      </w:pPr>
      <w:r w:rsidRPr="009F5BEF">
        <w:rPr>
          <w:rFonts w:ascii="Times New Roman" w:eastAsia="Times New Roman" w:hAnsi="Times New Roman" w:cs="Times New Roman"/>
          <w:b/>
          <w:bCs/>
          <w:sz w:val="28"/>
          <w:szCs w:val="28"/>
          <w:lang w:eastAsia="uk-UA"/>
        </w:rPr>
        <w:lastRenderedPageBreak/>
        <w:t>Т</w:t>
      </w:r>
      <w:r w:rsidR="002D762E">
        <w:rPr>
          <w:rFonts w:ascii="Times New Roman" w:eastAsia="Times New Roman" w:hAnsi="Times New Roman" w:cs="Times New Roman"/>
          <w:b/>
          <w:bCs/>
          <w:sz w:val="28"/>
          <w:szCs w:val="28"/>
          <w:lang w:eastAsia="uk-UA"/>
        </w:rPr>
        <w:t>ЕСТОВІ ЗАВДАННЯ</w:t>
      </w:r>
    </w:p>
    <w:p w14:paraId="4FAAF9BD" w14:textId="77777777" w:rsidR="002D762E" w:rsidRDefault="002D762E" w:rsidP="002D762E">
      <w:pPr>
        <w:shd w:val="clear" w:color="auto" w:fill="FFFFFF"/>
        <w:spacing w:after="0" w:line="240" w:lineRule="auto"/>
        <w:ind w:right="5"/>
        <w:jc w:val="both"/>
        <w:rPr>
          <w:rFonts w:ascii="Times New Roman" w:eastAsia="Times New Roman" w:hAnsi="Times New Roman" w:cs="Times New Roman"/>
          <w:b/>
          <w:bCs/>
          <w:sz w:val="28"/>
          <w:szCs w:val="28"/>
          <w:lang w:eastAsia="uk-UA"/>
        </w:rPr>
      </w:pPr>
    </w:p>
    <w:p w14:paraId="0256A54E" w14:textId="77777777" w:rsidR="009F5BEF" w:rsidRPr="0050788B" w:rsidRDefault="009F5BEF" w:rsidP="002D762E">
      <w:pPr>
        <w:pStyle w:val="a4"/>
        <w:spacing w:before="0" w:beforeAutospacing="0" w:after="0" w:afterAutospacing="0"/>
        <w:ind w:firstLine="567"/>
        <w:rPr>
          <w:sz w:val="28"/>
          <w:szCs w:val="28"/>
        </w:rPr>
      </w:pPr>
      <w:r w:rsidRPr="0050788B">
        <w:rPr>
          <w:rStyle w:val="a6"/>
          <w:sz w:val="28"/>
          <w:szCs w:val="28"/>
        </w:rPr>
        <w:t>1. Український народний танець у системі вищої хореографічної освіти розглядається як…</w:t>
      </w:r>
      <w:r w:rsidRPr="0050788B">
        <w:rPr>
          <w:sz w:val="28"/>
          <w:szCs w:val="28"/>
        </w:rPr>
        <w:br/>
        <w:t>A) спортивна дисципліна</w:t>
      </w:r>
      <w:r w:rsidRPr="0050788B">
        <w:rPr>
          <w:sz w:val="28"/>
          <w:szCs w:val="28"/>
        </w:rPr>
        <w:br/>
        <w:t>B) розважальна активність</w:t>
      </w:r>
      <w:r w:rsidRPr="0050788B">
        <w:rPr>
          <w:sz w:val="28"/>
          <w:szCs w:val="28"/>
        </w:rPr>
        <w:br/>
        <w:t xml:space="preserve">C) фундаментальна фахова дисципліна </w:t>
      </w:r>
      <w:r w:rsidRPr="0050788B">
        <w:rPr>
          <w:rFonts w:ascii="Segoe UI Emoji" w:hAnsi="Segoe UI Emoji" w:cs="Segoe UI Emoji"/>
          <w:sz w:val="28"/>
          <w:szCs w:val="28"/>
        </w:rPr>
        <w:t>✅</w:t>
      </w:r>
      <w:r w:rsidRPr="0050788B">
        <w:rPr>
          <w:sz w:val="28"/>
          <w:szCs w:val="28"/>
        </w:rPr>
        <w:br/>
        <w:t>D) музична практика</w:t>
      </w:r>
    </w:p>
    <w:p w14:paraId="51106452" w14:textId="77777777" w:rsidR="009F5BEF" w:rsidRPr="0050788B" w:rsidRDefault="009F5BEF" w:rsidP="0050788B">
      <w:pPr>
        <w:pStyle w:val="a4"/>
        <w:ind w:firstLine="567"/>
        <w:rPr>
          <w:sz w:val="28"/>
          <w:szCs w:val="28"/>
        </w:rPr>
      </w:pPr>
      <w:r w:rsidRPr="0050788B">
        <w:rPr>
          <w:rStyle w:val="a6"/>
          <w:sz w:val="28"/>
          <w:szCs w:val="28"/>
        </w:rPr>
        <w:t>2. Основне завдання навчання українського народного танцю – це…</w:t>
      </w:r>
      <w:r w:rsidRPr="0050788B">
        <w:rPr>
          <w:sz w:val="28"/>
          <w:szCs w:val="28"/>
        </w:rPr>
        <w:br/>
        <w:t>A) розвиток кулінарних навичок</w:t>
      </w:r>
      <w:r w:rsidRPr="0050788B">
        <w:rPr>
          <w:sz w:val="28"/>
          <w:szCs w:val="28"/>
        </w:rPr>
        <w:br/>
        <w:t xml:space="preserve">B) формування професійної ідентичності хореографа </w:t>
      </w:r>
      <w:r w:rsidRPr="0050788B">
        <w:rPr>
          <w:rFonts w:ascii="Segoe UI Emoji" w:hAnsi="Segoe UI Emoji" w:cs="Segoe UI Emoji"/>
          <w:sz w:val="28"/>
          <w:szCs w:val="28"/>
        </w:rPr>
        <w:t>✅</w:t>
      </w:r>
      <w:r w:rsidRPr="0050788B">
        <w:rPr>
          <w:sz w:val="28"/>
          <w:szCs w:val="28"/>
        </w:rPr>
        <w:br/>
        <w:t>C) навчання гри на музичних інструментах</w:t>
      </w:r>
      <w:r w:rsidRPr="0050788B">
        <w:rPr>
          <w:sz w:val="28"/>
          <w:szCs w:val="28"/>
        </w:rPr>
        <w:br/>
        <w:t>D) спортивна витривалість</w:t>
      </w:r>
    </w:p>
    <w:p w14:paraId="7CE58676" w14:textId="77777777" w:rsidR="009F5BEF" w:rsidRPr="0050788B" w:rsidRDefault="009F5BEF" w:rsidP="0050788B">
      <w:pPr>
        <w:pStyle w:val="a4"/>
        <w:ind w:firstLine="567"/>
        <w:rPr>
          <w:sz w:val="28"/>
          <w:szCs w:val="28"/>
        </w:rPr>
      </w:pPr>
      <w:r w:rsidRPr="0050788B">
        <w:rPr>
          <w:rStyle w:val="a6"/>
          <w:sz w:val="28"/>
          <w:szCs w:val="28"/>
        </w:rPr>
        <w:t>3. Підготовча частина уроку народно-сценічного танцю називається…</w:t>
      </w:r>
      <w:r w:rsidRPr="0050788B">
        <w:rPr>
          <w:sz w:val="28"/>
          <w:szCs w:val="28"/>
        </w:rPr>
        <w:br/>
        <w:t>A) композиція</w:t>
      </w:r>
      <w:r w:rsidRPr="0050788B">
        <w:rPr>
          <w:sz w:val="28"/>
          <w:szCs w:val="28"/>
        </w:rPr>
        <w:br/>
        <w:t xml:space="preserve">B) екзерсис </w:t>
      </w:r>
      <w:r w:rsidRPr="0050788B">
        <w:rPr>
          <w:rFonts w:ascii="Segoe UI Emoji" w:hAnsi="Segoe UI Emoji" w:cs="Segoe UI Emoji"/>
          <w:sz w:val="28"/>
          <w:szCs w:val="28"/>
        </w:rPr>
        <w:t>✅</w:t>
      </w:r>
      <w:r w:rsidRPr="0050788B">
        <w:rPr>
          <w:sz w:val="28"/>
          <w:szCs w:val="28"/>
        </w:rPr>
        <w:br/>
        <w:t>C) лексика</w:t>
      </w:r>
      <w:r w:rsidRPr="0050788B">
        <w:rPr>
          <w:sz w:val="28"/>
          <w:szCs w:val="28"/>
        </w:rPr>
        <w:br/>
        <w:t>D) ансамбль</w:t>
      </w:r>
    </w:p>
    <w:p w14:paraId="0C646A8F" w14:textId="77777777" w:rsidR="009F5BEF" w:rsidRPr="0050788B" w:rsidRDefault="009F5BEF" w:rsidP="0050788B">
      <w:pPr>
        <w:pStyle w:val="a4"/>
        <w:ind w:firstLine="567"/>
        <w:rPr>
          <w:sz w:val="28"/>
          <w:szCs w:val="28"/>
        </w:rPr>
      </w:pPr>
      <w:r w:rsidRPr="0050788B">
        <w:rPr>
          <w:rStyle w:val="a6"/>
          <w:sz w:val="28"/>
          <w:szCs w:val="28"/>
        </w:rPr>
        <w:t>4. Основна мета екзерсису – це…</w:t>
      </w:r>
      <w:r w:rsidRPr="0050788B">
        <w:rPr>
          <w:sz w:val="28"/>
          <w:szCs w:val="28"/>
        </w:rPr>
        <w:br/>
        <w:t xml:space="preserve">A) розвиток фізичних якостей та підготовка до навантаження </w:t>
      </w:r>
      <w:r w:rsidRPr="0050788B">
        <w:rPr>
          <w:rFonts w:ascii="Segoe UI Emoji" w:hAnsi="Segoe UI Emoji" w:cs="Segoe UI Emoji"/>
          <w:sz w:val="28"/>
          <w:szCs w:val="28"/>
        </w:rPr>
        <w:t>✅</w:t>
      </w:r>
      <w:r w:rsidRPr="0050788B">
        <w:rPr>
          <w:sz w:val="28"/>
          <w:szCs w:val="28"/>
        </w:rPr>
        <w:br/>
        <w:t>B) відпочинок учнів</w:t>
      </w:r>
      <w:r w:rsidRPr="0050788B">
        <w:rPr>
          <w:sz w:val="28"/>
          <w:szCs w:val="28"/>
        </w:rPr>
        <w:br/>
        <w:t>C) вивчення історії танцю</w:t>
      </w:r>
      <w:r w:rsidRPr="0050788B">
        <w:rPr>
          <w:sz w:val="28"/>
          <w:szCs w:val="28"/>
        </w:rPr>
        <w:br/>
        <w:t>D) складання танцювальної композиції</w:t>
      </w:r>
    </w:p>
    <w:p w14:paraId="0358B603" w14:textId="77777777" w:rsidR="009F5BEF" w:rsidRPr="0050788B" w:rsidRDefault="009F5BEF" w:rsidP="0050788B">
      <w:pPr>
        <w:pStyle w:val="a4"/>
        <w:ind w:firstLine="567"/>
        <w:rPr>
          <w:sz w:val="28"/>
          <w:szCs w:val="28"/>
        </w:rPr>
      </w:pPr>
      <w:r w:rsidRPr="0050788B">
        <w:rPr>
          <w:rStyle w:val="a6"/>
          <w:sz w:val="28"/>
          <w:szCs w:val="28"/>
        </w:rPr>
        <w:t>5. До змісту підготовчої частини не входить…</w:t>
      </w:r>
      <w:r w:rsidRPr="0050788B">
        <w:rPr>
          <w:sz w:val="28"/>
          <w:szCs w:val="28"/>
        </w:rPr>
        <w:br/>
        <w:t>A) вправи біля станка</w:t>
      </w:r>
      <w:r w:rsidRPr="0050788B">
        <w:rPr>
          <w:sz w:val="28"/>
          <w:szCs w:val="28"/>
        </w:rPr>
        <w:br/>
        <w:t>B) розігрів м’язів</w:t>
      </w:r>
      <w:r w:rsidRPr="0050788B">
        <w:rPr>
          <w:sz w:val="28"/>
          <w:szCs w:val="28"/>
        </w:rPr>
        <w:br/>
        <w:t>C) розвиток характерної позиції корпусу</w:t>
      </w:r>
      <w:r w:rsidRPr="0050788B">
        <w:rPr>
          <w:sz w:val="28"/>
          <w:szCs w:val="28"/>
        </w:rPr>
        <w:br/>
        <w:t xml:space="preserve">D) постановка фінального танцю </w:t>
      </w:r>
      <w:r w:rsidRPr="0050788B">
        <w:rPr>
          <w:rFonts w:ascii="Segoe UI Emoji" w:hAnsi="Segoe UI Emoji" w:cs="Segoe UI Emoji"/>
          <w:sz w:val="28"/>
          <w:szCs w:val="28"/>
        </w:rPr>
        <w:t>✅</w:t>
      </w:r>
    </w:p>
    <w:p w14:paraId="7D4B3E31" w14:textId="77777777" w:rsidR="009F5BEF" w:rsidRPr="0050788B" w:rsidRDefault="009F5BEF" w:rsidP="0050788B">
      <w:pPr>
        <w:pStyle w:val="a4"/>
        <w:ind w:firstLine="567"/>
        <w:rPr>
          <w:sz w:val="28"/>
          <w:szCs w:val="28"/>
        </w:rPr>
      </w:pPr>
      <w:r w:rsidRPr="0050788B">
        <w:rPr>
          <w:rStyle w:val="a6"/>
          <w:sz w:val="28"/>
          <w:szCs w:val="28"/>
        </w:rPr>
        <w:t>6. Основна частина уроку спрямована на…</w:t>
      </w:r>
      <w:r w:rsidRPr="0050788B">
        <w:rPr>
          <w:sz w:val="28"/>
          <w:szCs w:val="28"/>
        </w:rPr>
        <w:br/>
        <w:t xml:space="preserve">A) засвоєння техніки, артистичності та виконавської виразності </w:t>
      </w:r>
      <w:r w:rsidRPr="0050788B">
        <w:rPr>
          <w:rFonts w:ascii="Segoe UI Emoji" w:hAnsi="Segoe UI Emoji" w:cs="Segoe UI Emoji"/>
          <w:sz w:val="28"/>
          <w:szCs w:val="28"/>
        </w:rPr>
        <w:t>✅</w:t>
      </w:r>
      <w:r w:rsidRPr="0050788B">
        <w:rPr>
          <w:sz w:val="28"/>
          <w:szCs w:val="28"/>
        </w:rPr>
        <w:br/>
        <w:t>B) розслаблення м’язів</w:t>
      </w:r>
      <w:r w:rsidRPr="0050788B">
        <w:rPr>
          <w:sz w:val="28"/>
          <w:szCs w:val="28"/>
        </w:rPr>
        <w:br/>
        <w:t>C) аналіз роботи інших колективів</w:t>
      </w:r>
      <w:r w:rsidRPr="0050788B">
        <w:rPr>
          <w:sz w:val="28"/>
          <w:szCs w:val="28"/>
        </w:rPr>
        <w:br/>
        <w:t>D) підготовку до свят</w:t>
      </w:r>
    </w:p>
    <w:p w14:paraId="4A9DEB57" w14:textId="77777777" w:rsidR="009F5BEF" w:rsidRPr="0050788B" w:rsidRDefault="009F5BEF" w:rsidP="0050788B">
      <w:pPr>
        <w:pStyle w:val="a4"/>
        <w:ind w:firstLine="567"/>
        <w:rPr>
          <w:sz w:val="28"/>
          <w:szCs w:val="28"/>
        </w:rPr>
      </w:pPr>
      <w:r w:rsidRPr="0050788B">
        <w:rPr>
          <w:rStyle w:val="a6"/>
          <w:sz w:val="28"/>
          <w:szCs w:val="28"/>
        </w:rPr>
        <w:t>7. Лексика українського народного танцю включає…</w:t>
      </w:r>
      <w:r w:rsidRPr="0050788B">
        <w:rPr>
          <w:sz w:val="28"/>
          <w:szCs w:val="28"/>
        </w:rPr>
        <w:br/>
        <w:t xml:space="preserve">A) кроки, стрибки, оберти </w:t>
      </w:r>
      <w:r w:rsidRPr="0050788B">
        <w:rPr>
          <w:rFonts w:ascii="Segoe UI Emoji" w:hAnsi="Segoe UI Emoji" w:cs="Segoe UI Emoji"/>
          <w:sz w:val="28"/>
          <w:szCs w:val="28"/>
        </w:rPr>
        <w:t>✅</w:t>
      </w:r>
      <w:r w:rsidRPr="0050788B">
        <w:rPr>
          <w:sz w:val="28"/>
          <w:szCs w:val="28"/>
        </w:rPr>
        <w:br/>
        <w:t>B) гру на музичних інструментах</w:t>
      </w:r>
      <w:r w:rsidRPr="0050788B">
        <w:rPr>
          <w:sz w:val="28"/>
          <w:szCs w:val="28"/>
        </w:rPr>
        <w:br/>
      </w:r>
      <w:r w:rsidRPr="0050788B">
        <w:rPr>
          <w:sz w:val="28"/>
          <w:szCs w:val="28"/>
        </w:rPr>
        <w:lastRenderedPageBreak/>
        <w:t>C) письмо нот</w:t>
      </w:r>
      <w:r w:rsidRPr="0050788B">
        <w:rPr>
          <w:sz w:val="28"/>
          <w:szCs w:val="28"/>
        </w:rPr>
        <w:br/>
        <w:t>D) технічні вправи з музики</w:t>
      </w:r>
    </w:p>
    <w:p w14:paraId="275A4718" w14:textId="77777777" w:rsidR="009F5BEF" w:rsidRPr="0050788B" w:rsidRDefault="009F5BEF" w:rsidP="0050788B">
      <w:pPr>
        <w:pStyle w:val="a4"/>
        <w:ind w:firstLine="567"/>
        <w:rPr>
          <w:sz w:val="28"/>
          <w:szCs w:val="28"/>
        </w:rPr>
      </w:pPr>
      <w:r w:rsidRPr="0050788B">
        <w:rPr>
          <w:rStyle w:val="a6"/>
          <w:sz w:val="28"/>
          <w:szCs w:val="28"/>
        </w:rPr>
        <w:t>8. Робота над танцювальною композицією включає…</w:t>
      </w:r>
      <w:r w:rsidRPr="0050788B">
        <w:rPr>
          <w:sz w:val="28"/>
          <w:szCs w:val="28"/>
        </w:rPr>
        <w:br/>
        <w:t xml:space="preserve">A) вивчення фрагментів танцю </w:t>
      </w:r>
      <w:r w:rsidRPr="0050788B">
        <w:rPr>
          <w:rFonts w:ascii="Segoe UI Emoji" w:hAnsi="Segoe UI Emoji" w:cs="Segoe UI Emoji"/>
          <w:sz w:val="28"/>
          <w:szCs w:val="28"/>
        </w:rPr>
        <w:t>✅</w:t>
      </w:r>
      <w:r w:rsidRPr="0050788B">
        <w:rPr>
          <w:sz w:val="28"/>
          <w:szCs w:val="28"/>
        </w:rPr>
        <w:br/>
        <w:t>B) спортивні змагання</w:t>
      </w:r>
      <w:r w:rsidRPr="0050788B">
        <w:rPr>
          <w:sz w:val="28"/>
          <w:szCs w:val="28"/>
        </w:rPr>
        <w:br/>
        <w:t>C) вивчення історії України</w:t>
      </w:r>
      <w:r w:rsidRPr="0050788B">
        <w:rPr>
          <w:sz w:val="28"/>
          <w:szCs w:val="28"/>
        </w:rPr>
        <w:br/>
        <w:t>D) медитацію</w:t>
      </w:r>
    </w:p>
    <w:p w14:paraId="4D661911" w14:textId="77777777" w:rsidR="009F5BEF" w:rsidRPr="0050788B" w:rsidRDefault="009F5BEF" w:rsidP="0050788B">
      <w:pPr>
        <w:pStyle w:val="a4"/>
        <w:ind w:firstLine="567"/>
        <w:rPr>
          <w:sz w:val="28"/>
          <w:szCs w:val="28"/>
        </w:rPr>
      </w:pPr>
      <w:r w:rsidRPr="0050788B">
        <w:rPr>
          <w:rStyle w:val="a6"/>
          <w:sz w:val="28"/>
          <w:szCs w:val="28"/>
        </w:rPr>
        <w:t>9. Заключна частина уроку передбачає…</w:t>
      </w:r>
      <w:r w:rsidRPr="0050788B">
        <w:rPr>
          <w:sz w:val="28"/>
          <w:szCs w:val="28"/>
        </w:rPr>
        <w:br/>
        <w:t xml:space="preserve">A) повторення ключових рухів </w:t>
      </w:r>
      <w:r w:rsidRPr="0050788B">
        <w:rPr>
          <w:rFonts w:ascii="Segoe UI Emoji" w:hAnsi="Segoe UI Emoji" w:cs="Segoe UI Emoji"/>
          <w:sz w:val="28"/>
          <w:szCs w:val="28"/>
        </w:rPr>
        <w:t>✅</w:t>
      </w:r>
      <w:r w:rsidRPr="0050788B">
        <w:rPr>
          <w:sz w:val="28"/>
          <w:szCs w:val="28"/>
        </w:rPr>
        <w:br/>
        <w:t>B) виконання фінального концерту</w:t>
      </w:r>
      <w:r w:rsidRPr="0050788B">
        <w:rPr>
          <w:sz w:val="28"/>
          <w:szCs w:val="28"/>
        </w:rPr>
        <w:br/>
        <w:t>C) вивчення нових танців</w:t>
      </w:r>
      <w:r w:rsidRPr="0050788B">
        <w:rPr>
          <w:sz w:val="28"/>
          <w:szCs w:val="28"/>
        </w:rPr>
        <w:br/>
        <w:t>D) розучування музики</w:t>
      </w:r>
    </w:p>
    <w:p w14:paraId="60DC879A" w14:textId="77777777" w:rsidR="009F5BEF" w:rsidRPr="0050788B" w:rsidRDefault="009F5BEF" w:rsidP="0050788B">
      <w:pPr>
        <w:pStyle w:val="a4"/>
        <w:ind w:firstLine="567"/>
        <w:rPr>
          <w:sz w:val="28"/>
          <w:szCs w:val="28"/>
        </w:rPr>
      </w:pPr>
      <w:r w:rsidRPr="0050788B">
        <w:rPr>
          <w:rStyle w:val="a6"/>
          <w:sz w:val="28"/>
          <w:szCs w:val="28"/>
        </w:rPr>
        <w:t>10. Основні джерела народного танцю – це…</w:t>
      </w:r>
      <w:r w:rsidRPr="0050788B">
        <w:rPr>
          <w:sz w:val="28"/>
          <w:szCs w:val="28"/>
        </w:rPr>
        <w:br/>
        <w:t xml:space="preserve">A) трудова діяльність, природа, мораль і етика, побут </w:t>
      </w:r>
      <w:r w:rsidRPr="0050788B">
        <w:rPr>
          <w:rFonts w:ascii="Segoe UI Emoji" w:hAnsi="Segoe UI Emoji" w:cs="Segoe UI Emoji"/>
          <w:sz w:val="28"/>
          <w:szCs w:val="28"/>
        </w:rPr>
        <w:t>✅</w:t>
      </w:r>
      <w:r w:rsidRPr="0050788B">
        <w:rPr>
          <w:sz w:val="28"/>
          <w:szCs w:val="28"/>
        </w:rPr>
        <w:br/>
        <w:t>B) кінематограф</w:t>
      </w:r>
      <w:r w:rsidRPr="0050788B">
        <w:rPr>
          <w:sz w:val="28"/>
          <w:szCs w:val="28"/>
        </w:rPr>
        <w:br/>
        <w:t>C) спорт</w:t>
      </w:r>
      <w:r w:rsidRPr="0050788B">
        <w:rPr>
          <w:sz w:val="28"/>
          <w:szCs w:val="28"/>
        </w:rPr>
        <w:br/>
        <w:t>D) сучасна музика</w:t>
      </w:r>
    </w:p>
    <w:p w14:paraId="074B0467" w14:textId="77777777" w:rsidR="009F5BEF" w:rsidRPr="0050788B" w:rsidRDefault="009F5BEF" w:rsidP="0050788B">
      <w:pPr>
        <w:pStyle w:val="a4"/>
        <w:ind w:firstLine="567"/>
        <w:rPr>
          <w:sz w:val="28"/>
          <w:szCs w:val="28"/>
        </w:rPr>
      </w:pPr>
      <w:r w:rsidRPr="0050788B">
        <w:rPr>
          <w:rStyle w:val="a6"/>
          <w:sz w:val="28"/>
          <w:szCs w:val="28"/>
        </w:rPr>
        <w:t>11. Найдавніші функції народного танцю включали…</w:t>
      </w:r>
      <w:r w:rsidRPr="0050788B">
        <w:rPr>
          <w:sz w:val="28"/>
          <w:szCs w:val="28"/>
        </w:rPr>
        <w:br/>
        <w:t>A) розвагу на вечірках</w:t>
      </w:r>
      <w:r w:rsidRPr="0050788B">
        <w:rPr>
          <w:sz w:val="28"/>
          <w:szCs w:val="28"/>
        </w:rPr>
        <w:br/>
        <w:t xml:space="preserve">B) ритуал, захист від небезпек, зв’язок із духами </w:t>
      </w:r>
      <w:r w:rsidRPr="0050788B">
        <w:rPr>
          <w:rFonts w:ascii="Segoe UI Emoji" w:hAnsi="Segoe UI Emoji" w:cs="Segoe UI Emoji"/>
          <w:sz w:val="28"/>
          <w:szCs w:val="28"/>
        </w:rPr>
        <w:t>✅</w:t>
      </w:r>
      <w:r w:rsidRPr="0050788B">
        <w:rPr>
          <w:sz w:val="28"/>
          <w:szCs w:val="28"/>
        </w:rPr>
        <w:br/>
        <w:t>C) навчання письму</w:t>
      </w:r>
      <w:r w:rsidRPr="0050788B">
        <w:rPr>
          <w:sz w:val="28"/>
          <w:szCs w:val="28"/>
        </w:rPr>
        <w:br/>
        <w:t>D) гру на інструментах</w:t>
      </w:r>
    </w:p>
    <w:p w14:paraId="63F494A5" w14:textId="77777777" w:rsidR="009F5BEF" w:rsidRPr="0050788B" w:rsidRDefault="009F5BEF" w:rsidP="0050788B">
      <w:pPr>
        <w:pStyle w:val="a4"/>
        <w:ind w:firstLine="567"/>
        <w:rPr>
          <w:sz w:val="28"/>
          <w:szCs w:val="28"/>
        </w:rPr>
      </w:pPr>
      <w:r w:rsidRPr="0050788B">
        <w:rPr>
          <w:rStyle w:val="a6"/>
          <w:sz w:val="28"/>
          <w:szCs w:val="28"/>
        </w:rPr>
        <w:t>12. Сольні танці виконуються…</w:t>
      </w:r>
      <w:r w:rsidRPr="0050788B">
        <w:rPr>
          <w:sz w:val="28"/>
          <w:szCs w:val="28"/>
        </w:rPr>
        <w:br/>
        <w:t>A) парою</w:t>
      </w:r>
      <w:r w:rsidRPr="0050788B">
        <w:rPr>
          <w:sz w:val="28"/>
          <w:szCs w:val="28"/>
        </w:rPr>
        <w:br/>
        <w:t>B) групою</w:t>
      </w:r>
      <w:r w:rsidRPr="0050788B">
        <w:rPr>
          <w:sz w:val="28"/>
          <w:szCs w:val="28"/>
        </w:rPr>
        <w:br/>
        <w:t xml:space="preserve">C) одним виконавцем </w:t>
      </w:r>
      <w:r w:rsidRPr="0050788B">
        <w:rPr>
          <w:rFonts w:ascii="Segoe UI Emoji" w:hAnsi="Segoe UI Emoji" w:cs="Segoe UI Emoji"/>
          <w:sz w:val="28"/>
          <w:szCs w:val="28"/>
        </w:rPr>
        <w:t>✅</w:t>
      </w:r>
      <w:r w:rsidRPr="0050788B">
        <w:rPr>
          <w:sz w:val="28"/>
          <w:szCs w:val="28"/>
        </w:rPr>
        <w:br/>
        <w:t>D) на вулиці</w:t>
      </w:r>
    </w:p>
    <w:p w14:paraId="38F764BE" w14:textId="77777777" w:rsidR="009F5BEF" w:rsidRPr="0050788B" w:rsidRDefault="009F5BEF" w:rsidP="0050788B">
      <w:pPr>
        <w:pStyle w:val="a4"/>
        <w:ind w:firstLine="567"/>
        <w:rPr>
          <w:sz w:val="28"/>
          <w:szCs w:val="28"/>
        </w:rPr>
      </w:pPr>
      <w:r w:rsidRPr="0050788B">
        <w:rPr>
          <w:rStyle w:val="a6"/>
          <w:sz w:val="28"/>
          <w:szCs w:val="28"/>
        </w:rPr>
        <w:t>13. Масові хороводи – це приклад танців…</w:t>
      </w:r>
      <w:r w:rsidRPr="0050788B">
        <w:rPr>
          <w:sz w:val="28"/>
          <w:szCs w:val="28"/>
        </w:rPr>
        <w:br/>
        <w:t>A) спортивних</w:t>
      </w:r>
      <w:r w:rsidRPr="0050788B">
        <w:rPr>
          <w:sz w:val="28"/>
          <w:szCs w:val="28"/>
        </w:rPr>
        <w:br/>
        <w:t>B) трудових</w:t>
      </w:r>
      <w:r w:rsidRPr="0050788B">
        <w:rPr>
          <w:sz w:val="28"/>
          <w:szCs w:val="28"/>
        </w:rPr>
        <w:br/>
        <w:t xml:space="preserve">C) обрядових </w:t>
      </w:r>
      <w:r w:rsidRPr="0050788B">
        <w:rPr>
          <w:rFonts w:ascii="Segoe UI Emoji" w:hAnsi="Segoe UI Emoji" w:cs="Segoe UI Emoji"/>
          <w:sz w:val="28"/>
          <w:szCs w:val="28"/>
        </w:rPr>
        <w:t>✅</w:t>
      </w:r>
      <w:r w:rsidRPr="0050788B">
        <w:rPr>
          <w:sz w:val="28"/>
          <w:szCs w:val="28"/>
        </w:rPr>
        <w:br/>
        <w:t>D) сучасних</w:t>
      </w:r>
    </w:p>
    <w:p w14:paraId="05E0AEF5" w14:textId="77777777" w:rsidR="009F5BEF" w:rsidRPr="0050788B" w:rsidRDefault="009F5BEF" w:rsidP="0050788B">
      <w:pPr>
        <w:pStyle w:val="a4"/>
        <w:ind w:firstLine="567"/>
        <w:rPr>
          <w:sz w:val="28"/>
          <w:szCs w:val="28"/>
        </w:rPr>
      </w:pPr>
      <w:r w:rsidRPr="0050788B">
        <w:rPr>
          <w:rStyle w:val="a6"/>
          <w:sz w:val="28"/>
          <w:szCs w:val="28"/>
        </w:rPr>
        <w:t>14. Танці, що відтворюють робочі процеси, називаються…</w:t>
      </w:r>
      <w:r w:rsidRPr="0050788B">
        <w:rPr>
          <w:sz w:val="28"/>
          <w:szCs w:val="28"/>
        </w:rPr>
        <w:br/>
        <w:t>A) обрядові</w:t>
      </w:r>
      <w:r w:rsidRPr="0050788B">
        <w:rPr>
          <w:sz w:val="28"/>
          <w:szCs w:val="28"/>
        </w:rPr>
        <w:br/>
        <w:t xml:space="preserve">B) трудові </w:t>
      </w:r>
      <w:r w:rsidRPr="0050788B">
        <w:rPr>
          <w:rFonts w:ascii="Segoe UI Emoji" w:hAnsi="Segoe UI Emoji" w:cs="Segoe UI Emoji"/>
          <w:sz w:val="28"/>
          <w:szCs w:val="28"/>
        </w:rPr>
        <w:t>✅</w:t>
      </w:r>
      <w:r w:rsidRPr="0050788B">
        <w:rPr>
          <w:sz w:val="28"/>
          <w:szCs w:val="28"/>
        </w:rPr>
        <w:br/>
        <w:t>C) ігрові</w:t>
      </w:r>
      <w:r w:rsidRPr="0050788B">
        <w:rPr>
          <w:sz w:val="28"/>
          <w:szCs w:val="28"/>
        </w:rPr>
        <w:br/>
        <w:t>D) сценічні</w:t>
      </w:r>
    </w:p>
    <w:p w14:paraId="17A4AFFE" w14:textId="77777777" w:rsidR="009F5BEF" w:rsidRPr="0050788B" w:rsidRDefault="009F5BEF" w:rsidP="0050788B">
      <w:pPr>
        <w:pStyle w:val="a4"/>
        <w:ind w:firstLine="567"/>
        <w:rPr>
          <w:sz w:val="28"/>
          <w:szCs w:val="28"/>
        </w:rPr>
      </w:pPr>
      <w:r w:rsidRPr="0050788B">
        <w:rPr>
          <w:rStyle w:val="a6"/>
          <w:sz w:val="28"/>
          <w:szCs w:val="28"/>
        </w:rPr>
        <w:lastRenderedPageBreak/>
        <w:t>15. Українські танці за характером рухів класифікують на…</w:t>
      </w:r>
      <w:r w:rsidRPr="0050788B">
        <w:rPr>
          <w:sz w:val="28"/>
          <w:szCs w:val="28"/>
        </w:rPr>
        <w:br/>
        <w:t xml:space="preserve">A) стрибкові, пластичні, імітаційні </w:t>
      </w:r>
      <w:r w:rsidRPr="0050788B">
        <w:rPr>
          <w:rFonts w:ascii="Segoe UI Emoji" w:hAnsi="Segoe UI Emoji" w:cs="Segoe UI Emoji"/>
          <w:sz w:val="28"/>
          <w:szCs w:val="28"/>
        </w:rPr>
        <w:t>✅</w:t>
      </w:r>
      <w:r w:rsidRPr="0050788B">
        <w:rPr>
          <w:sz w:val="28"/>
          <w:szCs w:val="28"/>
        </w:rPr>
        <w:br/>
        <w:t>B) швидкі, повільні, середні</w:t>
      </w:r>
      <w:r w:rsidRPr="0050788B">
        <w:rPr>
          <w:sz w:val="28"/>
          <w:szCs w:val="28"/>
        </w:rPr>
        <w:br/>
        <w:t>C) юнацькі, дорослі, старші</w:t>
      </w:r>
      <w:r w:rsidRPr="0050788B">
        <w:rPr>
          <w:sz w:val="28"/>
          <w:szCs w:val="28"/>
        </w:rPr>
        <w:br/>
        <w:t>D) чоловічі, жіночі, дитячі</w:t>
      </w:r>
    </w:p>
    <w:p w14:paraId="24006596" w14:textId="77777777" w:rsidR="009F5BEF" w:rsidRPr="0050788B" w:rsidRDefault="009F5BEF" w:rsidP="0050788B">
      <w:pPr>
        <w:pStyle w:val="a4"/>
        <w:ind w:firstLine="567"/>
        <w:rPr>
          <w:sz w:val="28"/>
          <w:szCs w:val="28"/>
        </w:rPr>
      </w:pPr>
      <w:r w:rsidRPr="0050788B">
        <w:rPr>
          <w:rStyle w:val="a6"/>
          <w:sz w:val="28"/>
          <w:szCs w:val="28"/>
        </w:rPr>
        <w:t>16. Українські танці за регіональною приналежністю включають…</w:t>
      </w:r>
      <w:r w:rsidRPr="0050788B">
        <w:rPr>
          <w:sz w:val="28"/>
          <w:szCs w:val="28"/>
        </w:rPr>
        <w:br/>
        <w:t xml:space="preserve">A) козацький, поліський, гуцульський </w:t>
      </w:r>
      <w:r w:rsidRPr="0050788B">
        <w:rPr>
          <w:rFonts w:ascii="Segoe UI Emoji" w:hAnsi="Segoe UI Emoji" w:cs="Segoe UI Emoji"/>
          <w:sz w:val="28"/>
          <w:szCs w:val="28"/>
        </w:rPr>
        <w:t>✅</w:t>
      </w:r>
      <w:r w:rsidRPr="0050788B">
        <w:rPr>
          <w:sz w:val="28"/>
          <w:szCs w:val="28"/>
        </w:rPr>
        <w:br/>
        <w:t>B) французький, італійський, німецький</w:t>
      </w:r>
      <w:r w:rsidRPr="0050788B">
        <w:rPr>
          <w:sz w:val="28"/>
          <w:szCs w:val="28"/>
        </w:rPr>
        <w:br/>
        <w:t>C) спортивний, бальний, сучасний</w:t>
      </w:r>
      <w:r w:rsidRPr="0050788B">
        <w:rPr>
          <w:sz w:val="28"/>
          <w:szCs w:val="28"/>
        </w:rPr>
        <w:br/>
        <w:t>D) кіно, театр, цирк</w:t>
      </w:r>
    </w:p>
    <w:p w14:paraId="3E45FBD1" w14:textId="77777777" w:rsidR="009F5BEF" w:rsidRPr="0050788B" w:rsidRDefault="009F5BEF" w:rsidP="0050788B">
      <w:pPr>
        <w:pStyle w:val="a4"/>
        <w:ind w:firstLine="567"/>
        <w:rPr>
          <w:sz w:val="28"/>
          <w:szCs w:val="28"/>
        </w:rPr>
      </w:pPr>
      <w:r w:rsidRPr="0050788B">
        <w:rPr>
          <w:rStyle w:val="a6"/>
          <w:sz w:val="28"/>
          <w:szCs w:val="28"/>
        </w:rPr>
        <w:t>17. Гопак – це приклад танцю…</w:t>
      </w:r>
      <w:r w:rsidRPr="0050788B">
        <w:rPr>
          <w:sz w:val="28"/>
          <w:szCs w:val="28"/>
        </w:rPr>
        <w:br/>
        <w:t>A) весільного</w:t>
      </w:r>
      <w:r w:rsidRPr="0050788B">
        <w:rPr>
          <w:sz w:val="28"/>
          <w:szCs w:val="28"/>
        </w:rPr>
        <w:br/>
        <w:t>B) трудового</w:t>
      </w:r>
      <w:r w:rsidRPr="0050788B">
        <w:rPr>
          <w:sz w:val="28"/>
          <w:szCs w:val="28"/>
        </w:rPr>
        <w:br/>
        <w:t xml:space="preserve">C) стрибкового </w:t>
      </w:r>
      <w:r w:rsidRPr="0050788B">
        <w:rPr>
          <w:rFonts w:ascii="Segoe UI Emoji" w:hAnsi="Segoe UI Emoji" w:cs="Segoe UI Emoji"/>
          <w:sz w:val="28"/>
          <w:szCs w:val="28"/>
        </w:rPr>
        <w:t>✅</w:t>
      </w:r>
      <w:r w:rsidRPr="0050788B">
        <w:rPr>
          <w:sz w:val="28"/>
          <w:szCs w:val="28"/>
        </w:rPr>
        <w:br/>
        <w:t>D) імітаційного</w:t>
      </w:r>
    </w:p>
    <w:p w14:paraId="1DDA4FFA" w14:textId="77777777" w:rsidR="009F5BEF" w:rsidRPr="0050788B" w:rsidRDefault="009F5BEF" w:rsidP="0050788B">
      <w:pPr>
        <w:pStyle w:val="a4"/>
        <w:ind w:firstLine="567"/>
        <w:rPr>
          <w:sz w:val="28"/>
          <w:szCs w:val="28"/>
        </w:rPr>
      </w:pPr>
      <w:r w:rsidRPr="0050788B">
        <w:rPr>
          <w:rStyle w:val="a6"/>
          <w:sz w:val="28"/>
          <w:szCs w:val="28"/>
        </w:rPr>
        <w:t>18. Народний танець як джерело хореографії вплинув на…</w:t>
      </w:r>
      <w:r w:rsidRPr="0050788B">
        <w:rPr>
          <w:sz w:val="28"/>
          <w:szCs w:val="28"/>
        </w:rPr>
        <w:br/>
        <w:t xml:space="preserve">A) класичний балет, сценічні постановки </w:t>
      </w:r>
      <w:r w:rsidRPr="0050788B">
        <w:rPr>
          <w:rFonts w:ascii="Segoe UI Emoji" w:hAnsi="Segoe UI Emoji" w:cs="Segoe UI Emoji"/>
          <w:sz w:val="28"/>
          <w:szCs w:val="28"/>
        </w:rPr>
        <w:t>✅</w:t>
      </w:r>
      <w:r w:rsidRPr="0050788B">
        <w:rPr>
          <w:sz w:val="28"/>
          <w:szCs w:val="28"/>
        </w:rPr>
        <w:br/>
        <w:t>B) живопис</w:t>
      </w:r>
      <w:r w:rsidRPr="0050788B">
        <w:rPr>
          <w:sz w:val="28"/>
          <w:szCs w:val="28"/>
        </w:rPr>
        <w:br/>
        <w:t>C) літературу</w:t>
      </w:r>
      <w:r w:rsidRPr="0050788B">
        <w:rPr>
          <w:sz w:val="28"/>
          <w:szCs w:val="28"/>
        </w:rPr>
        <w:br/>
        <w:t>D) архітектуру</w:t>
      </w:r>
    </w:p>
    <w:p w14:paraId="5B3AF57F" w14:textId="77777777" w:rsidR="009F5BEF" w:rsidRPr="0050788B" w:rsidRDefault="009F5BEF" w:rsidP="0050788B">
      <w:pPr>
        <w:pStyle w:val="a4"/>
        <w:ind w:firstLine="567"/>
        <w:rPr>
          <w:sz w:val="28"/>
          <w:szCs w:val="28"/>
        </w:rPr>
      </w:pPr>
      <w:r w:rsidRPr="0050788B">
        <w:rPr>
          <w:rStyle w:val="a6"/>
          <w:sz w:val="28"/>
          <w:szCs w:val="28"/>
        </w:rPr>
        <w:t>19. Основні ознаки народного танцю – це…</w:t>
      </w:r>
      <w:r w:rsidRPr="0050788B">
        <w:rPr>
          <w:sz w:val="28"/>
          <w:szCs w:val="28"/>
        </w:rPr>
        <w:br/>
        <w:t xml:space="preserve">A) колективність, зв’язок із музикою, імпровізація, національний характер, синтез руху і емоцій </w:t>
      </w:r>
      <w:r w:rsidRPr="0050788B">
        <w:rPr>
          <w:rFonts w:ascii="Segoe UI Emoji" w:hAnsi="Segoe UI Emoji" w:cs="Segoe UI Emoji"/>
          <w:sz w:val="28"/>
          <w:szCs w:val="28"/>
        </w:rPr>
        <w:t>✅</w:t>
      </w:r>
      <w:r w:rsidRPr="0050788B">
        <w:rPr>
          <w:sz w:val="28"/>
          <w:szCs w:val="28"/>
        </w:rPr>
        <w:br/>
        <w:t>B) сольна форма, сучасна музика, кіно</w:t>
      </w:r>
      <w:r w:rsidRPr="0050788B">
        <w:rPr>
          <w:sz w:val="28"/>
          <w:szCs w:val="28"/>
        </w:rPr>
        <w:br/>
        <w:t>C) спорт, туризм, музика</w:t>
      </w:r>
      <w:r w:rsidRPr="0050788B">
        <w:rPr>
          <w:sz w:val="28"/>
          <w:szCs w:val="28"/>
        </w:rPr>
        <w:br/>
        <w:t>D) комп’ютерна графіка</w:t>
      </w:r>
    </w:p>
    <w:p w14:paraId="7FE8F481" w14:textId="77777777" w:rsidR="009F5BEF" w:rsidRPr="0050788B" w:rsidRDefault="009F5BEF" w:rsidP="0050788B">
      <w:pPr>
        <w:pStyle w:val="a4"/>
        <w:ind w:firstLine="567"/>
        <w:rPr>
          <w:sz w:val="28"/>
          <w:szCs w:val="28"/>
        </w:rPr>
      </w:pPr>
      <w:r w:rsidRPr="0050788B">
        <w:rPr>
          <w:rStyle w:val="a6"/>
          <w:sz w:val="28"/>
          <w:szCs w:val="28"/>
        </w:rPr>
        <w:t>20. Народний танець зберігає традиції та…</w:t>
      </w:r>
      <w:r w:rsidRPr="0050788B">
        <w:rPr>
          <w:sz w:val="28"/>
          <w:szCs w:val="28"/>
        </w:rPr>
        <w:br/>
        <w:t xml:space="preserve">A) формує національну ідентичність </w:t>
      </w:r>
      <w:r w:rsidRPr="0050788B">
        <w:rPr>
          <w:rFonts w:ascii="Segoe UI Emoji" w:hAnsi="Segoe UI Emoji" w:cs="Segoe UI Emoji"/>
          <w:sz w:val="28"/>
          <w:szCs w:val="28"/>
        </w:rPr>
        <w:t>✅</w:t>
      </w:r>
      <w:r w:rsidRPr="0050788B">
        <w:rPr>
          <w:sz w:val="28"/>
          <w:szCs w:val="28"/>
        </w:rPr>
        <w:br/>
        <w:t>B) розвиває тільки фізичні якості</w:t>
      </w:r>
      <w:r w:rsidRPr="0050788B">
        <w:rPr>
          <w:sz w:val="28"/>
          <w:szCs w:val="28"/>
        </w:rPr>
        <w:br/>
        <w:t>C) є лише видовищем</w:t>
      </w:r>
      <w:r w:rsidRPr="0050788B">
        <w:rPr>
          <w:sz w:val="28"/>
          <w:szCs w:val="28"/>
        </w:rPr>
        <w:br/>
        <w:t>D) передбачає комп’ютерну анімацію</w:t>
      </w:r>
    </w:p>
    <w:p w14:paraId="26F9043B" w14:textId="77777777" w:rsidR="009F5BEF" w:rsidRPr="0050788B" w:rsidRDefault="009F5BEF" w:rsidP="0050788B">
      <w:pPr>
        <w:pStyle w:val="a4"/>
        <w:ind w:firstLine="567"/>
        <w:rPr>
          <w:sz w:val="28"/>
          <w:szCs w:val="28"/>
        </w:rPr>
      </w:pPr>
      <w:r w:rsidRPr="0050788B">
        <w:rPr>
          <w:rStyle w:val="a6"/>
          <w:sz w:val="28"/>
          <w:szCs w:val="28"/>
        </w:rPr>
        <w:t>21. Імпровізаційність народного танцю дозволяє…</w:t>
      </w:r>
      <w:r w:rsidRPr="0050788B">
        <w:rPr>
          <w:sz w:val="28"/>
          <w:szCs w:val="28"/>
        </w:rPr>
        <w:br/>
        <w:t>A) змінювати ритм музики</w:t>
      </w:r>
      <w:r w:rsidRPr="0050788B">
        <w:rPr>
          <w:sz w:val="28"/>
          <w:szCs w:val="28"/>
        </w:rPr>
        <w:br/>
        <w:t xml:space="preserve">B) варіювати рухи, зберігаючи традиційну лексику </w:t>
      </w:r>
      <w:r w:rsidRPr="0050788B">
        <w:rPr>
          <w:rFonts w:ascii="Segoe UI Emoji" w:hAnsi="Segoe UI Emoji" w:cs="Segoe UI Emoji"/>
          <w:sz w:val="28"/>
          <w:szCs w:val="28"/>
        </w:rPr>
        <w:t>✅</w:t>
      </w:r>
      <w:r w:rsidRPr="0050788B">
        <w:rPr>
          <w:sz w:val="28"/>
          <w:szCs w:val="28"/>
        </w:rPr>
        <w:br/>
        <w:t>C) вчити пісні</w:t>
      </w:r>
      <w:r w:rsidRPr="0050788B">
        <w:rPr>
          <w:sz w:val="28"/>
          <w:szCs w:val="28"/>
        </w:rPr>
        <w:br/>
        <w:t>D) малювати костюми</w:t>
      </w:r>
    </w:p>
    <w:p w14:paraId="3A241F94" w14:textId="77777777" w:rsidR="009F5BEF" w:rsidRPr="0050788B" w:rsidRDefault="009F5BEF" w:rsidP="0050788B">
      <w:pPr>
        <w:pStyle w:val="a4"/>
        <w:ind w:firstLine="567"/>
        <w:rPr>
          <w:sz w:val="28"/>
          <w:szCs w:val="28"/>
        </w:rPr>
      </w:pPr>
      <w:r w:rsidRPr="0050788B">
        <w:rPr>
          <w:rStyle w:val="a6"/>
          <w:sz w:val="28"/>
          <w:szCs w:val="28"/>
        </w:rPr>
        <w:lastRenderedPageBreak/>
        <w:t>22. Екзерсис народного танцю включає вправи на…</w:t>
      </w:r>
      <w:r w:rsidRPr="0050788B">
        <w:rPr>
          <w:sz w:val="28"/>
          <w:szCs w:val="28"/>
        </w:rPr>
        <w:br/>
        <w:t xml:space="preserve">A) силу, координацію, ритм </w:t>
      </w:r>
      <w:r w:rsidRPr="0050788B">
        <w:rPr>
          <w:rFonts w:ascii="Segoe UI Emoji" w:hAnsi="Segoe UI Emoji" w:cs="Segoe UI Emoji"/>
          <w:sz w:val="28"/>
          <w:szCs w:val="28"/>
        </w:rPr>
        <w:t>✅</w:t>
      </w:r>
      <w:r w:rsidRPr="0050788B">
        <w:rPr>
          <w:sz w:val="28"/>
          <w:szCs w:val="28"/>
        </w:rPr>
        <w:br/>
        <w:t>B) письмо нот</w:t>
      </w:r>
      <w:r w:rsidRPr="0050788B">
        <w:rPr>
          <w:sz w:val="28"/>
          <w:szCs w:val="28"/>
        </w:rPr>
        <w:br/>
        <w:t>C) малювання</w:t>
      </w:r>
      <w:r w:rsidRPr="0050788B">
        <w:rPr>
          <w:sz w:val="28"/>
          <w:szCs w:val="28"/>
        </w:rPr>
        <w:br/>
        <w:t>D) гру на інструментах</w:t>
      </w:r>
    </w:p>
    <w:p w14:paraId="16DC49EF" w14:textId="77777777" w:rsidR="009F5BEF" w:rsidRPr="0050788B" w:rsidRDefault="009F5BEF" w:rsidP="0050788B">
      <w:pPr>
        <w:pStyle w:val="a4"/>
        <w:ind w:firstLine="567"/>
        <w:rPr>
          <w:sz w:val="28"/>
          <w:szCs w:val="28"/>
        </w:rPr>
      </w:pPr>
      <w:r w:rsidRPr="0050788B">
        <w:rPr>
          <w:rStyle w:val="a6"/>
          <w:sz w:val="28"/>
          <w:szCs w:val="28"/>
        </w:rPr>
        <w:t>23. Вивчення регіональних танців сприяє…</w:t>
      </w:r>
      <w:r w:rsidRPr="0050788B">
        <w:rPr>
          <w:sz w:val="28"/>
          <w:szCs w:val="28"/>
        </w:rPr>
        <w:br/>
        <w:t>A) розвитку музичних навичок</w:t>
      </w:r>
      <w:r w:rsidRPr="0050788B">
        <w:rPr>
          <w:sz w:val="28"/>
          <w:szCs w:val="28"/>
        </w:rPr>
        <w:br/>
        <w:t xml:space="preserve">B) розумінню етнографічного та стилістичного різноманіття </w:t>
      </w:r>
      <w:r w:rsidRPr="0050788B">
        <w:rPr>
          <w:rFonts w:ascii="Segoe UI Emoji" w:hAnsi="Segoe UI Emoji" w:cs="Segoe UI Emoji"/>
          <w:sz w:val="28"/>
          <w:szCs w:val="28"/>
        </w:rPr>
        <w:t>✅</w:t>
      </w:r>
      <w:r w:rsidRPr="0050788B">
        <w:rPr>
          <w:sz w:val="28"/>
          <w:szCs w:val="28"/>
        </w:rPr>
        <w:br/>
        <w:t>C) вивченню іноземних мов</w:t>
      </w:r>
      <w:r w:rsidRPr="0050788B">
        <w:rPr>
          <w:sz w:val="28"/>
          <w:szCs w:val="28"/>
        </w:rPr>
        <w:br/>
        <w:t>D) спорту</w:t>
      </w:r>
    </w:p>
    <w:p w14:paraId="1C0D0F26" w14:textId="77777777" w:rsidR="009F5BEF" w:rsidRPr="0050788B" w:rsidRDefault="009F5BEF" w:rsidP="0050788B">
      <w:pPr>
        <w:pStyle w:val="a4"/>
        <w:ind w:firstLine="567"/>
        <w:rPr>
          <w:sz w:val="28"/>
          <w:szCs w:val="28"/>
        </w:rPr>
      </w:pPr>
      <w:r w:rsidRPr="0050788B">
        <w:rPr>
          <w:rStyle w:val="a6"/>
          <w:sz w:val="28"/>
          <w:szCs w:val="28"/>
        </w:rPr>
        <w:t>24. Танці Полісся відрізняються…</w:t>
      </w:r>
      <w:r w:rsidRPr="0050788B">
        <w:rPr>
          <w:sz w:val="28"/>
          <w:szCs w:val="28"/>
        </w:rPr>
        <w:br/>
        <w:t>A) високою динамікою</w:t>
      </w:r>
      <w:r w:rsidRPr="0050788B">
        <w:rPr>
          <w:sz w:val="28"/>
          <w:szCs w:val="28"/>
        </w:rPr>
        <w:br/>
        <w:t xml:space="preserve">B) стриманістю та приземленістю </w:t>
      </w:r>
      <w:r w:rsidRPr="0050788B">
        <w:rPr>
          <w:rFonts w:ascii="Segoe UI Emoji" w:hAnsi="Segoe UI Emoji" w:cs="Segoe UI Emoji"/>
          <w:sz w:val="28"/>
          <w:szCs w:val="28"/>
        </w:rPr>
        <w:t>✅</w:t>
      </w:r>
      <w:r w:rsidRPr="0050788B">
        <w:rPr>
          <w:sz w:val="28"/>
          <w:szCs w:val="28"/>
        </w:rPr>
        <w:br/>
        <w:t>C) широким розмахом рук</w:t>
      </w:r>
      <w:r w:rsidRPr="0050788B">
        <w:rPr>
          <w:sz w:val="28"/>
          <w:szCs w:val="28"/>
        </w:rPr>
        <w:br/>
        <w:t xml:space="preserve">D) </w:t>
      </w:r>
      <w:proofErr w:type="spellStart"/>
      <w:r w:rsidRPr="0050788B">
        <w:rPr>
          <w:sz w:val="28"/>
          <w:szCs w:val="28"/>
        </w:rPr>
        <w:t>стрибковістю</w:t>
      </w:r>
      <w:proofErr w:type="spellEnd"/>
    </w:p>
    <w:p w14:paraId="3C0AD68F" w14:textId="77777777" w:rsidR="009F5BEF" w:rsidRPr="0050788B" w:rsidRDefault="009F5BEF" w:rsidP="0050788B">
      <w:pPr>
        <w:pStyle w:val="a4"/>
        <w:ind w:firstLine="567"/>
        <w:rPr>
          <w:sz w:val="28"/>
          <w:szCs w:val="28"/>
        </w:rPr>
      </w:pPr>
      <w:r w:rsidRPr="0050788B">
        <w:rPr>
          <w:rStyle w:val="a6"/>
          <w:sz w:val="28"/>
          <w:szCs w:val="28"/>
        </w:rPr>
        <w:t>25. Гуцульські танці відзначаються…</w:t>
      </w:r>
      <w:r w:rsidRPr="0050788B">
        <w:rPr>
          <w:sz w:val="28"/>
          <w:szCs w:val="28"/>
        </w:rPr>
        <w:br/>
        <w:t>A) ліризмом</w:t>
      </w:r>
      <w:r w:rsidRPr="0050788B">
        <w:rPr>
          <w:sz w:val="28"/>
          <w:szCs w:val="28"/>
        </w:rPr>
        <w:br/>
        <w:t xml:space="preserve">B) складними ритмічними структурами і віртуозністю </w:t>
      </w:r>
      <w:r w:rsidRPr="0050788B">
        <w:rPr>
          <w:rFonts w:ascii="Segoe UI Emoji" w:hAnsi="Segoe UI Emoji" w:cs="Segoe UI Emoji"/>
          <w:sz w:val="28"/>
          <w:szCs w:val="28"/>
        </w:rPr>
        <w:t>✅</w:t>
      </w:r>
      <w:r w:rsidRPr="0050788B">
        <w:rPr>
          <w:sz w:val="28"/>
          <w:szCs w:val="28"/>
        </w:rPr>
        <w:br/>
        <w:t>C) низькою швидкістю</w:t>
      </w:r>
      <w:r w:rsidRPr="0050788B">
        <w:rPr>
          <w:sz w:val="28"/>
          <w:szCs w:val="28"/>
        </w:rPr>
        <w:br/>
        <w:t>D) одноманітністю</w:t>
      </w:r>
    </w:p>
    <w:p w14:paraId="06D5F6CE" w14:textId="77777777" w:rsidR="009F5BEF" w:rsidRPr="0050788B" w:rsidRDefault="009F5BEF" w:rsidP="0050788B">
      <w:pPr>
        <w:pStyle w:val="a4"/>
        <w:ind w:firstLine="567"/>
        <w:rPr>
          <w:sz w:val="28"/>
          <w:szCs w:val="28"/>
        </w:rPr>
      </w:pPr>
      <w:r w:rsidRPr="0050788B">
        <w:rPr>
          <w:rStyle w:val="a6"/>
          <w:sz w:val="28"/>
          <w:szCs w:val="28"/>
        </w:rPr>
        <w:t>26. Народний танець формує у хореографа…</w:t>
      </w:r>
      <w:r w:rsidRPr="0050788B">
        <w:rPr>
          <w:sz w:val="28"/>
          <w:szCs w:val="28"/>
        </w:rPr>
        <w:br/>
        <w:t xml:space="preserve">A) техніку, творчість, педагогічну компетентність </w:t>
      </w:r>
      <w:r w:rsidRPr="0050788B">
        <w:rPr>
          <w:rFonts w:ascii="Segoe UI Emoji" w:hAnsi="Segoe UI Emoji" w:cs="Segoe UI Emoji"/>
          <w:sz w:val="28"/>
          <w:szCs w:val="28"/>
        </w:rPr>
        <w:t>✅</w:t>
      </w:r>
      <w:r w:rsidRPr="0050788B">
        <w:rPr>
          <w:sz w:val="28"/>
          <w:szCs w:val="28"/>
        </w:rPr>
        <w:br/>
        <w:t>B) спортивну кар’єру</w:t>
      </w:r>
      <w:r w:rsidRPr="0050788B">
        <w:rPr>
          <w:sz w:val="28"/>
          <w:szCs w:val="28"/>
        </w:rPr>
        <w:br/>
        <w:t>C) музичні здібності</w:t>
      </w:r>
      <w:r w:rsidRPr="0050788B">
        <w:rPr>
          <w:sz w:val="28"/>
          <w:szCs w:val="28"/>
        </w:rPr>
        <w:br/>
        <w:t>D) навички малювання</w:t>
      </w:r>
    </w:p>
    <w:p w14:paraId="596A01EB" w14:textId="77777777" w:rsidR="009F5BEF" w:rsidRPr="0050788B" w:rsidRDefault="009F5BEF" w:rsidP="0050788B">
      <w:pPr>
        <w:pStyle w:val="a4"/>
        <w:ind w:firstLine="567"/>
        <w:rPr>
          <w:sz w:val="28"/>
          <w:szCs w:val="28"/>
        </w:rPr>
      </w:pPr>
      <w:r w:rsidRPr="0050788B">
        <w:rPr>
          <w:rStyle w:val="a6"/>
          <w:sz w:val="28"/>
          <w:szCs w:val="28"/>
        </w:rPr>
        <w:t>27. Основні види народних танців, пов’язані з порами року – це…</w:t>
      </w:r>
      <w:r w:rsidRPr="0050788B">
        <w:rPr>
          <w:sz w:val="28"/>
          <w:szCs w:val="28"/>
        </w:rPr>
        <w:br/>
        <w:t xml:space="preserve">A) веснянки, зелений шум, ходить гарбуз по городу, метелиця </w:t>
      </w:r>
      <w:r w:rsidRPr="0050788B">
        <w:rPr>
          <w:rFonts w:ascii="Segoe UI Emoji" w:hAnsi="Segoe UI Emoji" w:cs="Segoe UI Emoji"/>
          <w:sz w:val="28"/>
          <w:szCs w:val="28"/>
        </w:rPr>
        <w:t>✅</w:t>
      </w:r>
      <w:r w:rsidRPr="0050788B">
        <w:rPr>
          <w:sz w:val="28"/>
          <w:szCs w:val="28"/>
        </w:rPr>
        <w:br/>
        <w:t>B) гопак, козачок, аркан</w:t>
      </w:r>
      <w:r w:rsidRPr="0050788B">
        <w:rPr>
          <w:sz w:val="28"/>
          <w:szCs w:val="28"/>
        </w:rPr>
        <w:br/>
        <w:t>C) кадриль, полька, чардаш</w:t>
      </w:r>
      <w:r w:rsidRPr="0050788B">
        <w:rPr>
          <w:sz w:val="28"/>
          <w:szCs w:val="28"/>
        </w:rPr>
        <w:br/>
        <w:t>D) стрибкові, пластичні, імітаційні</w:t>
      </w:r>
    </w:p>
    <w:p w14:paraId="52D88058" w14:textId="77777777" w:rsidR="009F5BEF" w:rsidRPr="0050788B" w:rsidRDefault="009F5BEF" w:rsidP="0050788B">
      <w:pPr>
        <w:pStyle w:val="a4"/>
        <w:ind w:firstLine="567"/>
        <w:rPr>
          <w:sz w:val="28"/>
          <w:szCs w:val="28"/>
        </w:rPr>
      </w:pPr>
      <w:r w:rsidRPr="0050788B">
        <w:rPr>
          <w:rStyle w:val="a6"/>
          <w:sz w:val="28"/>
          <w:szCs w:val="28"/>
        </w:rPr>
        <w:t>28. Військові танці включають…</w:t>
      </w:r>
      <w:r w:rsidRPr="0050788B">
        <w:rPr>
          <w:sz w:val="28"/>
          <w:szCs w:val="28"/>
        </w:rPr>
        <w:br/>
        <w:t xml:space="preserve">A) гопак, </w:t>
      </w:r>
      <w:proofErr w:type="spellStart"/>
      <w:r w:rsidRPr="0050788B">
        <w:rPr>
          <w:sz w:val="28"/>
          <w:szCs w:val="28"/>
        </w:rPr>
        <w:t>гонта</w:t>
      </w:r>
      <w:proofErr w:type="spellEnd"/>
      <w:r w:rsidRPr="0050788B">
        <w:rPr>
          <w:sz w:val="28"/>
          <w:szCs w:val="28"/>
        </w:rPr>
        <w:t xml:space="preserve">, повзунець </w:t>
      </w:r>
      <w:r w:rsidRPr="0050788B">
        <w:rPr>
          <w:rFonts w:ascii="Segoe UI Emoji" w:hAnsi="Segoe UI Emoji" w:cs="Segoe UI Emoji"/>
          <w:sz w:val="28"/>
          <w:szCs w:val="28"/>
        </w:rPr>
        <w:t>✅</w:t>
      </w:r>
      <w:r w:rsidRPr="0050788B">
        <w:rPr>
          <w:sz w:val="28"/>
          <w:szCs w:val="28"/>
        </w:rPr>
        <w:br/>
        <w:t>B) веснянки, зелену шуму</w:t>
      </w:r>
      <w:r w:rsidRPr="0050788B">
        <w:rPr>
          <w:sz w:val="28"/>
          <w:szCs w:val="28"/>
        </w:rPr>
        <w:br/>
        <w:t>C) польку, метелицю</w:t>
      </w:r>
      <w:r w:rsidRPr="0050788B">
        <w:rPr>
          <w:sz w:val="28"/>
          <w:szCs w:val="28"/>
        </w:rPr>
        <w:br/>
        <w:t>D) кадриль, козачок</w:t>
      </w:r>
    </w:p>
    <w:p w14:paraId="56C07FFE" w14:textId="77777777" w:rsidR="009F5BEF" w:rsidRPr="0050788B" w:rsidRDefault="009F5BEF" w:rsidP="0050788B">
      <w:pPr>
        <w:pStyle w:val="a4"/>
        <w:ind w:firstLine="567"/>
        <w:rPr>
          <w:sz w:val="28"/>
          <w:szCs w:val="28"/>
        </w:rPr>
      </w:pPr>
      <w:r w:rsidRPr="0050788B">
        <w:rPr>
          <w:rStyle w:val="a6"/>
          <w:sz w:val="28"/>
          <w:szCs w:val="28"/>
        </w:rPr>
        <w:t>29. Народний танець є основою…</w:t>
      </w:r>
      <w:r w:rsidRPr="0050788B">
        <w:rPr>
          <w:sz w:val="28"/>
          <w:szCs w:val="28"/>
        </w:rPr>
        <w:br/>
        <w:t xml:space="preserve">A) класичного балету, сценічних постановок, сучасної хореографії </w:t>
      </w:r>
      <w:r w:rsidRPr="0050788B">
        <w:rPr>
          <w:rFonts w:ascii="Segoe UI Emoji" w:hAnsi="Segoe UI Emoji" w:cs="Segoe UI Emoji"/>
          <w:sz w:val="28"/>
          <w:szCs w:val="28"/>
        </w:rPr>
        <w:t>✅</w:t>
      </w:r>
      <w:r w:rsidRPr="0050788B">
        <w:rPr>
          <w:sz w:val="28"/>
          <w:szCs w:val="28"/>
        </w:rPr>
        <w:br/>
      </w:r>
      <w:r w:rsidRPr="0050788B">
        <w:rPr>
          <w:sz w:val="28"/>
          <w:szCs w:val="28"/>
        </w:rPr>
        <w:lastRenderedPageBreak/>
        <w:t>B) живопису</w:t>
      </w:r>
      <w:r w:rsidRPr="0050788B">
        <w:rPr>
          <w:sz w:val="28"/>
          <w:szCs w:val="28"/>
        </w:rPr>
        <w:br/>
        <w:t>C) літератури</w:t>
      </w:r>
      <w:r w:rsidRPr="0050788B">
        <w:rPr>
          <w:sz w:val="28"/>
          <w:szCs w:val="28"/>
        </w:rPr>
        <w:br/>
        <w:t>D) спорту</w:t>
      </w:r>
    </w:p>
    <w:p w14:paraId="31FB0CD0" w14:textId="763FE5ED" w:rsidR="009F5BEF" w:rsidRDefault="009F5BEF" w:rsidP="0050788B">
      <w:pPr>
        <w:pStyle w:val="a4"/>
        <w:spacing w:before="0" w:beforeAutospacing="0" w:after="0" w:afterAutospacing="0"/>
        <w:ind w:firstLine="567"/>
        <w:rPr>
          <w:sz w:val="28"/>
          <w:szCs w:val="28"/>
        </w:rPr>
      </w:pPr>
      <w:r w:rsidRPr="0050788B">
        <w:rPr>
          <w:rStyle w:val="a6"/>
          <w:sz w:val="28"/>
          <w:szCs w:val="28"/>
        </w:rPr>
        <w:t>30. Основна художня особливість народного танцю – це…</w:t>
      </w:r>
      <w:r w:rsidRPr="0050788B">
        <w:rPr>
          <w:sz w:val="28"/>
          <w:szCs w:val="28"/>
        </w:rPr>
        <w:br/>
        <w:t xml:space="preserve">A) відображення дійсності та національного характеру засобами руху </w:t>
      </w:r>
      <w:r w:rsidRPr="0050788B">
        <w:rPr>
          <w:rFonts w:ascii="Segoe UI Emoji" w:hAnsi="Segoe UI Emoji" w:cs="Segoe UI Emoji"/>
          <w:sz w:val="28"/>
          <w:szCs w:val="28"/>
        </w:rPr>
        <w:t>✅</w:t>
      </w:r>
      <w:r w:rsidRPr="0050788B">
        <w:rPr>
          <w:sz w:val="28"/>
          <w:szCs w:val="28"/>
        </w:rPr>
        <w:br/>
        <w:t>B) точність нотного запису</w:t>
      </w:r>
      <w:r w:rsidRPr="0050788B">
        <w:rPr>
          <w:sz w:val="28"/>
          <w:szCs w:val="28"/>
        </w:rPr>
        <w:br/>
        <w:t>C) спортивні показники</w:t>
      </w:r>
      <w:r w:rsidRPr="0050788B">
        <w:rPr>
          <w:sz w:val="28"/>
          <w:szCs w:val="28"/>
        </w:rPr>
        <w:br/>
        <w:t>D) театральний реквізит</w:t>
      </w:r>
    </w:p>
    <w:p w14:paraId="0C64AC16" w14:textId="77777777" w:rsidR="0050788B" w:rsidRPr="0050788B" w:rsidRDefault="0050788B" w:rsidP="0050788B">
      <w:pPr>
        <w:pStyle w:val="a4"/>
        <w:spacing w:before="0" w:beforeAutospacing="0" w:after="0" w:afterAutospacing="0"/>
        <w:ind w:firstLine="567"/>
        <w:rPr>
          <w:sz w:val="28"/>
          <w:szCs w:val="28"/>
        </w:rPr>
      </w:pPr>
    </w:p>
    <w:p w14:paraId="7DDF43D3" w14:textId="2420DEE3" w:rsidR="00D67491" w:rsidRDefault="00D67491" w:rsidP="0050788B">
      <w:pPr>
        <w:pStyle w:val="a4"/>
        <w:numPr>
          <w:ilvl w:val="1"/>
          <w:numId w:val="28"/>
        </w:numPr>
        <w:tabs>
          <w:tab w:val="left" w:pos="1134"/>
        </w:tabs>
        <w:spacing w:before="0" w:beforeAutospacing="0" w:after="0" w:afterAutospacing="0"/>
        <w:ind w:left="0" w:firstLine="567"/>
        <w:rPr>
          <w:sz w:val="28"/>
          <w:szCs w:val="28"/>
        </w:rPr>
      </w:pPr>
      <w:r w:rsidRPr="0050788B">
        <w:rPr>
          <w:b/>
          <w:bCs/>
          <w:sz w:val="28"/>
          <w:szCs w:val="28"/>
        </w:rPr>
        <w:t>Українські танці за регіональною приналежністю включають…</w:t>
      </w:r>
      <w:r w:rsidRPr="0050788B">
        <w:rPr>
          <w:b/>
          <w:bCs/>
          <w:sz w:val="28"/>
          <w:szCs w:val="28"/>
        </w:rPr>
        <w:br/>
      </w:r>
      <w:r w:rsidRPr="0050788B">
        <w:rPr>
          <w:sz w:val="28"/>
          <w:szCs w:val="28"/>
        </w:rPr>
        <w:t xml:space="preserve">A) козацький, поліський, гуцульський </w:t>
      </w:r>
      <w:r w:rsidRPr="0050788B">
        <w:rPr>
          <w:rFonts w:ascii="Segoe UI Emoji" w:hAnsi="Segoe UI Emoji" w:cs="Segoe UI Emoji"/>
          <w:sz w:val="28"/>
          <w:szCs w:val="28"/>
        </w:rPr>
        <w:t>✅</w:t>
      </w:r>
      <w:r w:rsidRPr="0050788B">
        <w:rPr>
          <w:sz w:val="28"/>
          <w:szCs w:val="28"/>
        </w:rPr>
        <w:br/>
        <w:t>B) французький, італійський, німецький</w:t>
      </w:r>
      <w:r w:rsidRPr="0050788B">
        <w:rPr>
          <w:sz w:val="28"/>
          <w:szCs w:val="28"/>
        </w:rPr>
        <w:br/>
        <w:t>C) спортивний, бальний, сучасний</w:t>
      </w:r>
      <w:r w:rsidRPr="0050788B">
        <w:rPr>
          <w:sz w:val="28"/>
          <w:szCs w:val="28"/>
        </w:rPr>
        <w:br/>
        <w:t>D) кіно, театр, цирк</w:t>
      </w:r>
    </w:p>
    <w:p w14:paraId="1C13765F" w14:textId="77777777" w:rsidR="0050788B" w:rsidRDefault="0050788B" w:rsidP="0050788B">
      <w:pPr>
        <w:pStyle w:val="a4"/>
        <w:tabs>
          <w:tab w:val="left" w:pos="1134"/>
        </w:tabs>
        <w:spacing w:before="0" w:beforeAutospacing="0" w:after="0" w:afterAutospacing="0"/>
        <w:ind w:left="567"/>
        <w:rPr>
          <w:sz w:val="28"/>
          <w:szCs w:val="28"/>
        </w:rPr>
      </w:pPr>
    </w:p>
    <w:p w14:paraId="793A00F1" w14:textId="31B0CE10" w:rsidR="00D67491" w:rsidRDefault="00D67491" w:rsidP="0050788B">
      <w:pPr>
        <w:pStyle w:val="a4"/>
        <w:numPr>
          <w:ilvl w:val="1"/>
          <w:numId w:val="28"/>
        </w:numPr>
        <w:tabs>
          <w:tab w:val="left" w:pos="1134"/>
        </w:tabs>
        <w:spacing w:before="0" w:beforeAutospacing="0" w:after="0" w:afterAutospacing="0"/>
        <w:ind w:left="0" w:firstLine="567"/>
        <w:rPr>
          <w:sz w:val="28"/>
          <w:szCs w:val="28"/>
        </w:rPr>
      </w:pPr>
      <w:r w:rsidRPr="0050788B">
        <w:rPr>
          <w:b/>
          <w:bCs/>
          <w:sz w:val="28"/>
          <w:szCs w:val="28"/>
        </w:rPr>
        <w:t>Основні жанри українського народного танцю:</w:t>
      </w:r>
      <w:r w:rsidRPr="0050788B">
        <w:rPr>
          <w:b/>
          <w:bCs/>
          <w:sz w:val="28"/>
          <w:szCs w:val="28"/>
        </w:rPr>
        <w:br/>
      </w:r>
      <w:r w:rsidRPr="0050788B">
        <w:rPr>
          <w:sz w:val="28"/>
          <w:szCs w:val="28"/>
        </w:rPr>
        <w:t xml:space="preserve">A) хороводи, побутові, сюжетні </w:t>
      </w:r>
      <w:r w:rsidRPr="0050788B">
        <w:rPr>
          <w:rFonts w:ascii="Segoe UI Emoji" w:hAnsi="Segoe UI Emoji" w:cs="Segoe UI Emoji"/>
          <w:sz w:val="28"/>
          <w:szCs w:val="28"/>
        </w:rPr>
        <w:t>✅</w:t>
      </w:r>
      <w:r w:rsidRPr="0050788B">
        <w:rPr>
          <w:sz w:val="28"/>
          <w:szCs w:val="28"/>
        </w:rPr>
        <w:br/>
        <w:t>B) класичні, модерн, джаз</w:t>
      </w:r>
      <w:r w:rsidRPr="0050788B">
        <w:rPr>
          <w:sz w:val="28"/>
          <w:szCs w:val="28"/>
        </w:rPr>
        <w:br/>
        <w:t>C) балетні, театральні, естрадні</w:t>
      </w:r>
      <w:r w:rsidRPr="0050788B">
        <w:rPr>
          <w:sz w:val="28"/>
          <w:szCs w:val="28"/>
        </w:rPr>
        <w:br/>
        <w:t>D) сольні, парні, групові</w:t>
      </w:r>
    </w:p>
    <w:p w14:paraId="66DE1473" w14:textId="77777777" w:rsidR="0050788B" w:rsidRPr="0050788B" w:rsidRDefault="0050788B" w:rsidP="0050788B">
      <w:pPr>
        <w:pStyle w:val="a4"/>
        <w:tabs>
          <w:tab w:val="left" w:pos="1134"/>
        </w:tabs>
        <w:spacing w:before="0" w:beforeAutospacing="0" w:after="0" w:afterAutospacing="0"/>
        <w:ind w:left="567"/>
        <w:rPr>
          <w:sz w:val="28"/>
          <w:szCs w:val="28"/>
        </w:rPr>
      </w:pPr>
    </w:p>
    <w:p w14:paraId="4143112A" w14:textId="166239BF" w:rsidR="00D67491" w:rsidRDefault="00D67491" w:rsidP="0050788B">
      <w:pPr>
        <w:pStyle w:val="a4"/>
        <w:numPr>
          <w:ilvl w:val="1"/>
          <w:numId w:val="28"/>
        </w:numPr>
        <w:tabs>
          <w:tab w:val="left" w:pos="1134"/>
        </w:tabs>
        <w:spacing w:before="0" w:beforeAutospacing="0" w:after="0" w:afterAutospacing="0"/>
        <w:ind w:left="0" w:firstLine="567"/>
        <w:rPr>
          <w:sz w:val="28"/>
          <w:szCs w:val="28"/>
        </w:rPr>
      </w:pPr>
      <w:r w:rsidRPr="0050788B">
        <w:rPr>
          <w:b/>
          <w:bCs/>
          <w:sz w:val="28"/>
          <w:szCs w:val="28"/>
        </w:rPr>
        <w:t>Характерна риса хороводів:</w:t>
      </w:r>
      <w:r w:rsidRPr="0050788B">
        <w:rPr>
          <w:b/>
          <w:bCs/>
          <w:sz w:val="28"/>
          <w:szCs w:val="28"/>
        </w:rPr>
        <w:br/>
      </w:r>
      <w:r w:rsidRPr="0050788B">
        <w:rPr>
          <w:sz w:val="28"/>
          <w:szCs w:val="28"/>
        </w:rPr>
        <w:t>A) виконуються соло</w:t>
      </w:r>
      <w:r w:rsidRPr="0050788B">
        <w:rPr>
          <w:sz w:val="28"/>
          <w:szCs w:val="28"/>
        </w:rPr>
        <w:br/>
        <w:t xml:space="preserve">B) органічно поєднують поезію, музику і хореографію </w:t>
      </w:r>
      <w:r w:rsidRPr="0050788B">
        <w:rPr>
          <w:rFonts w:ascii="Segoe UI Emoji" w:hAnsi="Segoe UI Emoji" w:cs="Segoe UI Emoji"/>
          <w:sz w:val="28"/>
          <w:szCs w:val="28"/>
        </w:rPr>
        <w:t>✅</w:t>
      </w:r>
      <w:r w:rsidRPr="0050788B">
        <w:rPr>
          <w:sz w:val="28"/>
          <w:szCs w:val="28"/>
        </w:rPr>
        <w:br/>
        <w:t>C) завжди швидкі та акробатичні</w:t>
      </w:r>
      <w:r w:rsidRPr="0050788B">
        <w:rPr>
          <w:sz w:val="28"/>
          <w:szCs w:val="28"/>
        </w:rPr>
        <w:br/>
        <w:t>D) завжди імпровізаційні</w:t>
      </w:r>
    </w:p>
    <w:p w14:paraId="514E1CB1" w14:textId="77777777" w:rsidR="0050788B" w:rsidRPr="0050788B" w:rsidRDefault="0050788B" w:rsidP="0050788B">
      <w:pPr>
        <w:pStyle w:val="a4"/>
        <w:tabs>
          <w:tab w:val="left" w:pos="1134"/>
        </w:tabs>
        <w:spacing w:before="0" w:beforeAutospacing="0" w:after="0" w:afterAutospacing="0"/>
        <w:ind w:left="567"/>
        <w:rPr>
          <w:sz w:val="28"/>
          <w:szCs w:val="28"/>
        </w:rPr>
      </w:pPr>
    </w:p>
    <w:p w14:paraId="44F65C96" w14:textId="0D2A8C8E" w:rsidR="00D67491" w:rsidRDefault="00D67491" w:rsidP="00FF5D1C">
      <w:pPr>
        <w:pStyle w:val="a4"/>
        <w:numPr>
          <w:ilvl w:val="1"/>
          <w:numId w:val="28"/>
        </w:numPr>
        <w:tabs>
          <w:tab w:val="left" w:pos="1134"/>
        </w:tabs>
        <w:spacing w:before="0" w:beforeAutospacing="0" w:after="0" w:afterAutospacing="0"/>
        <w:ind w:left="0" w:firstLine="567"/>
        <w:rPr>
          <w:sz w:val="28"/>
          <w:szCs w:val="28"/>
        </w:rPr>
      </w:pPr>
      <w:r w:rsidRPr="0050788B">
        <w:rPr>
          <w:b/>
          <w:bCs/>
          <w:sz w:val="28"/>
          <w:szCs w:val="28"/>
        </w:rPr>
        <w:t>Яка група хороводів пов’язана із землеробським культом?</w:t>
      </w:r>
      <w:r w:rsidRPr="0050788B">
        <w:rPr>
          <w:b/>
          <w:bCs/>
          <w:sz w:val="28"/>
          <w:szCs w:val="28"/>
        </w:rPr>
        <w:br/>
      </w:r>
      <w:r w:rsidRPr="0050788B">
        <w:rPr>
          <w:sz w:val="28"/>
          <w:szCs w:val="28"/>
        </w:rPr>
        <w:t xml:space="preserve">A) архаїчні </w:t>
      </w:r>
      <w:r w:rsidRPr="0050788B">
        <w:rPr>
          <w:rFonts w:ascii="Segoe UI Emoji" w:hAnsi="Segoe UI Emoji" w:cs="Segoe UI Emoji"/>
          <w:sz w:val="28"/>
          <w:szCs w:val="28"/>
        </w:rPr>
        <w:t>✅</w:t>
      </w:r>
      <w:r w:rsidRPr="0050788B">
        <w:rPr>
          <w:sz w:val="28"/>
          <w:szCs w:val="28"/>
        </w:rPr>
        <w:br/>
        <w:t>B) містичні</w:t>
      </w:r>
      <w:r w:rsidRPr="0050788B">
        <w:rPr>
          <w:sz w:val="28"/>
          <w:szCs w:val="28"/>
        </w:rPr>
        <w:br/>
        <w:t>C) патріотичні</w:t>
      </w:r>
      <w:r w:rsidRPr="0050788B">
        <w:rPr>
          <w:sz w:val="28"/>
          <w:szCs w:val="28"/>
        </w:rPr>
        <w:br/>
        <w:t>D) побутові</w:t>
      </w:r>
    </w:p>
    <w:p w14:paraId="3695652A" w14:textId="77777777" w:rsidR="0050788B" w:rsidRDefault="0050788B" w:rsidP="00FF5D1C">
      <w:pPr>
        <w:pStyle w:val="a3"/>
        <w:spacing w:after="0"/>
        <w:rPr>
          <w:sz w:val="28"/>
          <w:szCs w:val="28"/>
        </w:rPr>
      </w:pPr>
    </w:p>
    <w:p w14:paraId="3A4AC8A6" w14:textId="6515FAA9" w:rsidR="00D67491" w:rsidRDefault="00D67491" w:rsidP="00FF5D1C">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Для яких хороводів характерний виключно дівочий склад?</w:t>
      </w:r>
      <w:r w:rsidRPr="0050788B">
        <w:rPr>
          <w:b/>
          <w:bCs/>
          <w:sz w:val="28"/>
          <w:szCs w:val="28"/>
        </w:rPr>
        <w:br/>
      </w:r>
      <w:r w:rsidRPr="0050788B">
        <w:rPr>
          <w:sz w:val="28"/>
          <w:szCs w:val="28"/>
        </w:rPr>
        <w:t>A) архаїчні</w:t>
      </w:r>
      <w:r w:rsidRPr="0050788B">
        <w:rPr>
          <w:sz w:val="28"/>
          <w:szCs w:val="28"/>
        </w:rPr>
        <w:br/>
        <w:t xml:space="preserve">B) містичні </w:t>
      </w:r>
      <w:r w:rsidRPr="0050788B">
        <w:rPr>
          <w:rFonts w:ascii="Segoe UI Emoji" w:hAnsi="Segoe UI Emoji" w:cs="Segoe UI Emoji"/>
          <w:sz w:val="28"/>
          <w:szCs w:val="28"/>
        </w:rPr>
        <w:t>✅</w:t>
      </w:r>
      <w:r w:rsidRPr="0050788B">
        <w:rPr>
          <w:sz w:val="28"/>
          <w:szCs w:val="28"/>
        </w:rPr>
        <w:br/>
        <w:t>C) патріотичні</w:t>
      </w:r>
      <w:r w:rsidRPr="0050788B">
        <w:rPr>
          <w:sz w:val="28"/>
          <w:szCs w:val="28"/>
        </w:rPr>
        <w:br/>
        <w:t>D) сюжетні</w:t>
      </w:r>
    </w:p>
    <w:p w14:paraId="356454CD" w14:textId="77777777" w:rsidR="00FF5D1C" w:rsidRPr="0050788B" w:rsidRDefault="00FF5D1C" w:rsidP="00FF5D1C">
      <w:pPr>
        <w:pStyle w:val="a4"/>
        <w:tabs>
          <w:tab w:val="left" w:pos="1134"/>
        </w:tabs>
        <w:spacing w:before="0" w:beforeAutospacing="0" w:after="0" w:afterAutospacing="0"/>
        <w:ind w:left="1440"/>
        <w:rPr>
          <w:sz w:val="28"/>
          <w:szCs w:val="28"/>
        </w:rPr>
      </w:pPr>
    </w:p>
    <w:p w14:paraId="62006032" w14:textId="3CAF9701"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Основним хороводним рухом є…</w:t>
      </w:r>
      <w:r w:rsidRPr="0050788B">
        <w:rPr>
          <w:b/>
          <w:bCs/>
          <w:sz w:val="28"/>
          <w:szCs w:val="28"/>
        </w:rPr>
        <w:br/>
      </w:r>
      <w:r w:rsidRPr="0050788B">
        <w:rPr>
          <w:sz w:val="28"/>
          <w:szCs w:val="28"/>
        </w:rPr>
        <w:t>A) стрибок</w:t>
      </w:r>
      <w:r w:rsidRPr="0050788B">
        <w:rPr>
          <w:sz w:val="28"/>
          <w:szCs w:val="28"/>
        </w:rPr>
        <w:br/>
        <w:t xml:space="preserve">B) крок </w:t>
      </w:r>
      <w:r w:rsidRPr="0050788B">
        <w:rPr>
          <w:rFonts w:ascii="Segoe UI Emoji" w:hAnsi="Segoe UI Emoji" w:cs="Segoe UI Emoji"/>
          <w:sz w:val="28"/>
          <w:szCs w:val="28"/>
        </w:rPr>
        <w:t>✅</w:t>
      </w:r>
      <w:r w:rsidRPr="0050788B">
        <w:rPr>
          <w:sz w:val="28"/>
          <w:szCs w:val="28"/>
        </w:rPr>
        <w:br/>
      </w:r>
      <w:r w:rsidRPr="0050788B">
        <w:rPr>
          <w:sz w:val="28"/>
          <w:szCs w:val="28"/>
        </w:rPr>
        <w:lastRenderedPageBreak/>
        <w:t>C) оберт</w:t>
      </w:r>
      <w:r w:rsidRPr="0050788B">
        <w:rPr>
          <w:sz w:val="28"/>
          <w:szCs w:val="28"/>
        </w:rPr>
        <w:br/>
        <w:t>D) підскок</w:t>
      </w:r>
    </w:p>
    <w:p w14:paraId="3740E000" w14:textId="77777777" w:rsidR="0050788B" w:rsidRPr="0050788B" w:rsidRDefault="0050788B" w:rsidP="0050788B">
      <w:pPr>
        <w:pStyle w:val="a4"/>
        <w:tabs>
          <w:tab w:val="left" w:pos="1134"/>
        </w:tabs>
        <w:spacing w:before="0" w:beforeAutospacing="0" w:after="0" w:afterAutospacing="0"/>
        <w:ind w:left="567"/>
        <w:rPr>
          <w:sz w:val="28"/>
          <w:szCs w:val="28"/>
        </w:rPr>
      </w:pPr>
    </w:p>
    <w:p w14:paraId="43773A7A" w14:textId="4EDE2349"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Побутові танці виникли з…</w:t>
      </w:r>
      <w:r w:rsidRPr="0050788B">
        <w:rPr>
          <w:b/>
          <w:bCs/>
          <w:sz w:val="28"/>
          <w:szCs w:val="28"/>
        </w:rPr>
        <w:br/>
      </w:r>
      <w:r w:rsidRPr="0050788B">
        <w:rPr>
          <w:sz w:val="28"/>
          <w:szCs w:val="28"/>
        </w:rPr>
        <w:t>A) балету</w:t>
      </w:r>
      <w:r w:rsidRPr="0050788B">
        <w:rPr>
          <w:sz w:val="28"/>
          <w:szCs w:val="28"/>
        </w:rPr>
        <w:br/>
        <w:t xml:space="preserve">B) хороводів </w:t>
      </w:r>
      <w:r w:rsidRPr="0050788B">
        <w:rPr>
          <w:rFonts w:ascii="Segoe UI Emoji" w:hAnsi="Segoe UI Emoji" w:cs="Segoe UI Emoji"/>
          <w:sz w:val="28"/>
          <w:szCs w:val="28"/>
        </w:rPr>
        <w:t>✅</w:t>
      </w:r>
      <w:r w:rsidRPr="0050788B">
        <w:rPr>
          <w:sz w:val="28"/>
          <w:szCs w:val="28"/>
        </w:rPr>
        <w:br/>
        <w:t>C) спортивної хореографії</w:t>
      </w:r>
      <w:r w:rsidRPr="0050788B">
        <w:rPr>
          <w:sz w:val="28"/>
          <w:szCs w:val="28"/>
        </w:rPr>
        <w:br/>
        <w:t>D) сучасного танцю</w:t>
      </w:r>
    </w:p>
    <w:p w14:paraId="04A23099" w14:textId="77777777" w:rsidR="0050788B" w:rsidRDefault="0050788B" w:rsidP="0050788B">
      <w:pPr>
        <w:pStyle w:val="a3"/>
        <w:spacing w:after="0" w:line="240" w:lineRule="auto"/>
        <w:rPr>
          <w:sz w:val="28"/>
          <w:szCs w:val="28"/>
        </w:rPr>
      </w:pPr>
    </w:p>
    <w:p w14:paraId="500B2BC4" w14:textId="5D2F07C4"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Гопак походить з…</w:t>
      </w:r>
      <w:r w:rsidRPr="0050788B">
        <w:rPr>
          <w:sz w:val="28"/>
          <w:szCs w:val="28"/>
        </w:rPr>
        <w:br/>
        <w:t>A) Західної Європи</w:t>
      </w:r>
      <w:r w:rsidRPr="0050788B">
        <w:rPr>
          <w:sz w:val="28"/>
          <w:szCs w:val="28"/>
        </w:rPr>
        <w:br/>
        <w:t xml:space="preserve">B) Козацької України </w:t>
      </w:r>
      <w:r w:rsidRPr="0050788B">
        <w:rPr>
          <w:rFonts w:ascii="Segoe UI Emoji" w:hAnsi="Segoe UI Emoji" w:cs="Segoe UI Emoji"/>
          <w:sz w:val="28"/>
          <w:szCs w:val="28"/>
        </w:rPr>
        <w:t>✅</w:t>
      </w:r>
      <w:r w:rsidRPr="0050788B">
        <w:rPr>
          <w:sz w:val="28"/>
          <w:szCs w:val="28"/>
        </w:rPr>
        <w:br/>
        <w:t>C) Американського фольклору</w:t>
      </w:r>
      <w:r w:rsidRPr="0050788B">
        <w:rPr>
          <w:sz w:val="28"/>
          <w:szCs w:val="28"/>
        </w:rPr>
        <w:br/>
        <w:t>D) Азербайджану</w:t>
      </w:r>
    </w:p>
    <w:p w14:paraId="7049CE28" w14:textId="77777777" w:rsidR="0050788B" w:rsidRPr="0050788B" w:rsidRDefault="0050788B" w:rsidP="0050788B">
      <w:pPr>
        <w:pStyle w:val="a4"/>
        <w:tabs>
          <w:tab w:val="left" w:pos="1134"/>
        </w:tabs>
        <w:spacing w:before="0" w:beforeAutospacing="0" w:after="0" w:afterAutospacing="0"/>
        <w:ind w:left="567"/>
        <w:rPr>
          <w:sz w:val="28"/>
          <w:szCs w:val="28"/>
        </w:rPr>
      </w:pPr>
    </w:p>
    <w:p w14:paraId="579AE90D" w14:textId="5A76BA35"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Який рух у побутових танцях символізує перестрибування через тин?</w:t>
      </w:r>
      <w:r w:rsidRPr="0050788B">
        <w:rPr>
          <w:b/>
          <w:bCs/>
          <w:sz w:val="28"/>
          <w:szCs w:val="28"/>
        </w:rPr>
        <w:br/>
      </w:r>
      <w:r w:rsidRPr="0050788B">
        <w:rPr>
          <w:sz w:val="28"/>
          <w:szCs w:val="28"/>
        </w:rPr>
        <w:t xml:space="preserve">A) </w:t>
      </w:r>
      <w:proofErr w:type="spellStart"/>
      <w:r w:rsidRPr="0050788B">
        <w:rPr>
          <w:sz w:val="28"/>
          <w:szCs w:val="28"/>
        </w:rPr>
        <w:t>Колупалочка</w:t>
      </w:r>
      <w:proofErr w:type="spellEnd"/>
      <w:r w:rsidRPr="0050788B">
        <w:rPr>
          <w:sz w:val="28"/>
          <w:szCs w:val="28"/>
        </w:rPr>
        <w:br/>
        <w:t xml:space="preserve">B) Тинок </w:t>
      </w:r>
      <w:r w:rsidRPr="0050788B">
        <w:rPr>
          <w:rFonts w:ascii="Segoe UI Emoji" w:hAnsi="Segoe UI Emoji" w:cs="Segoe UI Emoji"/>
          <w:sz w:val="28"/>
          <w:szCs w:val="28"/>
        </w:rPr>
        <w:t>✅</w:t>
      </w:r>
      <w:r w:rsidRPr="0050788B">
        <w:rPr>
          <w:sz w:val="28"/>
          <w:szCs w:val="28"/>
        </w:rPr>
        <w:br/>
        <w:t>C) Голубець</w:t>
      </w:r>
      <w:r w:rsidRPr="0050788B">
        <w:rPr>
          <w:sz w:val="28"/>
          <w:szCs w:val="28"/>
        </w:rPr>
        <w:br/>
        <w:t>D) Присядок</w:t>
      </w:r>
    </w:p>
    <w:p w14:paraId="7F18D30E" w14:textId="77777777" w:rsidR="0050788B" w:rsidRDefault="0050788B" w:rsidP="0050788B">
      <w:pPr>
        <w:pStyle w:val="a3"/>
        <w:spacing w:after="0" w:line="240" w:lineRule="auto"/>
        <w:rPr>
          <w:sz w:val="28"/>
          <w:szCs w:val="28"/>
        </w:rPr>
      </w:pPr>
    </w:p>
    <w:p w14:paraId="6CEB724F" w14:textId="7665C561"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Сюжетний танець відрізняється від хороводу тим, що…</w:t>
      </w:r>
      <w:r w:rsidRPr="0050788B">
        <w:rPr>
          <w:b/>
          <w:bCs/>
          <w:sz w:val="28"/>
          <w:szCs w:val="28"/>
        </w:rPr>
        <w:br/>
      </w:r>
      <w:r w:rsidRPr="0050788B">
        <w:rPr>
          <w:sz w:val="28"/>
          <w:szCs w:val="28"/>
        </w:rPr>
        <w:t>A) завжди виконується на свято</w:t>
      </w:r>
      <w:r w:rsidRPr="0050788B">
        <w:rPr>
          <w:sz w:val="28"/>
          <w:szCs w:val="28"/>
        </w:rPr>
        <w:br/>
        <w:t xml:space="preserve">B) передає зміст через хореографію, без тексту </w:t>
      </w:r>
      <w:r w:rsidRPr="0050788B">
        <w:rPr>
          <w:rFonts w:ascii="Segoe UI Emoji" w:hAnsi="Segoe UI Emoji" w:cs="Segoe UI Emoji"/>
          <w:sz w:val="28"/>
          <w:szCs w:val="28"/>
        </w:rPr>
        <w:t>✅</w:t>
      </w:r>
      <w:r w:rsidRPr="0050788B">
        <w:rPr>
          <w:sz w:val="28"/>
          <w:szCs w:val="28"/>
        </w:rPr>
        <w:br/>
        <w:t>C) виконується тільки дівчатами</w:t>
      </w:r>
      <w:r w:rsidRPr="0050788B">
        <w:rPr>
          <w:sz w:val="28"/>
          <w:szCs w:val="28"/>
        </w:rPr>
        <w:br/>
        <w:t>D) має одну стандартну мелодію</w:t>
      </w:r>
    </w:p>
    <w:p w14:paraId="39521FD6" w14:textId="77777777" w:rsidR="0050788B" w:rsidRPr="0050788B" w:rsidRDefault="0050788B" w:rsidP="0050788B">
      <w:pPr>
        <w:pStyle w:val="a4"/>
        <w:tabs>
          <w:tab w:val="left" w:pos="1134"/>
        </w:tabs>
        <w:spacing w:before="0" w:beforeAutospacing="0" w:after="0" w:afterAutospacing="0"/>
        <w:ind w:left="567"/>
        <w:rPr>
          <w:sz w:val="28"/>
          <w:szCs w:val="28"/>
        </w:rPr>
      </w:pPr>
    </w:p>
    <w:p w14:paraId="1F8D31B2" w14:textId="1E9C297D"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Основна тема хороводів “веснянки”:</w:t>
      </w:r>
      <w:r w:rsidRPr="0050788B">
        <w:rPr>
          <w:b/>
          <w:bCs/>
          <w:sz w:val="28"/>
          <w:szCs w:val="28"/>
        </w:rPr>
        <w:br/>
      </w:r>
      <w:r w:rsidRPr="0050788B">
        <w:rPr>
          <w:sz w:val="28"/>
          <w:szCs w:val="28"/>
        </w:rPr>
        <w:t>A) зображення героїки</w:t>
      </w:r>
      <w:r w:rsidRPr="0050788B">
        <w:rPr>
          <w:sz w:val="28"/>
          <w:szCs w:val="28"/>
        </w:rPr>
        <w:br/>
        <w:t xml:space="preserve">B) пробудження природи, кохання </w:t>
      </w:r>
      <w:r w:rsidRPr="0050788B">
        <w:rPr>
          <w:rFonts w:ascii="Segoe UI Emoji" w:hAnsi="Segoe UI Emoji" w:cs="Segoe UI Emoji"/>
          <w:sz w:val="28"/>
          <w:szCs w:val="28"/>
        </w:rPr>
        <w:t>✅</w:t>
      </w:r>
      <w:r w:rsidRPr="0050788B">
        <w:rPr>
          <w:sz w:val="28"/>
          <w:szCs w:val="28"/>
        </w:rPr>
        <w:br/>
        <w:t>C) військова тематика</w:t>
      </w:r>
      <w:r w:rsidRPr="0050788B">
        <w:rPr>
          <w:sz w:val="28"/>
          <w:szCs w:val="28"/>
        </w:rPr>
        <w:br/>
        <w:t>D) трудова діяльність</w:t>
      </w:r>
    </w:p>
    <w:p w14:paraId="0C50004D" w14:textId="77777777" w:rsidR="0050788B" w:rsidRDefault="0050788B" w:rsidP="0050788B">
      <w:pPr>
        <w:pStyle w:val="a3"/>
        <w:spacing w:after="0" w:line="240" w:lineRule="auto"/>
        <w:rPr>
          <w:sz w:val="28"/>
          <w:szCs w:val="28"/>
        </w:rPr>
      </w:pPr>
    </w:p>
    <w:p w14:paraId="06B829D9" w14:textId="74283EB8"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Танці, що відображають трудові процеси, належать до…</w:t>
      </w:r>
      <w:r w:rsidRPr="0050788B">
        <w:rPr>
          <w:b/>
          <w:bCs/>
          <w:sz w:val="28"/>
          <w:szCs w:val="28"/>
        </w:rPr>
        <w:br/>
      </w:r>
      <w:r w:rsidRPr="0050788B">
        <w:rPr>
          <w:sz w:val="28"/>
          <w:szCs w:val="28"/>
        </w:rPr>
        <w:t xml:space="preserve">A) побутових </w:t>
      </w:r>
      <w:r w:rsidRPr="0050788B">
        <w:rPr>
          <w:rFonts w:ascii="Segoe UI Emoji" w:hAnsi="Segoe UI Emoji" w:cs="Segoe UI Emoji"/>
          <w:sz w:val="28"/>
          <w:szCs w:val="28"/>
        </w:rPr>
        <w:t>✅</w:t>
      </w:r>
      <w:r w:rsidRPr="0050788B">
        <w:rPr>
          <w:sz w:val="28"/>
          <w:szCs w:val="28"/>
        </w:rPr>
        <w:br/>
        <w:t>B) хороводів</w:t>
      </w:r>
      <w:r w:rsidRPr="0050788B">
        <w:rPr>
          <w:sz w:val="28"/>
          <w:szCs w:val="28"/>
        </w:rPr>
        <w:br/>
        <w:t>C) сюжетних</w:t>
      </w:r>
      <w:r w:rsidRPr="0050788B">
        <w:rPr>
          <w:sz w:val="28"/>
          <w:szCs w:val="28"/>
        </w:rPr>
        <w:br/>
        <w:t>D) імпровізаційних</w:t>
      </w:r>
    </w:p>
    <w:p w14:paraId="46FB1440" w14:textId="77777777" w:rsidR="0050788B" w:rsidRPr="0050788B" w:rsidRDefault="0050788B" w:rsidP="0050788B">
      <w:pPr>
        <w:pStyle w:val="a4"/>
        <w:tabs>
          <w:tab w:val="left" w:pos="1134"/>
        </w:tabs>
        <w:spacing w:before="0" w:beforeAutospacing="0" w:after="0" w:afterAutospacing="0"/>
        <w:ind w:left="567"/>
        <w:rPr>
          <w:sz w:val="28"/>
          <w:szCs w:val="28"/>
        </w:rPr>
      </w:pPr>
    </w:p>
    <w:p w14:paraId="622A1570" w14:textId="2944BB62"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Аркан — це:</w:t>
      </w:r>
      <w:r w:rsidRPr="0050788B">
        <w:rPr>
          <w:b/>
          <w:bCs/>
          <w:sz w:val="28"/>
          <w:szCs w:val="28"/>
        </w:rPr>
        <w:br/>
      </w:r>
      <w:r w:rsidRPr="0050788B">
        <w:rPr>
          <w:sz w:val="28"/>
          <w:szCs w:val="28"/>
        </w:rPr>
        <w:t>A) жіночий ліричний танець</w:t>
      </w:r>
      <w:r w:rsidRPr="0050788B">
        <w:rPr>
          <w:sz w:val="28"/>
          <w:szCs w:val="28"/>
        </w:rPr>
        <w:br/>
        <w:t xml:space="preserve">B) масовий чоловічий танець </w:t>
      </w:r>
      <w:r w:rsidRPr="0050788B">
        <w:rPr>
          <w:rFonts w:ascii="Segoe UI Emoji" w:hAnsi="Segoe UI Emoji" w:cs="Segoe UI Emoji"/>
          <w:sz w:val="28"/>
          <w:szCs w:val="28"/>
        </w:rPr>
        <w:t>✅</w:t>
      </w:r>
      <w:r w:rsidRPr="0050788B">
        <w:rPr>
          <w:sz w:val="28"/>
          <w:szCs w:val="28"/>
        </w:rPr>
        <w:br/>
      </w:r>
      <w:r w:rsidRPr="0050788B">
        <w:rPr>
          <w:sz w:val="28"/>
          <w:szCs w:val="28"/>
        </w:rPr>
        <w:lastRenderedPageBreak/>
        <w:t>C) соло-танець дівчат</w:t>
      </w:r>
      <w:r w:rsidRPr="0050788B">
        <w:rPr>
          <w:sz w:val="28"/>
          <w:szCs w:val="28"/>
        </w:rPr>
        <w:br/>
        <w:t>D) танець парубків із шаблями</w:t>
      </w:r>
    </w:p>
    <w:p w14:paraId="34BC75C0" w14:textId="77777777" w:rsidR="0050788B" w:rsidRDefault="0050788B" w:rsidP="0050788B">
      <w:pPr>
        <w:pStyle w:val="a3"/>
        <w:spacing w:after="0" w:line="240" w:lineRule="auto"/>
        <w:rPr>
          <w:sz w:val="28"/>
          <w:szCs w:val="28"/>
        </w:rPr>
      </w:pPr>
    </w:p>
    <w:p w14:paraId="03855EF4" w14:textId="3CFE0E15"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Для танців “Шевчик”, “Коваль” характерна:</w:t>
      </w:r>
      <w:r w:rsidRPr="0050788B">
        <w:rPr>
          <w:b/>
          <w:bCs/>
          <w:sz w:val="28"/>
          <w:szCs w:val="28"/>
        </w:rPr>
        <w:br/>
      </w:r>
      <w:r w:rsidRPr="0050788B">
        <w:rPr>
          <w:sz w:val="28"/>
          <w:szCs w:val="28"/>
        </w:rPr>
        <w:t xml:space="preserve">A) демонстрація трудових рухів </w:t>
      </w:r>
      <w:r w:rsidRPr="0050788B">
        <w:rPr>
          <w:rFonts w:ascii="Segoe UI Emoji" w:hAnsi="Segoe UI Emoji" w:cs="Segoe UI Emoji"/>
          <w:sz w:val="28"/>
          <w:szCs w:val="28"/>
        </w:rPr>
        <w:t>✅</w:t>
      </w:r>
      <w:r w:rsidRPr="0050788B">
        <w:rPr>
          <w:sz w:val="28"/>
          <w:szCs w:val="28"/>
        </w:rPr>
        <w:br/>
        <w:t>B) імпровізація в колі</w:t>
      </w:r>
      <w:r w:rsidRPr="0050788B">
        <w:rPr>
          <w:sz w:val="28"/>
          <w:szCs w:val="28"/>
        </w:rPr>
        <w:br/>
        <w:t>C) виключно ліричний характер</w:t>
      </w:r>
      <w:r w:rsidRPr="0050788B">
        <w:rPr>
          <w:sz w:val="28"/>
          <w:szCs w:val="28"/>
        </w:rPr>
        <w:br/>
        <w:t>D) обов’язкова пісня</w:t>
      </w:r>
    </w:p>
    <w:p w14:paraId="796F1278" w14:textId="77777777" w:rsidR="0050788B" w:rsidRPr="0050788B" w:rsidRDefault="0050788B" w:rsidP="0050788B">
      <w:pPr>
        <w:pStyle w:val="a4"/>
        <w:tabs>
          <w:tab w:val="left" w:pos="1134"/>
        </w:tabs>
        <w:spacing w:before="0" w:beforeAutospacing="0" w:after="0" w:afterAutospacing="0"/>
        <w:ind w:left="567"/>
        <w:rPr>
          <w:sz w:val="28"/>
          <w:szCs w:val="28"/>
        </w:rPr>
      </w:pPr>
    </w:p>
    <w:p w14:paraId="2E987462" w14:textId="35247371"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Який танець побутовий і імпровізаційний, змагання між хлопцями?</w:t>
      </w:r>
      <w:r w:rsidRPr="0050788B">
        <w:rPr>
          <w:b/>
          <w:bCs/>
          <w:sz w:val="28"/>
          <w:szCs w:val="28"/>
        </w:rPr>
        <w:br/>
      </w:r>
      <w:r w:rsidRPr="0050788B">
        <w:rPr>
          <w:sz w:val="28"/>
          <w:szCs w:val="28"/>
        </w:rPr>
        <w:t xml:space="preserve">A) Гопак </w:t>
      </w:r>
      <w:r w:rsidRPr="0050788B">
        <w:rPr>
          <w:rFonts w:ascii="Segoe UI Emoji" w:hAnsi="Segoe UI Emoji" w:cs="Segoe UI Emoji"/>
          <w:sz w:val="28"/>
          <w:szCs w:val="28"/>
        </w:rPr>
        <w:t>✅</w:t>
      </w:r>
      <w:r w:rsidRPr="0050788B">
        <w:rPr>
          <w:sz w:val="28"/>
          <w:szCs w:val="28"/>
        </w:rPr>
        <w:br/>
        <w:t>B) Козачок</w:t>
      </w:r>
      <w:r w:rsidRPr="0050788B">
        <w:rPr>
          <w:sz w:val="28"/>
          <w:szCs w:val="28"/>
        </w:rPr>
        <w:br/>
        <w:t>C) Хоровод</w:t>
      </w:r>
      <w:r w:rsidRPr="0050788B">
        <w:rPr>
          <w:sz w:val="28"/>
          <w:szCs w:val="28"/>
        </w:rPr>
        <w:br/>
        <w:t>D) Аркан</w:t>
      </w:r>
    </w:p>
    <w:p w14:paraId="4C1F9E93" w14:textId="77777777" w:rsidR="0050788B" w:rsidRDefault="0050788B" w:rsidP="0050788B">
      <w:pPr>
        <w:pStyle w:val="a3"/>
        <w:spacing w:after="0" w:line="240" w:lineRule="auto"/>
        <w:rPr>
          <w:sz w:val="28"/>
          <w:szCs w:val="28"/>
        </w:rPr>
      </w:pPr>
    </w:p>
    <w:p w14:paraId="29B5A0DB" w14:textId="74134AAF"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Для “Козачка” характерне:</w:t>
      </w:r>
      <w:r w:rsidRPr="0050788B">
        <w:rPr>
          <w:b/>
          <w:bCs/>
          <w:sz w:val="28"/>
          <w:szCs w:val="28"/>
        </w:rPr>
        <w:br/>
      </w:r>
      <w:r w:rsidRPr="0050788B">
        <w:rPr>
          <w:sz w:val="28"/>
          <w:szCs w:val="28"/>
        </w:rPr>
        <w:t>A) повільне виконання</w:t>
      </w:r>
      <w:r w:rsidRPr="0050788B">
        <w:rPr>
          <w:sz w:val="28"/>
          <w:szCs w:val="28"/>
        </w:rPr>
        <w:br/>
        <w:t xml:space="preserve">B) швидкий темп і дрібна техніка рухів </w:t>
      </w:r>
      <w:r w:rsidRPr="0050788B">
        <w:rPr>
          <w:rFonts w:ascii="Segoe UI Emoji" w:hAnsi="Segoe UI Emoji" w:cs="Segoe UI Emoji"/>
          <w:sz w:val="28"/>
          <w:szCs w:val="28"/>
        </w:rPr>
        <w:t>✅</w:t>
      </w:r>
      <w:r w:rsidRPr="0050788B">
        <w:rPr>
          <w:sz w:val="28"/>
          <w:szCs w:val="28"/>
        </w:rPr>
        <w:br/>
        <w:t>C) використання реквізиту</w:t>
      </w:r>
      <w:r w:rsidRPr="0050788B">
        <w:rPr>
          <w:sz w:val="28"/>
          <w:szCs w:val="28"/>
        </w:rPr>
        <w:br/>
        <w:t>D) обов’язково пісенний супровід</w:t>
      </w:r>
    </w:p>
    <w:p w14:paraId="23252140" w14:textId="77777777" w:rsidR="0050788B" w:rsidRPr="0050788B" w:rsidRDefault="0050788B" w:rsidP="0050788B">
      <w:pPr>
        <w:pStyle w:val="a4"/>
        <w:tabs>
          <w:tab w:val="left" w:pos="1134"/>
        </w:tabs>
        <w:spacing w:before="0" w:beforeAutospacing="0" w:after="0" w:afterAutospacing="0"/>
        <w:ind w:left="567"/>
        <w:rPr>
          <w:sz w:val="28"/>
          <w:szCs w:val="28"/>
        </w:rPr>
      </w:pPr>
    </w:p>
    <w:p w14:paraId="37E8AF73" w14:textId="62794986"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Основна тема сюжетного танцю “Лісоруби”:</w:t>
      </w:r>
      <w:r w:rsidRPr="0050788B">
        <w:rPr>
          <w:b/>
          <w:bCs/>
          <w:sz w:val="28"/>
          <w:szCs w:val="28"/>
        </w:rPr>
        <w:br/>
      </w:r>
      <w:r w:rsidRPr="0050788B">
        <w:rPr>
          <w:sz w:val="28"/>
          <w:szCs w:val="28"/>
        </w:rPr>
        <w:t>A) кохання</w:t>
      </w:r>
      <w:r w:rsidRPr="0050788B">
        <w:rPr>
          <w:sz w:val="28"/>
          <w:szCs w:val="28"/>
        </w:rPr>
        <w:br/>
        <w:t xml:space="preserve">B) рубання лісу </w:t>
      </w:r>
      <w:r w:rsidRPr="0050788B">
        <w:rPr>
          <w:rFonts w:ascii="Segoe UI Emoji" w:hAnsi="Segoe UI Emoji" w:cs="Segoe UI Emoji"/>
          <w:sz w:val="28"/>
          <w:szCs w:val="28"/>
        </w:rPr>
        <w:t>✅</w:t>
      </w:r>
      <w:r w:rsidRPr="0050788B">
        <w:rPr>
          <w:sz w:val="28"/>
          <w:szCs w:val="28"/>
        </w:rPr>
        <w:br/>
        <w:t>C) зустріч весни</w:t>
      </w:r>
      <w:r w:rsidRPr="0050788B">
        <w:rPr>
          <w:sz w:val="28"/>
          <w:szCs w:val="28"/>
        </w:rPr>
        <w:br/>
        <w:t>D) військова присяга</w:t>
      </w:r>
    </w:p>
    <w:p w14:paraId="2D621D4A" w14:textId="77777777" w:rsidR="0050788B" w:rsidRDefault="0050788B" w:rsidP="0050788B">
      <w:pPr>
        <w:pStyle w:val="a3"/>
        <w:spacing w:after="0" w:line="240" w:lineRule="auto"/>
        <w:rPr>
          <w:sz w:val="28"/>
          <w:szCs w:val="28"/>
        </w:rPr>
      </w:pPr>
    </w:p>
    <w:p w14:paraId="749FA9F6" w14:textId="0B7DABD2"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Назва хороводу часто відображає:</w:t>
      </w:r>
      <w:r w:rsidRPr="0050788B">
        <w:rPr>
          <w:b/>
          <w:bCs/>
          <w:sz w:val="28"/>
          <w:szCs w:val="28"/>
        </w:rPr>
        <w:br/>
      </w:r>
      <w:r w:rsidRPr="0050788B">
        <w:rPr>
          <w:sz w:val="28"/>
          <w:szCs w:val="28"/>
        </w:rPr>
        <w:t xml:space="preserve">A) регіональні відмінності </w:t>
      </w:r>
      <w:r w:rsidRPr="0050788B">
        <w:rPr>
          <w:rFonts w:ascii="Segoe UI Emoji" w:hAnsi="Segoe UI Emoji" w:cs="Segoe UI Emoji"/>
          <w:sz w:val="28"/>
          <w:szCs w:val="28"/>
        </w:rPr>
        <w:t>✅</w:t>
      </w:r>
      <w:r w:rsidRPr="0050788B">
        <w:rPr>
          <w:sz w:val="28"/>
          <w:szCs w:val="28"/>
        </w:rPr>
        <w:br/>
        <w:t>B) кількість учасників</w:t>
      </w:r>
      <w:r w:rsidRPr="0050788B">
        <w:rPr>
          <w:sz w:val="28"/>
          <w:szCs w:val="28"/>
        </w:rPr>
        <w:br/>
        <w:t>C) темп виконання</w:t>
      </w:r>
      <w:r w:rsidRPr="0050788B">
        <w:rPr>
          <w:sz w:val="28"/>
          <w:szCs w:val="28"/>
        </w:rPr>
        <w:br/>
        <w:t>D) костюми</w:t>
      </w:r>
    </w:p>
    <w:p w14:paraId="6F355B8C" w14:textId="77777777" w:rsidR="0050788B" w:rsidRPr="0050788B" w:rsidRDefault="0050788B" w:rsidP="0050788B">
      <w:pPr>
        <w:pStyle w:val="a4"/>
        <w:tabs>
          <w:tab w:val="left" w:pos="1134"/>
        </w:tabs>
        <w:spacing w:before="0" w:beforeAutospacing="0" w:after="0" w:afterAutospacing="0"/>
        <w:ind w:left="567"/>
        <w:rPr>
          <w:sz w:val="28"/>
          <w:szCs w:val="28"/>
        </w:rPr>
      </w:pPr>
    </w:p>
    <w:p w14:paraId="2C4844BE" w14:textId="6D05F5E7"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У текстах хороводів відтворюються:</w:t>
      </w:r>
      <w:r w:rsidRPr="0050788B">
        <w:rPr>
          <w:b/>
          <w:bCs/>
          <w:sz w:val="28"/>
          <w:szCs w:val="28"/>
        </w:rPr>
        <w:br/>
      </w:r>
      <w:r w:rsidRPr="0050788B">
        <w:rPr>
          <w:sz w:val="28"/>
          <w:szCs w:val="28"/>
        </w:rPr>
        <w:t>A) лише музичні мотиви</w:t>
      </w:r>
      <w:r w:rsidRPr="0050788B">
        <w:rPr>
          <w:sz w:val="28"/>
          <w:szCs w:val="28"/>
        </w:rPr>
        <w:br/>
        <w:t xml:space="preserve">B) трудові процеси, побут, гумор </w:t>
      </w:r>
      <w:r w:rsidRPr="0050788B">
        <w:rPr>
          <w:rFonts w:ascii="Segoe UI Emoji" w:hAnsi="Segoe UI Emoji" w:cs="Segoe UI Emoji"/>
          <w:sz w:val="28"/>
          <w:szCs w:val="28"/>
        </w:rPr>
        <w:t>✅</w:t>
      </w:r>
      <w:r w:rsidRPr="0050788B">
        <w:rPr>
          <w:sz w:val="28"/>
          <w:szCs w:val="28"/>
        </w:rPr>
        <w:br/>
        <w:t>C) лише військові подвиги</w:t>
      </w:r>
      <w:r w:rsidRPr="0050788B">
        <w:rPr>
          <w:sz w:val="28"/>
          <w:szCs w:val="28"/>
        </w:rPr>
        <w:br/>
        <w:t>D) танцювальні рухи без смислу</w:t>
      </w:r>
    </w:p>
    <w:p w14:paraId="56F8BEAA" w14:textId="77777777" w:rsidR="0050788B" w:rsidRDefault="0050788B" w:rsidP="0050788B">
      <w:pPr>
        <w:pStyle w:val="a3"/>
        <w:spacing w:after="0" w:line="240" w:lineRule="auto"/>
        <w:rPr>
          <w:sz w:val="28"/>
          <w:szCs w:val="28"/>
        </w:rPr>
      </w:pPr>
    </w:p>
    <w:p w14:paraId="6B8208F5" w14:textId="1FB75B06"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Які рухи характерні для побутових танців?</w:t>
      </w:r>
      <w:r w:rsidRPr="0050788B">
        <w:rPr>
          <w:b/>
          <w:bCs/>
          <w:sz w:val="28"/>
          <w:szCs w:val="28"/>
        </w:rPr>
        <w:br/>
      </w:r>
      <w:r w:rsidRPr="0050788B">
        <w:rPr>
          <w:sz w:val="28"/>
          <w:szCs w:val="28"/>
        </w:rPr>
        <w:t xml:space="preserve">A) крок, повзунки, присядки, дрібушки </w:t>
      </w:r>
      <w:r w:rsidRPr="0050788B">
        <w:rPr>
          <w:rFonts w:ascii="Segoe UI Emoji" w:hAnsi="Segoe UI Emoji" w:cs="Segoe UI Emoji"/>
          <w:sz w:val="28"/>
          <w:szCs w:val="28"/>
        </w:rPr>
        <w:t>✅</w:t>
      </w:r>
      <w:r w:rsidRPr="0050788B">
        <w:rPr>
          <w:sz w:val="28"/>
          <w:szCs w:val="28"/>
        </w:rPr>
        <w:br/>
        <w:t>B) лише оберти</w:t>
      </w:r>
      <w:r w:rsidRPr="0050788B">
        <w:rPr>
          <w:sz w:val="28"/>
          <w:szCs w:val="28"/>
        </w:rPr>
        <w:br/>
      </w:r>
      <w:r w:rsidRPr="0050788B">
        <w:rPr>
          <w:sz w:val="28"/>
          <w:szCs w:val="28"/>
        </w:rPr>
        <w:lastRenderedPageBreak/>
        <w:t>C) акробатичні стрибки</w:t>
      </w:r>
      <w:r w:rsidRPr="0050788B">
        <w:rPr>
          <w:sz w:val="28"/>
          <w:szCs w:val="28"/>
        </w:rPr>
        <w:br/>
        <w:t>D) повільні плавні рухи</w:t>
      </w:r>
    </w:p>
    <w:p w14:paraId="582BB1CC" w14:textId="77777777" w:rsidR="0050788B" w:rsidRPr="0050788B" w:rsidRDefault="0050788B" w:rsidP="0050788B">
      <w:pPr>
        <w:pStyle w:val="a4"/>
        <w:tabs>
          <w:tab w:val="left" w:pos="1134"/>
        </w:tabs>
        <w:spacing w:before="0" w:beforeAutospacing="0" w:after="0" w:afterAutospacing="0"/>
        <w:ind w:left="567"/>
        <w:rPr>
          <w:sz w:val="28"/>
          <w:szCs w:val="28"/>
        </w:rPr>
      </w:pPr>
    </w:p>
    <w:p w14:paraId="769E9A55" w14:textId="1F50B6ED"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У хороводах коло символізує…</w:t>
      </w:r>
      <w:r w:rsidRPr="0050788B">
        <w:rPr>
          <w:b/>
          <w:bCs/>
          <w:sz w:val="28"/>
          <w:szCs w:val="28"/>
        </w:rPr>
        <w:br/>
      </w:r>
      <w:r w:rsidRPr="0050788B">
        <w:rPr>
          <w:sz w:val="28"/>
          <w:szCs w:val="28"/>
        </w:rPr>
        <w:t>A) воду</w:t>
      </w:r>
      <w:r w:rsidRPr="0050788B">
        <w:rPr>
          <w:sz w:val="28"/>
          <w:szCs w:val="28"/>
        </w:rPr>
        <w:br/>
        <w:t xml:space="preserve">B) Сонце </w:t>
      </w:r>
      <w:r w:rsidRPr="0050788B">
        <w:rPr>
          <w:rFonts w:ascii="Segoe UI Emoji" w:hAnsi="Segoe UI Emoji" w:cs="Segoe UI Emoji"/>
          <w:sz w:val="28"/>
          <w:szCs w:val="28"/>
        </w:rPr>
        <w:t>✅</w:t>
      </w:r>
      <w:r w:rsidRPr="0050788B">
        <w:rPr>
          <w:sz w:val="28"/>
          <w:szCs w:val="28"/>
        </w:rPr>
        <w:br/>
        <w:t>C) гору</w:t>
      </w:r>
      <w:r w:rsidRPr="0050788B">
        <w:rPr>
          <w:sz w:val="28"/>
          <w:szCs w:val="28"/>
        </w:rPr>
        <w:br/>
        <w:t>D) місяць</w:t>
      </w:r>
    </w:p>
    <w:p w14:paraId="1FA0FF9F" w14:textId="77777777" w:rsidR="0050788B" w:rsidRDefault="0050788B" w:rsidP="0050788B">
      <w:pPr>
        <w:pStyle w:val="a3"/>
        <w:spacing w:after="0" w:line="240" w:lineRule="auto"/>
        <w:rPr>
          <w:sz w:val="28"/>
          <w:szCs w:val="28"/>
        </w:rPr>
      </w:pPr>
    </w:p>
    <w:p w14:paraId="3D93AE7B" w14:textId="7E7B3B05"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Танці, що відображають героїчні події, належать до…</w:t>
      </w:r>
      <w:r w:rsidRPr="0050788B">
        <w:rPr>
          <w:b/>
          <w:bCs/>
          <w:sz w:val="28"/>
          <w:szCs w:val="28"/>
        </w:rPr>
        <w:br/>
      </w:r>
      <w:r w:rsidRPr="0050788B">
        <w:rPr>
          <w:sz w:val="28"/>
          <w:szCs w:val="28"/>
        </w:rPr>
        <w:t xml:space="preserve">A) сюжетних </w:t>
      </w:r>
      <w:r w:rsidRPr="0050788B">
        <w:rPr>
          <w:rFonts w:ascii="Segoe UI Emoji" w:hAnsi="Segoe UI Emoji" w:cs="Segoe UI Emoji"/>
          <w:sz w:val="28"/>
          <w:szCs w:val="28"/>
        </w:rPr>
        <w:t>✅</w:t>
      </w:r>
      <w:r w:rsidRPr="0050788B">
        <w:rPr>
          <w:sz w:val="28"/>
          <w:szCs w:val="28"/>
        </w:rPr>
        <w:br/>
        <w:t>B) побутових</w:t>
      </w:r>
      <w:r w:rsidRPr="0050788B">
        <w:rPr>
          <w:sz w:val="28"/>
          <w:szCs w:val="28"/>
        </w:rPr>
        <w:br/>
        <w:t>C) хороводів</w:t>
      </w:r>
      <w:r w:rsidRPr="0050788B">
        <w:rPr>
          <w:sz w:val="28"/>
          <w:szCs w:val="28"/>
        </w:rPr>
        <w:br/>
        <w:t>D) ліричних</w:t>
      </w:r>
    </w:p>
    <w:p w14:paraId="58941ADD" w14:textId="77777777" w:rsidR="0050788B" w:rsidRPr="0050788B" w:rsidRDefault="0050788B" w:rsidP="0050788B">
      <w:pPr>
        <w:pStyle w:val="a4"/>
        <w:tabs>
          <w:tab w:val="left" w:pos="1134"/>
        </w:tabs>
        <w:spacing w:before="0" w:beforeAutospacing="0" w:after="0" w:afterAutospacing="0"/>
        <w:ind w:left="567"/>
        <w:rPr>
          <w:sz w:val="28"/>
          <w:szCs w:val="28"/>
        </w:rPr>
      </w:pPr>
    </w:p>
    <w:p w14:paraId="65998B69" w14:textId="44D7676D"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Основна риса танцю “</w:t>
      </w:r>
      <w:proofErr w:type="spellStart"/>
      <w:r w:rsidRPr="0050788B">
        <w:rPr>
          <w:b/>
          <w:bCs/>
          <w:sz w:val="28"/>
          <w:szCs w:val="28"/>
        </w:rPr>
        <w:t>Півторак</w:t>
      </w:r>
      <w:proofErr w:type="spellEnd"/>
      <w:r w:rsidRPr="0050788B">
        <w:rPr>
          <w:b/>
          <w:bCs/>
          <w:sz w:val="28"/>
          <w:szCs w:val="28"/>
        </w:rPr>
        <w:t>”:</w:t>
      </w:r>
      <w:r w:rsidRPr="0050788B">
        <w:rPr>
          <w:b/>
          <w:bCs/>
          <w:sz w:val="28"/>
          <w:szCs w:val="28"/>
        </w:rPr>
        <w:br/>
      </w:r>
      <w:r w:rsidRPr="0050788B">
        <w:rPr>
          <w:sz w:val="28"/>
          <w:szCs w:val="28"/>
        </w:rPr>
        <w:t>A) повільний темп</w:t>
      </w:r>
      <w:r w:rsidRPr="0050788B">
        <w:rPr>
          <w:sz w:val="28"/>
          <w:szCs w:val="28"/>
        </w:rPr>
        <w:br/>
        <w:t xml:space="preserve">B) рух по колу з основним кроком півтора такту </w:t>
      </w:r>
      <w:r w:rsidRPr="0050788B">
        <w:rPr>
          <w:rFonts w:ascii="Segoe UI Emoji" w:hAnsi="Segoe UI Emoji" w:cs="Segoe UI Emoji"/>
          <w:sz w:val="28"/>
          <w:szCs w:val="28"/>
        </w:rPr>
        <w:t>✅</w:t>
      </w:r>
      <w:r w:rsidRPr="0050788B">
        <w:rPr>
          <w:sz w:val="28"/>
          <w:szCs w:val="28"/>
        </w:rPr>
        <w:br/>
        <w:t>C) обов’язкова імпровізація</w:t>
      </w:r>
      <w:r w:rsidRPr="0050788B">
        <w:rPr>
          <w:sz w:val="28"/>
          <w:szCs w:val="28"/>
        </w:rPr>
        <w:br/>
        <w:t>D) виконують лише дівчата</w:t>
      </w:r>
    </w:p>
    <w:p w14:paraId="38499BF0" w14:textId="77777777" w:rsidR="0050788B" w:rsidRDefault="0050788B" w:rsidP="0050788B">
      <w:pPr>
        <w:pStyle w:val="a3"/>
        <w:spacing w:after="0" w:line="240" w:lineRule="auto"/>
        <w:rPr>
          <w:sz w:val="28"/>
          <w:szCs w:val="28"/>
        </w:rPr>
      </w:pPr>
    </w:p>
    <w:p w14:paraId="4E86161B" w14:textId="7AF006EC"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Танці, у яких показуються звички птахів і тварин:</w:t>
      </w:r>
      <w:r w:rsidRPr="0050788B">
        <w:rPr>
          <w:b/>
          <w:bCs/>
          <w:sz w:val="28"/>
          <w:szCs w:val="28"/>
        </w:rPr>
        <w:br/>
      </w:r>
      <w:r w:rsidRPr="0050788B">
        <w:rPr>
          <w:sz w:val="28"/>
          <w:szCs w:val="28"/>
        </w:rPr>
        <w:t xml:space="preserve">A) сюжетні </w:t>
      </w:r>
      <w:r w:rsidRPr="0050788B">
        <w:rPr>
          <w:rFonts w:ascii="Segoe UI Emoji" w:hAnsi="Segoe UI Emoji" w:cs="Segoe UI Emoji"/>
          <w:sz w:val="28"/>
          <w:szCs w:val="28"/>
        </w:rPr>
        <w:t>✅</w:t>
      </w:r>
      <w:r w:rsidRPr="0050788B">
        <w:rPr>
          <w:sz w:val="28"/>
          <w:szCs w:val="28"/>
        </w:rPr>
        <w:br/>
        <w:t>B) побутові</w:t>
      </w:r>
      <w:r w:rsidRPr="0050788B">
        <w:rPr>
          <w:sz w:val="28"/>
          <w:szCs w:val="28"/>
        </w:rPr>
        <w:br/>
        <w:t>C) хороводи</w:t>
      </w:r>
      <w:r w:rsidRPr="0050788B">
        <w:rPr>
          <w:sz w:val="28"/>
          <w:szCs w:val="28"/>
        </w:rPr>
        <w:br/>
        <w:t>D) ліричні</w:t>
      </w:r>
    </w:p>
    <w:p w14:paraId="65468989" w14:textId="77777777" w:rsidR="0050788B" w:rsidRPr="0050788B" w:rsidRDefault="0050788B" w:rsidP="0050788B">
      <w:pPr>
        <w:pStyle w:val="a4"/>
        <w:tabs>
          <w:tab w:val="left" w:pos="1134"/>
        </w:tabs>
        <w:spacing w:before="0" w:beforeAutospacing="0" w:after="0" w:afterAutospacing="0"/>
        <w:ind w:left="567"/>
        <w:rPr>
          <w:sz w:val="28"/>
          <w:szCs w:val="28"/>
        </w:rPr>
      </w:pPr>
    </w:p>
    <w:p w14:paraId="090AF748" w14:textId="5E174C12"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Для танцю “Горлиця” характерне:</w:t>
      </w:r>
      <w:r w:rsidRPr="0050788B">
        <w:rPr>
          <w:b/>
          <w:bCs/>
          <w:sz w:val="28"/>
          <w:szCs w:val="28"/>
        </w:rPr>
        <w:br/>
      </w:r>
      <w:r w:rsidRPr="0050788B">
        <w:rPr>
          <w:sz w:val="28"/>
          <w:szCs w:val="28"/>
        </w:rPr>
        <w:t>A) масове виконання</w:t>
      </w:r>
      <w:r w:rsidRPr="0050788B">
        <w:rPr>
          <w:sz w:val="28"/>
          <w:szCs w:val="28"/>
        </w:rPr>
        <w:br/>
        <w:t xml:space="preserve">B) сольний танець двох закоханих </w:t>
      </w:r>
      <w:r w:rsidRPr="0050788B">
        <w:rPr>
          <w:rFonts w:ascii="Segoe UI Emoji" w:hAnsi="Segoe UI Emoji" w:cs="Segoe UI Emoji"/>
          <w:sz w:val="28"/>
          <w:szCs w:val="28"/>
        </w:rPr>
        <w:t>✅</w:t>
      </w:r>
      <w:r w:rsidRPr="0050788B">
        <w:rPr>
          <w:sz w:val="28"/>
          <w:szCs w:val="28"/>
        </w:rPr>
        <w:br/>
        <w:t>C) танець із шаблями</w:t>
      </w:r>
      <w:r w:rsidRPr="0050788B">
        <w:rPr>
          <w:sz w:val="28"/>
          <w:szCs w:val="28"/>
        </w:rPr>
        <w:br/>
        <w:t>D) імпровізаційна структура</w:t>
      </w:r>
    </w:p>
    <w:p w14:paraId="096DDAB2" w14:textId="77777777" w:rsidR="0050788B" w:rsidRDefault="0050788B" w:rsidP="0050788B">
      <w:pPr>
        <w:pStyle w:val="a3"/>
        <w:spacing w:after="0" w:line="240" w:lineRule="auto"/>
        <w:rPr>
          <w:sz w:val="28"/>
          <w:szCs w:val="28"/>
        </w:rPr>
      </w:pPr>
    </w:p>
    <w:p w14:paraId="04BD4719" w14:textId="566B8207"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Мелодії сюжету та танцю зазвичай:</w:t>
      </w:r>
      <w:r w:rsidRPr="0050788B">
        <w:rPr>
          <w:b/>
          <w:bCs/>
          <w:sz w:val="28"/>
          <w:szCs w:val="28"/>
        </w:rPr>
        <w:br/>
      </w:r>
      <w:r w:rsidRPr="0050788B">
        <w:rPr>
          <w:sz w:val="28"/>
          <w:szCs w:val="28"/>
        </w:rPr>
        <w:t>A) відрізняються назвою</w:t>
      </w:r>
      <w:r w:rsidRPr="0050788B">
        <w:rPr>
          <w:sz w:val="28"/>
          <w:szCs w:val="28"/>
        </w:rPr>
        <w:br/>
        <w:t xml:space="preserve">B) збігаються з назвою танцю </w:t>
      </w:r>
      <w:r w:rsidRPr="0050788B">
        <w:rPr>
          <w:rFonts w:ascii="Segoe UI Emoji" w:hAnsi="Segoe UI Emoji" w:cs="Segoe UI Emoji"/>
          <w:sz w:val="28"/>
          <w:szCs w:val="28"/>
        </w:rPr>
        <w:t>✅</w:t>
      </w:r>
      <w:r w:rsidRPr="0050788B">
        <w:rPr>
          <w:sz w:val="28"/>
          <w:szCs w:val="28"/>
        </w:rPr>
        <w:br/>
        <w:t>C) завжди інструментальні</w:t>
      </w:r>
      <w:r w:rsidRPr="0050788B">
        <w:rPr>
          <w:sz w:val="28"/>
          <w:szCs w:val="28"/>
        </w:rPr>
        <w:br/>
        <w:t>D) обов’язково пісенні</w:t>
      </w:r>
    </w:p>
    <w:p w14:paraId="75683C8D" w14:textId="77777777" w:rsidR="0050788B" w:rsidRPr="0050788B" w:rsidRDefault="0050788B" w:rsidP="0050788B">
      <w:pPr>
        <w:pStyle w:val="a4"/>
        <w:tabs>
          <w:tab w:val="left" w:pos="1134"/>
        </w:tabs>
        <w:spacing w:before="0" w:beforeAutospacing="0" w:after="0" w:afterAutospacing="0"/>
        <w:ind w:left="567"/>
        <w:rPr>
          <w:sz w:val="28"/>
          <w:szCs w:val="28"/>
        </w:rPr>
      </w:pPr>
    </w:p>
    <w:p w14:paraId="6C5D3790" w14:textId="3AE7F0A6"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Танці “Метелиця” символізують:</w:t>
      </w:r>
      <w:r w:rsidRPr="0050788B">
        <w:rPr>
          <w:b/>
          <w:bCs/>
          <w:sz w:val="28"/>
          <w:szCs w:val="28"/>
        </w:rPr>
        <w:br/>
      </w:r>
      <w:r w:rsidRPr="0050788B">
        <w:rPr>
          <w:sz w:val="28"/>
          <w:szCs w:val="28"/>
        </w:rPr>
        <w:t>A) весну</w:t>
      </w:r>
      <w:r w:rsidRPr="0050788B">
        <w:rPr>
          <w:sz w:val="28"/>
          <w:szCs w:val="28"/>
        </w:rPr>
        <w:br/>
        <w:t xml:space="preserve">B) зимові гулянки </w:t>
      </w:r>
      <w:r w:rsidRPr="0050788B">
        <w:rPr>
          <w:rFonts w:ascii="Segoe UI Emoji" w:hAnsi="Segoe UI Emoji" w:cs="Segoe UI Emoji"/>
          <w:sz w:val="28"/>
          <w:szCs w:val="28"/>
        </w:rPr>
        <w:t>✅</w:t>
      </w:r>
      <w:r w:rsidRPr="0050788B">
        <w:rPr>
          <w:sz w:val="28"/>
          <w:szCs w:val="28"/>
        </w:rPr>
        <w:br/>
      </w:r>
      <w:r w:rsidRPr="0050788B">
        <w:rPr>
          <w:sz w:val="28"/>
          <w:szCs w:val="28"/>
        </w:rPr>
        <w:lastRenderedPageBreak/>
        <w:t>C) кохання</w:t>
      </w:r>
      <w:r w:rsidRPr="0050788B">
        <w:rPr>
          <w:sz w:val="28"/>
          <w:szCs w:val="28"/>
        </w:rPr>
        <w:br/>
        <w:t>D) трудові процеси</w:t>
      </w:r>
    </w:p>
    <w:p w14:paraId="1B63F980" w14:textId="77777777" w:rsidR="0050788B" w:rsidRDefault="0050788B" w:rsidP="0050788B">
      <w:pPr>
        <w:pStyle w:val="a3"/>
        <w:spacing w:after="0" w:line="240" w:lineRule="auto"/>
        <w:rPr>
          <w:sz w:val="28"/>
          <w:szCs w:val="28"/>
        </w:rPr>
      </w:pPr>
    </w:p>
    <w:p w14:paraId="4F2972F7" w14:textId="65675361"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Основний хороводний рух у веснянках:</w:t>
      </w:r>
      <w:r w:rsidRPr="0050788B">
        <w:rPr>
          <w:b/>
          <w:bCs/>
          <w:sz w:val="28"/>
          <w:szCs w:val="28"/>
        </w:rPr>
        <w:br/>
      </w:r>
      <w:r w:rsidRPr="0050788B">
        <w:rPr>
          <w:sz w:val="28"/>
          <w:szCs w:val="28"/>
        </w:rPr>
        <w:t xml:space="preserve">A) крок </w:t>
      </w:r>
      <w:r w:rsidRPr="0050788B">
        <w:rPr>
          <w:rFonts w:ascii="Segoe UI Emoji" w:hAnsi="Segoe UI Emoji" w:cs="Segoe UI Emoji"/>
          <w:sz w:val="28"/>
          <w:szCs w:val="28"/>
        </w:rPr>
        <w:t>✅</w:t>
      </w:r>
      <w:r w:rsidRPr="0050788B">
        <w:rPr>
          <w:sz w:val="28"/>
          <w:szCs w:val="28"/>
        </w:rPr>
        <w:br/>
        <w:t>B) оберт</w:t>
      </w:r>
      <w:r w:rsidRPr="0050788B">
        <w:rPr>
          <w:sz w:val="28"/>
          <w:szCs w:val="28"/>
        </w:rPr>
        <w:br/>
        <w:t>C) стрибок</w:t>
      </w:r>
      <w:r w:rsidRPr="0050788B">
        <w:rPr>
          <w:sz w:val="28"/>
          <w:szCs w:val="28"/>
        </w:rPr>
        <w:br/>
        <w:t>D) повзунок</w:t>
      </w:r>
    </w:p>
    <w:p w14:paraId="47F68CB3" w14:textId="77777777" w:rsidR="0050788B" w:rsidRPr="0050788B" w:rsidRDefault="0050788B" w:rsidP="0050788B">
      <w:pPr>
        <w:pStyle w:val="a4"/>
        <w:tabs>
          <w:tab w:val="left" w:pos="1134"/>
        </w:tabs>
        <w:spacing w:before="0" w:beforeAutospacing="0" w:after="0" w:afterAutospacing="0"/>
        <w:ind w:left="567"/>
        <w:rPr>
          <w:sz w:val="28"/>
          <w:szCs w:val="28"/>
        </w:rPr>
      </w:pPr>
    </w:p>
    <w:p w14:paraId="042C5E0D" w14:textId="58808E69" w:rsidR="00D67491"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Танці, що відтворюють військові дії, наприклад “Гонта”, демонструють:</w:t>
      </w:r>
      <w:r w:rsidRPr="0050788B">
        <w:rPr>
          <w:b/>
          <w:bCs/>
          <w:sz w:val="28"/>
          <w:szCs w:val="28"/>
        </w:rPr>
        <w:br/>
      </w:r>
      <w:r w:rsidRPr="0050788B">
        <w:rPr>
          <w:sz w:val="28"/>
          <w:szCs w:val="28"/>
        </w:rPr>
        <w:t xml:space="preserve">A) мужність та патріотизм </w:t>
      </w:r>
      <w:r w:rsidRPr="0050788B">
        <w:rPr>
          <w:rFonts w:ascii="Segoe UI Emoji" w:hAnsi="Segoe UI Emoji" w:cs="Segoe UI Emoji"/>
          <w:sz w:val="28"/>
          <w:szCs w:val="28"/>
        </w:rPr>
        <w:t>✅</w:t>
      </w:r>
      <w:r w:rsidRPr="0050788B">
        <w:rPr>
          <w:sz w:val="28"/>
          <w:szCs w:val="28"/>
        </w:rPr>
        <w:br/>
        <w:t>B) ліричні переживання</w:t>
      </w:r>
      <w:r w:rsidRPr="0050788B">
        <w:rPr>
          <w:sz w:val="28"/>
          <w:szCs w:val="28"/>
        </w:rPr>
        <w:br/>
        <w:t>C) побутові сценки</w:t>
      </w:r>
      <w:r w:rsidRPr="0050788B">
        <w:rPr>
          <w:sz w:val="28"/>
          <w:szCs w:val="28"/>
        </w:rPr>
        <w:br/>
        <w:t>D) ритуали весни</w:t>
      </w:r>
    </w:p>
    <w:p w14:paraId="0BC88517" w14:textId="77777777" w:rsidR="0050788B" w:rsidRDefault="0050788B" w:rsidP="0050788B">
      <w:pPr>
        <w:pStyle w:val="a3"/>
        <w:spacing w:after="0" w:line="240" w:lineRule="auto"/>
        <w:rPr>
          <w:sz w:val="28"/>
          <w:szCs w:val="28"/>
        </w:rPr>
      </w:pPr>
    </w:p>
    <w:p w14:paraId="3520D6EA" w14:textId="5C63A7BA" w:rsidR="00D67491" w:rsidRPr="0050788B" w:rsidRDefault="00D67491" w:rsidP="0050788B">
      <w:pPr>
        <w:pStyle w:val="a4"/>
        <w:numPr>
          <w:ilvl w:val="1"/>
          <w:numId w:val="27"/>
        </w:numPr>
        <w:tabs>
          <w:tab w:val="left" w:pos="1134"/>
        </w:tabs>
        <w:spacing w:before="0" w:beforeAutospacing="0" w:after="0" w:afterAutospacing="0"/>
        <w:ind w:left="0" w:firstLine="567"/>
        <w:rPr>
          <w:sz w:val="28"/>
          <w:szCs w:val="28"/>
        </w:rPr>
      </w:pPr>
      <w:r w:rsidRPr="0050788B">
        <w:rPr>
          <w:b/>
          <w:bCs/>
          <w:sz w:val="28"/>
          <w:szCs w:val="28"/>
        </w:rPr>
        <w:t>Основна функція українських народних танців сьогодні:</w:t>
      </w:r>
      <w:r w:rsidRPr="0050788B">
        <w:rPr>
          <w:b/>
          <w:bCs/>
          <w:sz w:val="28"/>
          <w:szCs w:val="28"/>
        </w:rPr>
        <w:br/>
      </w:r>
      <w:r w:rsidRPr="0050788B">
        <w:rPr>
          <w:sz w:val="28"/>
          <w:szCs w:val="28"/>
        </w:rPr>
        <w:t>A) лише розвага</w:t>
      </w:r>
      <w:r w:rsidRPr="0050788B">
        <w:rPr>
          <w:sz w:val="28"/>
          <w:szCs w:val="28"/>
        </w:rPr>
        <w:br/>
        <w:t xml:space="preserve">B) збереження культурної пам’яті та національної ідентичності </w:t>
      </w:r>
      <w:r w:rsidRPr="0050788B">
        <w:rPr>
          <w:rFonts w:ascii="Segoe UI Emoji" w:hAnsi="Segoe UI Emoji" w:cs="Segoe UI Emoji"/>
          <w:sz w:val="28"/>
          <w:szCs w:val="28"/>
        </w:rPr>
        <w:t>✅</w:t>
      </w:r>
      <w:r w:rsidRPr="0050788B">
        <w:rPr>
          <w:sz w:val="28"/>
          <w:szCs w:val="28"/>
        </w:rPr>
        <w:br/>
        <w:t>C) спортивні змагання</w:t>
      </w:r>
      <w:r w:rsidRPr="0050788B">
        <w:rPr>
          <w:sz w:val="28"/>
          <w:szCs w:val="28"/>
        </w:rPr>
        <w:br/>
        <w:t>D) тільки театр</w:t>
      </w:r>
    </w:p>
    <w:p w14:paraId="3CDCF3C3"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6E1CD875"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64705E3A"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BB3A310"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DD0A8D6"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7E7537DD"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E9611FE" w14:textId="7339C60F"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A700F89" w14:textId="0810A568"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01A647D3" w14:textId="631E103D"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361E2E9" w14:textId="2D4AAF0E"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52A7E95" w14:textId="6A46F371"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3EF623AC" w14:textId="03C34D5D"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767B8E06" w14:textId="7D046095"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2BFA1D41" w14:textId="35411A76"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1DA0DE29" w14:textId="3F7794B3"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69906DA4" w14:textId="77777777" w:rsidR="002D762E"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p>
    <w:p w14:paraId="4C070107" w14:textId="64345CA0" w:rsidR="009F5BEF" w:rsidRDefault="002D762E" w:rsidP="009F5BEF">
      <w:pPr>
        <w:shd w:val="clear" w:color="auto" w:fill="FFFFFF"/>
        <w:spacing w:after="0" w:line="360" w:lineRule="auto"/>
        <w:ind w:right="5"/>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СПИСОК ВИКОРИСТАНИХ ДЖЕРЕЛ</w:t>
      </w:r>
    </w:p>
    <w:p w14:paraId="509B5389" w14:textId="2AD84AB5" w:rsidR="002D762E" w:rsidRPr="00D73D72" w:rsidRDefault="002D762E"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Авраменко В. </w:t>
      </w:r>
      <w:r w:rsidRPr="00D73D72">
        <w:rPr>
          <w:rStyle w:val="a6"/>
          <w:b w:val="0"/>
          <w:bCs w:val="0"/>
          <w:sz w:val="28"/>
          <w:szCs w:val="28"/>
        </w:rPr>
        <w:t xml:space="preserve">Українські народні танці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Київ : Центр учбової літератури, 2016. – 304 с.</w:t>
      </w:r>
    </w:p>
    <w:p w14:paraId="34A4A13B"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proofErr w:type="spellStart"/>
      <w:r w:rsidRPr="00D73D72">
        <w:rPr>
          <w:sz w:val="28"/>
          <w:szCs w:val="28"/>
        </w:rPr>
        <w:t>Бігус</w:t>
      </w:r>
      <w:proofErr w:type="spellEnd"/>
      <w:r w:rsidRPr="00D73D72">
        <w:rPr>
          <w:sz w:val="28"/>
          <w:szCs w:val="28"/>
        </w:rPr>
        <w:t xml:space="preserve"> О. О. </w:t>
      </w:r>
      <w:r w:rsidRPr="00D73D72">
        <w:rPr>
          <w:rStyle w:val="a6"/>
          <w:b w:val="0"/>
          <w:bCs w:val="0"/>
          <w:sz w:val="28"/>
          <w:szCs w:val="28"/>
        </w:rPr>
        <w:t>Народно</w:t>
      </w:r>
      <w:r w:rsidRPr="00D73D72">
        <w:rPr>
          <w:rStyle w:val="a6"/>
          <w:b w:val="0"/>
          <w:bCs w:val="0"/>
          <w:sz w:val="28"/>
          <w:szCs w:val="28"/>
        </w:rPr>
        <w:noBreakHyphen/>
        <w:t>сценічна хореографія Прикарпатського регіону : монографія.</w:t>
      </w:r>
      <w:r w:rsidRPr="00D73D72">
        <w:rPr>
          <w:sz w:val="28"/>
          <w:szCs w:val="28"/>
        </w:rPr>
        <w:t xml:space="preserve"> – Київ : Ліра</w:t>
      </w:r>
      <w:r w:rsidRPr="00D73D72">
        <w:rPr>
          <w:sz w:val="28"/>
          <w:szCs w:val="28"/>
        </w:rPr>
        <w:noBreakHyphen/>
        <w:t xml:space="preserve">К, 2015. – 182 с. </w:t>
      </w:r>
    </w:p>
    <w:p w14:paraId="38F105A4"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Бойко О. С. </w:t>
      </w:r>
      <w:r w:rsidRPr="00D73D72">
        <w:rPr>
          <w:rStyle w:val="a6"/>
          <w:b w:val="0"/>
          <w:bCs w:val="0"/>
          <w:sz w:val="28"/>
          <w:szCs w:val="28"/>
        </w:rPr>
        <w:t>Народно</w:t>
      </w:r>
      <w:r w:rsidRPr="00D73D72">
        <w:rPr>
          <w:rStyle w:val="a6"/>
          <w:b w:val="0"/>
          <w:bCs w:val="0"/>
          <w:sz w:val="28"/>
          <w:szCs w:val="28"/>
        </w:rPr>
        <w:noBreakHyphen/>
        <w:t xml:space="preserve">сценічний танець: теорія і методика викладання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Київ : Ліра</w:t>
      </w:r>
      <w:r w:rsidRPr="00D73D72">
        <w:rPr>
          <w:sz w:val="28"/>
          <w:szCs w:val="28"/>
        </w:rPr>
        <w:noBreakHyphen/>
        <w:t>К, 2017. – 256 с.</w:t>
      </w:r>
    </w:p>
    <w:p w14:paraId="2ACA36F7"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Бойко О. С. </w:t>
      </w:r>
      <w:r w:rsidRPr="00D73D72">
        <w:rPr>
          <w:rStyle w:val="a6"/>
          <w:b w:val="0"/>
          <w:bCs w:val="0"/>
          <w:sz w:val="28"/>
          <w:szCs w:val="28"/>
        </w:rPr>
        <w:t>Художній образ в українському народно</w:t>
      </w:r>
      <w:r w:rsidRPr="00D73D72">
        <w:rPr>
          <w:rStyle w:val="a6"/>
          <w:b w:val="0"/>
          <w:bCs w:val="0"/>
          <w:sz w:val="28"/>
          <w:szCs w:val="28"/>
        </w:rPr>
        <w:noBreakHyphen/>
        <w:t>сценічному танці : монографія.</w:t>
      </w:r>
      <w:r w:rsidRPr="00D73D72">
        <w:rPr>
          <w:sz w:val="28"/>
          <w:szCs w:val="28"/>
        </w:rPr>
        <w:t xml:space="preserve"> – Київ : Ліра</w:t>
      </w:r>
      <w:r w:rsidRPr="00D73D72">
        <w:rPr>
          <w:sz w:val="28"/>
          <w:szCs w:val="28"/>
        </w:rPr>
        <w:noBreakHyphen/>
        <w:t xml:space="preserve">К, 2020. – 204 с. </w:t>
      </w:r>
    </w:p>
    <w:p w14:paraId="516671FE" w14:textId="6B3F1F80" w:rsidR="002D762E" w:rsidRPr="00D73D72" w:rsidRDefault="002D762E"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Гуменюк А. І.</w:t>
      </w:r>
      <w:r w:rsidRPr="00D73D72">
        <w:rPr>
          <w:b/>
          <w:bCs/>
          <w:sz w:val="28"/>
          <w:szCs w:val="28"/>
        </w:rPr>
        <w:t xml:space="preserve"> </w:t>
      </w:r>
      <w:r w:rsidRPr="00D73D72">
        <w:rPr>
          <w:rStyle w:val="a6"/>
          <w:b w:val="0"/>
          <w:bCs w:val="0"/>
          <w:sz w:val="28"/>
          <w:szCs w:val="28"/>
        </w:rPr>
        <w:t xml:space="preserve">Українська народна хореографія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Київ : Музична Україна, 2018. – 220 с.</w:t>
      </w:r>
    </w:p>
    <w:p w14:paraId="569E1102" w14:textId="77777777" w:rsidR="00D73D72" w:rsidRPr="00D73D72" w:rsidRDefault="00D73D72" w:rsidP="00234E3B">
      <w:pPr>
        <w:pStyle w:val="a3"/>
        <w:numPr>
          <w:ilvl w:val="0"/>
          <w:numId w:val="60"/>
        </w:numPr>
        <w:shd w:val="clear" w:color="auto" w:fill="FFFFFF"/>
        <w:tabs>
          <w:tab w:val="left" w:pos="993"/>
        </w:tabs>
        <w:spacing w:after="0" w:line="360" w:lineRule="auto"/>
        <w:ind w:left="0" w:right="5" w:firstLine="567"/>
        <w:jc w:val="both"/>
        <w:rPr>
          <w:rFonts w:ascii="Times New Roman" w:eastAsia="Times New Roman" w:hAnsi="Times New Roman" w:cs="Times New Roman"/>
          <w:sz w:val="28"/>
          <w:szCs w:val="28"/>
          <w:lang w:eastAsia="uk-UA"/>
        </w:rPr>
      </w:pPr>
      <w:r w:rsidRPr="00D73D72">
        <w:rPr>
          <w:rFonts w:ascii="Times New Roman" w:eastAsia="Times New Roman" w:hAnsi="Times New Roman" w:cs="Times New Roman"/>
          <w:sz w:val="28"/>
          <w:szCs w:val="28"/>
          <w:lang w:eastAsia="uk-UA"/>
        </w:rPr>
        <w:t xml:space="preserve">Даниленко Т. В. Теорія і методика народного танцю : </w:t>
      </w:r>
      <w:proofErr w:type="spellStart"/>
      <w:r w:rsidRPr="00D73D72">
        <w:rPr>
          <w:rFonts w:ascii="Times New Roman" w:eastAsia="Times New Roman" w:hAnsi="Times New Roman" w:cs="Times New Roman"/>
          <w:sz w:val="28"/>
          <w:szCs w:val="28"/>
          <w:lang w:eastAsia="uk-UA"/>
        </w:rPr>
        <w:t>навч</w:t>
      </w:r>
      <w:proofErr w:type="spellEnd"/>
      <w:r w:rsidRPr="00D73D72">
        <w:rPr>
          <w:rFonts w:ascii="Times New Roman" w:eastAsia="Times New Roman" w:hAnsi="Times New Roman" w:cs="Times New Roman"/>
          <w:sz w:val="28"/>
          <w:szCs w:val="28"/>
          <w:lang w:eastAsia="uk-UA"/>
        </w:rPr>
        <w:t xml:space="preserve">. </w:t>
      </w:r>
      <w:proofErr w:type="spellStart"/>
      <w:r w:rsidRPr="00D73D72">
        <w:rPr>
          <w:rFonts w:ascii="Times New Roman" w:eastAsia="Times New Roman" w:hAnsi="Times New Roman" w:cs="Times New Roman"/>
          <w:sz w:val="28"/>
          <w:szCs w:val="28"/>
          <w:lang w:eastAsia="uk-UA"/>
        </w:rPr>
        <w:t>посіб</w:t>
      </w:r>
      <w:proofErr w:type="spellEnd"/>
      <w:r w:rsidRPr="00D73D72">
        <w:rPr>
          <w:rFonts w:ascii="Times New Roman" w:eastAsia="Times New Roman" w:hAnsi="Times New Roman" w:cs="Times New Roman"/>
          <w:sz w:val="28"/>
          <w:szCs w:val="28"/>
          <w:lang w:eastAsia="uk-UA"/>
        </w:rPr>
        <w:t>. – Київ : Видавництво КНЕУ, 2015. – 188 с.</w:t>
      </w:r>
    </w:p>
    <w:p w14:paraId="5032EB77" w14:textId="77777777" w:rsidR="00D73D72" w:rsidRPr="00D73D72" w:rsidRDefault="00D73D72" w:rsidP="00234E3B">
      <w:pPr>
        <w:pStyle w:val="a3"/>
        <w:numPr>
          <w:ilvl w:val="0"/>
          <w:numId w:val="60"/>
        </w:numPr>
        <w:shd w:val="clear" w:color="auto" w:fill="FFFFFF"/>
        <w:tabs>
          <w:tab w:val="left" w:pos="993"/>
        </w:tabs>
        <w:spacing w:after="0" w:line="360" w:lineRule="auto"/>
        <w:ind w:left="0" w:right="5" w:firstLine="567"/>
        <w:jc w:val="both"/>
        <w:rPr>
          <w:rFonts w:ascii="Times New Roman" w:eastAsia="Times New Roman" w:hAnsi="Times New Roman" w:cs="Times New Roman"/>
          <w:sz w:val="28"/>
          <w:szCs w:val="28"/>
          <w:lang w:eastAsia="uk-UA"/>
        </w:rPr>
      </w:pPr>
      <w:r w:rsidRPr="00D73D72">
        <w:rPr>
          <w:rFonts w:ascii="Times New Roman" w:eastAsia="Times New Roman" w:hAnsi="Times New Roman" w:cs="Times New Roman"/>
          <w:sz w:val="28"/>
          <w:szCs w:val="28"/>
          <w:lang w:eastAsia="uk-UA"/>
        </w:rPr>
        <w:t xml:space="preserve">Ковальчук І. М. Українські танці : історія та традиції : </w:t>
      </w:r>
      <w:proofErr w:type="spellStart"/>
      <w:r w:rsidRPr="00D73D72">
        <w:rPr>
          <w:rFonts w:ascii="Times New Roman" w:eastAsia="Times New Roman" w:hAnsi="Times New Roman" w:cs="Times New Roman"/>
          <w:sz w:val="28"/>
          <w:szCs w:val="28"/>
          <w:lang w:eastAsia="uk-UA"/>
        </w:rPr>
        <w:t>навч</w:t>
      </w:r>
      <w:proofErr w:type="spellEnd"/>
      <w:r w:rsidRPr="00D73D72">
        <w:rPr>
          <w:rFonts w:ascii="Times New Roman" w:eastAsia="Times New Roman" w:hAnsi="Times New Roman" w:cs="Times New Roman"/>
          <w:sz w:val="28"/>
          <w:szCs w:val="28"/>
          <w:lang w:eastAsia="uk-UA"/>
        </w:rPr>
        <w:t xml:space="preserve">. </w:t>
      </w:r>
      <w:proofErr w:type="spellStart"/>
      <w:r w:rsidRPr="00D73D72">
        <w:rPr>
          <w:rFonts w:ascii="Times New Roman" w:eastAsia="Times New Roman" w:hAnsi="Times New Roman" w:cs="Times New Roman"/>
          <w:sz w:val="28"/>
          <w:szCs w:val="28"/>
          <w:lang w:eastAsia="uk-UA"/>
        </w:rPr>
        <w:t>посіб</w:t>
      </w:r>
      <w:proofErr w:type="spellEnd"/>
      <w:r w:rsidRPr="00D73D72">
        <w:rPr>
          <w:rFonts w:ascii="Times New Roman" w:eastAsia="Times New Roman" w:hAnsi="Times New Roman" w:cs="Times New Roman"/>
          <w:sz w:val="28"/>
          <w:szCs w:val="28"/>
          <w:lang w:eastAsia="uk-UA"/>
        </w:rPr>
        <w:t>. – Львів : Каменяр, 2019. – 212 с.</w:t>
      </w:r>
    </w:p>
    <w:p w14:paraId="62300965" w14:textId="6FA8523B" w:rsidR="002D762E" w:rsidRPr="00D73D72" w:rsidRDefault="002D762E"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Козинський Ю. М. </w:t>
      </w:r>
      <w:r w:rsidRPr="00D73D72">
        <w:rPr>
          <w:rStyle w:val="a6"/>
          <w:b w:val="0"/>
          <w:bCs w:val="0"/>
          <w:sz w:val="28"/>
          <w:szCs w:val="28"/>
        </w:rPr>
        <w:t xml:space="preserve">Основи хореографічного мистецтва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Київ : </w:t>
      </w:r>
      <w:proofErr w:type="spellStart"/>
      <w:r w:rsidRPr="00D73D72">
        <w:rPr>
          <w:sz w:val="28"/>
          <w:szCs w:val="28"/>
        </w:rPr>
        <w:t>КНУКіМ</w:t>
      </w:r>
      <w:proofErr w:type="spellEnd"/>
      <w:r w:rsidRPr="00D73D72">
        <w:rPr>
          <w:sz w:val="28"/>
          <w:szCs w:val="28"/>
        </w:rPr>
        <w:t>, 2020. – 240 с.</w:t>
      </w:r>
    </w:p>
    <w:p w14:paraId="67E545A6" w14:textId="27678E75" w:rsidR="002D762E" w:rsidRPr="00D73D72" w:rsidRDefault="002D762E"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Литвиненко О. М. </w:t>
      </w:r>
      <w:r w:rsidRPr="00D73D72">
        <w:rPr>
          <w:rStyle w:val="a6"/>
          <w:b w:val="0"/>
          <w:bCs w:val="0"/>
          <w:sz w:val="28"/>
          <w:szCs w:val="28"/>
        </w:rPr>
        <w:t>Український народний танець у контексті розвитку хореографії : монографія.</w:t>
      </w:r>
      <w:r w:rsidRPr="00D73D72">
        <w:rPr>
          <w:sz w:val="28"/>
          <w:szCs w:val="28"/>
        </w:rPr>
        <w:t xml:space="preserve"> – Київ : Вид</w:t>
      </w:r>
      <w:r w:rsidRPr="00D73D72">
        <w:rPr>
          <w:sz w:val="28"/>
          <w:szCs w:val="28"/>
        </w:rPr>
        <w:noBreakHyphen/>
        <w:t>во НПУ імені М. П. Драгоманова, 2021. – 268 с.</w:t>
      </w:r>
    </w:p>
    <w:p w14:paraId="44AE2C33" w14:textId="77777777" w:rsidR="00D73D72" w:rsidRPr="00D73D72" w:rsidRDefault="00D73D72" w:rsidP="00234E3B">
      <w:pPr>
        <w:pStyle w:val="a3"/>
        <w:numPr>
          <w:ilvl w:val="0"/>
          <w:numId w:val="60"/>
        </w:numPr>
        <w:shd w:val="clear" w:color="auto" w:fill="FFFFFF"/>
        <w:tabs>
          <w:tab w:val="left" w:pos="993"/>
        </w:tabs>
        <w:spacing w:after="0" w:line="360" w:lineRule="auto"/>
        <w:ind w:left="0" w:right="5" w:firstLine="567"/>
        <w:jc w:val="both"/>
        <w:rPr>
          <w:rFonts w:ascii="Times New Roman" w:eastAsia="Times New Roman" w:hAnsi="Times New Roman" w:cs="Times New Roman"/>
          <w:sz w:val="28"/>
          <w:szCs w:val="28"/>
          <w:lang w:eastAsia="uk-UA"/>
        </w:rPr>
      </w:pPr>
      <w:r w:rsidRPr="00D73D72">
        <w:rPr>
          <w:rFonts w:ascii="Times New Roman" w:eastAsia="Times New Roman" w:hAnsi="Times New Roman" w:cs="Times New Roman"/>
          <w:sz w:val="28"/>
          <w:szCs w:val="28"/>
          <w:lang w:eastAsia="uk-UA"/>
        </w:rPr>
        <w:t xml:space="preserve">Мельник О. П. Хореографія українського народу : </w:t>
      </w:r>
      <w:proofErr w:type="spellStart"/>
      <w:r w:rsidRPr="00D73D72">
        <w:rPr>
          <w:rFonts w:ascii="Times New Roman" w:eastAsia="Times New Roman" w:hAnsi="Times New Roman" w:cs="Times New Roman"/>
          <w:sz w:val="28"/>
          <w:szCs w:val="28"/>
          <w:lang w:eastAsia="uk-UA"/>
        </w:rPr>
        <w:t>навч</w:t>
      </w:r>
      <w:proofErr w:type="spellEnd"/>
      <w:r w:rsidRPr="00D73D72">
        <w:rPr>
          <w:rFonts w:ascii="Times New Roman" w:eastAsia="Times New Roman" w:hAnsi="Times New Roman" w:cs="Times New Roman"/>
          <w:sz w:val="28"/>
          <w:szCs w:val="28"/>
          <w:lang w:eastAsia="uk-UA"/>
        </w:rPr>
        <w:t xml:space="preserve">. </w:t>
      </w:r>
      <w:proofErr w:type="spellStart"/>
      <w:r w:rsidRPr="00D73D72">
        <w:rPr>
          <w:rFonts w:ascii="Times New Roman" w:eastAsia="Times New Roman" w:hAnsi="Times New Roman" w:cs="Times New Roman"/>
          <w:sz w:val="28"/>
          <w:szCs w:val="28"/>
          <w:lang w:eastAsia="uk-UA"/>
        </w:rPr>
        <w:t>посіб</w:t>
      </w:r>
      <w:proofErr w:type="spellEnd"/>
      <w:r w:rsidRPr="00D73D72">
        <w:rPr>
          <w:rFonts w:ascii="Times New Roman" w:eastAsia="Times New Roman" w:hAnsi="Times New Roman" w:cs="Times New Roman"/>
          <w:sz w:val="28"/>
          <w:szCs w:val="28"/>
          <w:lang w:eastAsia="uk-UA"/>
        </w:rPr>
        <w:t>. – Харків : Основа, 2020. – 230 с.</w:t>
      </w:r>
    </w:p>
    <w:p w14:paraId="21A02B3A"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Островська К. В., Бортник К. В. </w:t>
      </w:r>
      <w:r w:rsidRPr="00D73D72">
        <w:rPr>
          <w:rStyle w:val="a6"/>
          <w:b w:val="0"/>
          <w:bCs w:val="0"/>
          <w:sz w:val="28"/>
          <w:szCs w:val="28"/>
        </w:rPr>
        <w:t xml:space="preserve">Український народний танець та методика його викладання : конспект лекцій / </w:t>
      </w:r>
      <w:proofErr w:type="spellStart"/>
      <w:r w:rsidRPr="00D73D72">
        <w:rPr>
          <w:rStyle w:val="a6"/>
          <w:b w:val="0"/>
          <w:bCs w:val="0"/>
          <w:sz w:val="28"/>
          <w:szCs w:val="28"/>
        </w:rPr>
        <w:t>навч</w:t>
      </w:r>
      <w:proofErr w:type="spellEnd"/>
      <w:r w:rsidRPr="00D73D72">
        <w:rPr>
          <w:rStyle w:val="a6"/>
          <w:b w:val="0"/>
          <w:bCs w:val="0"/>
          <w:sz w:val="28"/>
          <w:szCs w:val="28"/>
        </w:rPr>
        <w:t>.-метод. матеріал.</w:t>
      </w:r>
      <w:r w:rsidRPr="00D73D72">
        <w:rPr>
          <w:b/>
          <w:bCs/>
          <w:sz w:val="28"/>
          <w:szCs w:val="28"/>
        </w:rPr>
        <w:t xml:space="preserve"> –</w:t>
      </w:r>
      <w:r w:rsidRPr="00D73D72">
        <w:rPr>
          <w:sz w:val="28"/>
          <w:szCs w:val="28"/>
        </w:rPr>
        <w:t xml:space="preserve"> Харків : ХДАК, 2024. – 135 с. </w:t>
      </w:r>
    </w:p>
    <w:p w14:paraId="55F533F3" w14:textId="77777777" w:rsidR="00D73D72" w:rsidRPr="00D73D72" w:rsidRDefault="00D73D72" w:rsidP="00234E3B">
      <w:pPr>
        <w:pStyle w:val="a3"/>
        <w:numPr>
          <w:ilvl w:val="0"/>
          <w:numId w:val="60"/>
        </w:numPr>
        <w:shd w:val="clear" w:color="auto" w:fill="FFFFFF"/>
        <w:tabs>
          <w:tab w:val="left" w:pos="993"/>
        </w:tabs>
        <w:spacing w:after="0" w:line="360" w:lineRule="auto"/>
        <w:ind w:left="0" w:right="5" w:firstLine="567"/>
        <w:jc w:val="both"/>
        <w:rPr>
          <w:rFonts w:ascii="Times New Roman" w:eastAsia="Times New Roman" w:hAnsi="Times New Roman" w:cs="Times New Roman"/>
          <w:sz w:val="28"/>
          <w:szCs w:val="28"/>
          <w:lang w:eastAsia="uk-UA"/>
        </w:rPr>
      </w:pPr>
      <w:r w:rsidRPr="00D73D72">
        <w:rPr>
          <w:rFonts w:ascii="Times New Roman" w:eastAsia="Times New Roman" w:hAnsi="Times New Roman" w:cs="Times New Roman"/>
          <w:sz w:val="28"/>
          <w:szCs w:val="28"/>
          <w:lang w:eastAsia="uk-UA"/>
        </w:rPr>
        <w:t xml:space="preserve">Павлюк С. В. Народні танці України : </w:t>
      </w:r>
      <w:proofErr w:type="spellStart"/>
      <w:r w:rsidRPr="00D73D72">
        <w:rPr>
          <w:rFonts w:ascii="Times New Roman" w:eastAsia="Times New Roman" w:hAnsi="Times New Roman" w:cs="Times New Roman"/>
          <w:sz w:val="28"/>
          <w:szCs w:val="28"/>
          <w:lang w:eastAsia="uk-UA"/>
        </w:rPr>
        <w:t>навч</w:t>
      </w:r>
      <w:proofErr w:type="spellEnd"/>
      <w:r w:rsidRPr="00D73D72">
        <w:rPr>
          <w:rFonts w:ascii="Times New Roman" w:eastAsia="Times New Roman" w:hAnsi="Times New Roman" w:cs="Times New Roman"/>
          <w:sz w:val="28"/>
          <w:szCs w:val="28"/>
          <w:lang w:eastAsia="uk-UA"/>
        </w:rPr>
        <w:t xml:space="preserve">. </w:t>
      </w:r>
      <w:proofErr w:type="spellStart"/>
      <w:r w:rsidRPr="00D73D72">
        <w:rPr>
          <w:rFonts w:ascii="Times New Roman" w:eastAsia="Times New Roman" w:hAnsi="Times New Roman" w:cs="Times New Roman"/>
          <w:sz w:val="28"/>
          <w:szCs w:val="28"/>
          <w:lang w:eastAsia="uk-UA"/>
        </w:rPr>
        <w:t>посіб</w:t>
      </w:r>
      <w:proofErr w:type="spellEnd"/>
      <w:r w:rsidRPr="00D73D72">
        <w:rPr>
          <w:rFonts w:ascii="Times New Roman" w:eastAsia="Times New Roman" w:hAnsi="Times New Roman" w:cs="Times New Roman"/>
          <w:sz w:val="28"/>
          <w:szCs w:val="28"/>
          <w:lang w:eastAsia="uk-UA"/>
        </w:rPr>
        <w:t>. – Київ : Музична Україна, 2021. – 256 с.</w:t>
      </w:r>
    </w:p>
    <w:p w14:paraId="4F602D47"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t xml:space="preserve">Повалій Т. Л. </w:t>
      </w:r>
      <w:r w:rsidRPr="00D73D72">
        <w:rPr>
          <w:rStyle w:val="a6"/>
          <w:b w:val="0"/>
          <w:bCs w:val="0"/>
          <w:sz w:val="28"/>
          <w:szCs w:val="28"/>
        </w:rPr>
        <w:t xml:space="preserve">Теорія та методика викладання українського народного танцю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посібн</w:t>
      </w:r>
      <w:proofErr w:type="spellEnd"/>
      <w:r w:rsidRPr="00D73D72">
        <w:rPr>
          <w:rStyle w:val="a6"/>
          <w:b w:val="0"/>
          <w:bCs w:val="0"/>
          <w:sz w:val="28"/>
          <w:szCs w:val="28"/>
        </w:rPr>
        <w:t>.</w:t>
      </w:r>
      <w:r w:rsidRPr="00D73D72">
        <w:rPr>
          <w:sz w:val="28"/>
          <w:szCs w:val="28"/>
        </w:rPr>
        <w:t xml:space="preserve"> – Суми : СПДФО Повалій К. В., 2015. – 252 с. </w:t>
      </w:r>
    </w:p>
    <w:p w14:paraId="6D6A77EA" w14:textId="77777777" w:rsidR="00D73D72" w:rsidRPr="00D73D72" w:rsidRDefault="00D73D72" w:rsidP="00234E3B">
      <w:pPr>
        <w:pStyle w:val="a4"/>
        <w:numPr>
          <w:ilvl w:val="0"/>
          <w:numId w:val="60"/>
        </w:numPr>
        <w:tabs>
          <w:tab w:val="left" w:pos="993"/>
        </w:tabs>
        <w:spacing w:before="0" w:beforeAutospacing="0" w:after="0" w:afterAutospacing="0" w:line="360" w:lineRule="auto"/>
        <w:ind w:left="0" w:firstLine="567"/>
        <w:jc w:val="both"/>
        <w:rPr>
          <w:sz w:val="28"/>
          <w:szCs w:val="28"/>
        </w:rPr>
      </w:pPr>
      <w:r w:rsidRPr="00D73D72">
        <w:rPr>
          <w:sz w:val="28"/>
          <w:szCs w:val="28"/>
        </w:rPr>
        <w:lastRenderedPageBreak/>
        <w:t xml:space="preserve">Скобель Ю. М. </w:t>
      </w:r>
      <w:r w:rsidRPr="00D73D72">
        <w:rPr>
          <w:rStyle w:val="a6"/>
          <w:b w:val="0"/>
          <w:bCs w:val="0"/>
          <w:sz w:val="28"/>
          <w:szCs w:val="28"/>
        </w:rPr>
        <w:t>Український народно</w:t>
      </w:r>
      <w:r w:rsidRPr="00D73D72">
        <w:rPr>
          <w:rStyle w:val="a6"/>
          <w:b w:val="0"/>
          <w:bCs w:val="0"/>
          <w:sz w:val="28"/>
          <w:szCs w:val="28"/>
        </w:rPr>
        <w:noBreakHyphen/>
        <w:t xml:space="preserve">сценічний танець : методичні рекомендації : </w:t>
      </w:r>
      <w:proofErr w:type="spellStart"/>
      <w:r w:rsidRPr="00D73D72">
        <w:rPr>
          <w:rStyle w:val="a6"/>
          <w:b w:val="0"/>
          <w:bCs w:val="0"/>
          <w:sz w:val="28"/>
          <w:szCs w:val="28"/>
        </w:rPr>
        <w:t>навч</w:t>
      </w:r>
      <w:proofErr w:type="spellEnd"/>
      <w:r w:rsidRPr="00D73D72">
        <w:rPr>
          <w:rStyle w:val="a6"/>
          <w:b w:val="0"/>
          <w:bCs w:val="0"/>
          <w:sz w:val="28"/>
          <w:szCs w:val="28"/>
        </w:rPr>
        <w:t xml:space="preserve">.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Івано</w:t>
      </w:r>
      <w:r w:rsidRPr="00D73D72">
        <w:rPr>
          <w:sz w:val="28"/>
          <w:szCs w:val="28"/>
        </w:rPr>
        <w:noBreakHyphen/>
        <w:t xml:space="preserve">Франківськ : </w:t>
      </w:r>
      <w:proofErr w:type="spellStart"/>
      <w:r w:rsidRPr="00D73D72">
        <w:rPr>
          <w:sz w:val="28"/>
          <w:szCs w:val="28"/>
        </w:rPr>
        <w:t>Прикарпат</w:t>
      </w:r>
      <w:proofErr w:type="spellEnd"/>
      <w:r w:rsidRPr="00D73D72">
        <w:rPr>
          <w:sz w:val="28"/>
          <w:szCs w:val="28"/>
        </w:rPr>
        <w:t xml:space="preserve">. </w:t>
      </w:r>
      <w:proofErr w:type="spellStart"/>
      <w:r w:rsidRPr="00D73D72">
        <w:rPr>
          <w:sz w:val="28"/>
          <w:szCs w:val="28"/>
        </w:rPr>
        <w:t>нац</w:t>
      </w:r>
      <w:proofErr w:type="spellEnd"/>
      <w:r w:rsidRPr="00D73D72">
        <w:rPr>
          <w:sz w:val="28"/>
          <w:szCs w:val="28"/>
        </w:rPr>
        <w:t>. ун</w:t>
      </w:r>
      <w:r w:rsidRPr="00D73D72">
        <w:rPr>
          <w:sz w:val="28"/>
          <w:szCs w:val="28"/>
        </w:rPr>
        <w:noBreakHyphen/>
        <w:t xml:space="preserve">т імені В. Стефаника, 2019. – 128 с. </w:t>
      </w:r>
    </w:p>
    <w:p w14:paraId="5E139293" w14:textId="77777777" w:rsidR="00D73D72" w:rsidRPr="00D73D72" w:rsidRDefault="00D73D72" w:rsidP="00234E3B">
      <w:pPr>
        <w:pStyle w:val="a3"/>
        <w:numPr>
          <w:ilvl w:val="0"/>
          <w:numId w:val="60"/>
        </w:numPr>
        <w:shd w:val="clear" w:color="auto" w:fill="FFFFFF"/>
        <w:tabs>
          <w:tab w:val="left" w:pos="993"/>
        </w:tabs>
        <w:spacing w:after="0" w:line="360" w:lineRule="auto"/>
        <w:ind w:left="0" w:right="5" w:firstLine="567"/>
        <w:jc w:val="both"/>
        <w:rPr>
          <w:rFonts w:ascii="Times New Roman" w:eastAsia="Times New Roman" w:hAnsi="Times New Roman" w:cs="Times New Roman"/>
          <w:sz w:val="28"/>
          <w:szCs w:val="28"/>
          <w:lang w:eastAsia="uk-UA"/>
        </w:rPr>
      </w:pPr>
      <w:r w:rsidRPr="00D73D72">
        <w:rPr>
          <w:rFonts w:ascii="Times New Roman" w:eastAsia="Times New Roman" w:hAnsi="Times New Roman" w:cs="Times New Roman"/>
          <w:sz w:val="28"/>
          <w:szCs w:val="28"/>
          <w:lang w:eastAsia="uk-UA"/>
        </w:rPr>
        <w:t xml:space="preserve">Шевченко Н. І. Теорія і практика українського народного танцю : </w:t>
      </w:r>
      <w:proofErr w:type="spellStart"/>
      <w:r w:rsidRPr="00D73D72">
        <w:rPr>
          <w:rFonts w:ascii="Times New Roman" w:eastAsia="Times New Roman" w:hAnsi="Times New Roman" w:cs="Times New Roman"/>
          <w:sz w:val="28"/>
          <w:szCs w:val="28"/>
          <w:lang w:eastAsia="uk-UA"/>
        </w:rPr>
        <w:t>навч</w:t>
      </w:r>
      <w:proofErr w:type="spellEnd"/>
      <w:r w:rsidRPr="00D73D72">
        <w:rPr>
          <w:rFonts w:ascii="Times New Roman" w:eastAsia="Times New Roman" w:hAnsi="Times New Roman" w:cs="Times New Roman"/>
          <w:sz w:val="28"/>
          <w:szCs w:val="28"/>
          <w:lang w:eastAsia="uk-UA"/>
        </w:rPr>
        <w:t xml:space="preserve">. </w:t>
      </w:r>
      <w:proofErr w:type="spellStart"/>
      <w:r w:rsidRPr="00D73D72">
        <w:rPr>
          <w:rFonts w:ascii="Times New Roman" w:eastAsia="Times New Roman" w:hAnsi="Times New Roman" w:cs="Times New Roman"/>
          <w:sz w:val="28"/>
          <w:szCs w:val="28"/>
          <w:lang w:eastAsia="uk-UA"/>
        </w:rPr>
        <w:t>посіб</w:t>
      </w:r>
      <w:proofErr w:type="spellEnd"/>
      <w:r w:rsidRPr="00D73D72">
        <w:rPr>
          <w:rFonts w:ascii="Times New Roman" w:eastAsia="Times New Roman" w:hAnsi="Times New Roman" w:cs="Times New Roman"/>
          <w:sz w:val="28"/>
          <w:szCs w:val="28"/>
          <w:lang w:eastAsia="uk-UA"/>
        </w:rPr>
        <w:t xml:space="preserve">. – Львів : </w:t>
      </w:r>
      <w:proofErr w:type="spellStart"/>
      <w:r w:rsidRPr="00D73D72">
        <w:rPr>
          <w:rFonts w:ascii="Times New Roman" w:eastAsia="Times New Roman" w:hAnsi="Times New Roman" w:cs="Times New Roman"/>
          <w:sz w:val="28"/>
          <w:szCs w:val="28"/>
          <w:lang w:eastAsia="uk-UA"/>
        </w:rPr>
        <w:t>Сполом</w:t>
      </w:r>
      <w:proofErr w:type="spellEnd"/>
      <w:r w:rsidRPr="00D73D72">
        <w:rPr>
          <w:rFonts w:ascii="Times New Roman" w:eastAsia="Times New Roman" w:hAnsi="Times New Roman" w:cs="Times New Roman"/>
          <w:sz w:val="28"/>
          <w:szCs w:val="28"/>
          <w:lang w:eastAsia="uk-UA"/>
        </w:rPr>
        <w:t>, 2017. – 198 с.</w:t>
      </w:r>
    </w:p>
    <w:p w14:paraId="61ADE8F7" w14:textId="4AD0DD12" w:rsidR="002D762E" w:rsidRPr="00D73D72" w:rsidRDefault="002D762E" w:rsidP="00234E3B">
      <w:pPr>
        <w:pStyle w:val="a4"/>
        <w:numPr>
          <w:ilvl w:val="0"/>
          <w:numId w:val="60"/>
        </w:numPr>
        <w:tabs>
          <w:tab w:val="left" w:pos="993"/>
        </w:tabs>
        <w:spacing w:before="0" w:beforeAutospacing="0" w:after="0" w:afterAutospacing="0" w:line="360" w:lineRule="auto"/>
        <w:ind w:left="0" w:firstLine="567"/>
        <w:jc w:val="both"/>
        <w:rPr>
          <w:sz w:val="28"/>
          <w:szCs w:val="28"/>
        </w:rPr>
      </w:pPr>
      <w:proofErr w:type="spellStart"/>
      <w:r w:rsidRPr="00D73D72">
        <w:rPr>
          <w:sz w:val="28"/>
          <w:szCs w:val="28"/>
        </w:rPr>
        <w:t>Шкоріненко</w:t>
      </w:r>
      <w:proofErr w:type="spellEnd"/>
      <w:r w:rsidRPr="00D73D72">
        <w:rPr>
          <w:sz w:val="28"/>
          <w:szCs w:val="28"/>
        </w:rPr>
        <w:t xml:space="preserve"> Н. П. </w:t>
      </w:r>
      <w:r w:rsidRPr="00D73D72">
        <w:rPr>
          <w:rStyle w:val="a6"/>
          <w:b w:val="0"/>
          <w:bCs w:val="0"/>
          <w:sz w:val="28"/>
          <w:szCs w:val="28"/>
        </w:rPr>
        <w:t>Методика викладання народно</w:t>
      </w:r>
      <w:r w:rsidRPr="00D73D72">
        <w:rPr>
          <w:rStyle w:val="a6"/>
          <w:b w:val="0"/>
          <w:bCs w:val="0"/>
          <w:sz w:val="28"/>
          <w:szCs w:val="28"/>
        </w:rPr>
        <w:noBreakHyphen/>
        <w:t xml:space="preserve">сценічного танцю : </w:t>
      </w:r>
      <w:proofErr w:type="spellStart"/>
      <w:r w:rsidRPr="00D73D72">
        <w:rPr>
          <w:rStyle w:val="a6"/>
          <w:b w:val="0"/>
          <w:bCs w:val="0"/>
          <w:sz w:val="28"/>
          <w:szCs w:val="28"/>
        </w:rPr>
        <w:t>навч</w:t>
      </w:r>
      <w:proofErr w:type="spellEnd"/>
      <w:r w:rsidRPr="00D73D72">
        <w:rPr>
          <w:rStyle w:val="a6"/>
          <w:b w:val="0"/>
          <w:bCs w:val="0"/>
          <w:sz w:val="28"/>
          <w:szCs w:val="28"/>
        </w:rPr>
        <w:t xml:space="preserve">.-метод. </w:t>
      </w:r>
      <w:proofErr w:type="spellStart"/>
      <w:r w:rsidRPr="00D73D72">
        <w:rPr>
          <w:rStyle w:val="a6"/>
          <w:b w:val="0"/>
          <w:bCs w:val="0"/>
          <w:sz w:val="28"/>
          <w:szCs w:val="28"/>
        </w:rPr>
        <w:t>посіб</w:t>
      </w:r>
      <w:proofErr w:type="spellEnd"/>
      <w:r w:rsidRPr="00D73D72">
        <w:rPr>
          <w:rStyle w:val="a6"/>
          <w:b w:val="0"/>
          <w:bCs w:val="0"/>
          <w:sz w:val="28"/>
          <w:szCs w:val="28"/>
        </w:rPr>
        <w:t>.</w:t>
      </w:r>
      <w:r w:rsidRPr="00D73D72">
        <w:rPr>
          <w:sz w:val="28"/>
          <w:szCs w:val="28"/>
        </w:rPr>
        <w:t xml:space="preserve"> – Київ : Освіта України, 2023. – 232 с.</w:t>
      </w:r>
    </w:p>
    <w:p w14:paraId="08FF5525" w14:textId="77777777" w:rsidR="00D73D72" w:rsidRPr="00D73D72" w:rsidRDefault="00D73D72" w:rsidP="00D73D72">
      <w:pPr>
        <w:shd w:val="clear" w:color="auto" w:fill="FFFFFF"/>
        <w:tabs>
          <w:tab w:val="left" w:pos="993"/>
        </w:tabs>
        <w:spacing w:after="0" w:line="360" w:lineRule="auto"/>
        <w:ind w:right="5" w:firstLine="567"/>
        <w:jc w:val="both"/>
        <w:rPr>
          <w:rFonts w:ascii="Times New Roman" w:eastAsia="Times New Roman" w:hAnsi="Times New Roman" w:cs="Times New Roman"/>
          <w:sz w:val="28"/>
          <w:szCs w:val="28"/>
          <w:lang w:eastAsia="uk-UA"/>
        </w:rPr>
      </w:pPr>
    </w:p>
    <w:sectPr w:rsidR="00D73D72" w:rsidRPr="00D73D72" w:rsidSect="002964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6BC7D2C"/>
    <w:lvl w:ilvl="0">
      <w:numFmt w:val="bullet"/>
      <w:lvlText w:val="*"/>
      <w:lvlJc w:val="left"/>
    </w:lvl>
  </w:abstractNum>
  <w:abstractNum w:abstractNumId="1" w15:restartNumberingAfterBreak="0">
    <w:nsid w:val="01E56229"/>
    <w:multiLevelType w:val="multilevel"/>
    <w:tmpl w:val="1F64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071D2"/>
    <w:multiLevelType w:val="multilevel"/>
    <w:tmpl w:val="C6E6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A42F3"/>
    <w:multiLevelType w:val="hybridMultilevel"/>
    <w:tmpl w:val="F82442E2"/>
    <w:lvl w:ilvl="0" w:tplc="0419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4" w15:restartNumberingAfterBreak="0">
    <w:nsid w:val="04BA1069"/>
    <w:multiLevelType w:val="multilevel"/>
    <w:tmpl w:val="636C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0661DF"/>
    <w:multiLevelType w:val="multilevel"/>
    <w:tmpl w:val="D990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15DA5"/>
    <w:multiLevelType w:val="multilevel"/>
    <w:tmpl w:val="8972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41216C"/>
    <w:multiLevelType w:val="multilevel"/>
    <w:tmpl w:val="D592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C0B21"/>
    <w:multiLevelType w:val="multilevel"/>
    <w:tmpl w:val="2C3E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E5A1C"/>
    <w:multiLevelType w:val="multilevel"/>
    <w:tmpl w:val="657A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9351CD"/>
    <w:multiLevelType w:val="multilevel"/>
    <w:tmpl w:val="EF04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A93B81"/>
    <w:multiLevelType w:val="hybridMultilevel"/>
    <w:tmpl w:val="E300FC58"/>
    <w:lvl w:ilvl="0" w:tplc="04220005">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125B5665"/>
    <w:multiLevelType w:val="hybridMultilevel"/>
    <w:tmpl w:val="6A3C1150"/>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28F329E"/>
    <w:multiLevelType w:val="hybridMultilevel"/>
    <w:tmpl w:val="1C60DAB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7D61A11"/>
    <w:multiLevelType w:val="hybridMultilevel"/>
    <w:tmpl w:val="495CB5B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B3E5FA7"/>
    <w:multiLevelType w:val="hybridMultilevel"/>
    <w:tmpl w:val="84B8F6B2"/>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1BD731AE"/>
    <w:multiLevelType w:val="hybridMultilevel"/>
    <w:tmpl w:val="16ECBA62"/>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1C2441DB"/>
    <w:multiLevelType w:val="hybridMultilevel"/>
    <w:tmpl w:val="701A37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1C841B5E"/>
    <w:multiLevelType w:val="hybridMultilevel"/>
    <w:tmpl w:val="41104CB4"/>
    <w:lvl w:ilvl="0" w:tplc="0419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1CCC639E"/>
    <w:multiLevelType w:val="hybridMultilevel"/>
    <w:tmpl w:val="DAFE0296"/>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D9C33AD"/>
    <w:multiLevelType w:val="hybridMultilevel"/>
    <w:tmpl w:val="4D46FF76"/>
    <w:lvl w:ilvl="0" w:tplc="0419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1DE45A2C"/>
    <w:multiLevelType w:val="singleLevel"/>
    <w:tmpl w:val="3EA480A0"/>
    <w:lvl w:ilvl="0">
      <w:start w:val="1"/>
      <w:numFmt w:val="decimal"/>
      <w:lvlText w:val="%1)"/>
      <w:legacy w:legacy="1" w:legacySpace="0" w:legacyIndent="345"/>
      <w:lvlJc w:val="left"/>
      <w:rPr>
        <w:rFonts w:ascii="Times New Roman" w:hAnsi="Times New Roman" w:cs="Times New Roman" w:hint="default"/>
      </w:rPr>
    </w:lvl>
  </w:abstractNum>
  <w:abstractNum w:abstractNumId="22" w15:restartNumberingAfterBreak="0">
    <w:nsid w:val="1F677718"/>
    <w:multiLevelType w:val="hybridMultilevel"/>
    <w:tmpl w:val="28360D7C"/>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20E52D1B"/>
    <w:multiLevelType w:val="hybridMultilevel"/>
    <w:tmpl w:val="1FEACA8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21962BE6"/>
    <w:multiLevelType w:val="multilevel"/>
    <w:tmpl w:val="9F5C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2E0A42"/>
    <w:multiLevelType w:val="multilevel"/>
    <w:tmpl w:val="64C0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AF5D7D"/>
    <w:multiLevelType w:val="hybridMultilevel"/>
    <w:tmpl w:val="9544E9F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23D13CD3"/>
    <w:multiLevelType w:val="hybridMultilevel"/>
    <w:tmpl w:val="070E0E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24643DF1"/>
    <w:multiLevelType w:val="multilevel"/>
    <w:tmpl w:val="EB34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8D6A68"/>
    <w:multiLevelType w:val="multilevel"/>
    <w:tmpl w:val="EB30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DF4198"/>
    <w:multiLevelType w:val="multilevel"/>
    <w:tmpl w:val="298A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A40F7F"/>
    <w:multiLevelType w:val="multilevel"/>
    <w:tmpl w:val="62B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3F2340"/>
    <w:multiLevelType w:val="multilevel"/>
    <w:tmpl w:val="0CE6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1B0F09"/>
    <w:multiLevelType w:val="hybridMultilevel"/>
    <w:tmpl w:val="2168F2D4"/>
    <w:lvl w:ilvl="0" w:tplc="0419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2B7C6F96"/>
    <w:multiLevelType w:val="multilevel"/>
    <w:tmpl w:val="52F04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C91B5B"/>
    <w:multiLevelType w:val="singleLevel"/>
    <w:tmpl w:val="00A079BC"/>
    <w:lvl w:ilvl="0">
      <w:start w:val="1"/>
      <w:numFmt w:val="decimal"/>
      <w:lvlText w:val="%1"/>
      <w:legacy w:legacy="1" w:legacySpace="0" w:legacyIndent="139"/>
      <w:lvlJc w:val="left"/>
      <w:rPr>
        <w:rFonts w:ascii="Times New Roman" w:hAnsi="Times New Roman" w:cs="Times New Roman" w:hint="default"/>
      </w:rPr>
    </w:lvl>
  </w:abstractNum>
  <w:abstractNum w:abstractNumId="36" w15:restartNumberingAfterBreak="0">
    <w:nsid w:val="2F7E3EF2"/>
    <w:multiLevelType w:val="multilevel"/>
    <w:tmpl w:val="3B7C5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E73911"/>
    <w:multiLevelType w:val="multilevel"/>
    <w:tmpl w:val="DF5A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FF2197"/>
    <w:multiLevelType w:val="hybridMultilevel"/>
    <w:tmpl w:val="61C0723C"/>
    <w:lvl w:ilvl="0" w:tplc="0419000D">
      <w:start w:val="1"/>
      <w:numFmt w:val="bullet"/>
      <w:lvlText w:val=""/>
      <w:lvlJc w:val="left"/>
      <w:pPr>
        <w:ind w:left="1287" w:hanging="360"/>
      </w:pPr>
      <w:rPr>
        <w:rFonts w:ascii="Wingdings" w:hAnsi="Wingdings" w:hint="default"/>
      </w:rPr>
    </w:lvl>
    <w:lvl w:ilvl="1" w:tplc="0419000D">
      <w:start w:val="1"/>
      <w:numFmt w:val="bullet"/>
      <w:lvlText w:val=""/>
      <w:lvlJc w:val="left"/>
      <w:pPr>
        <w:ind w:left="2007" w:hanging="360"/>
      </w:pPr>
      <w:rPr>
        <w:rFonts w:ascii="Wingdings" w:hAnsi="Wingdings"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9" w15:restartNumberingAfterBreak="0">
    <w:nsid w:val="384F750C"/>
    <w:multiLevelType w:val="hybridMultilevel"/>
    <w:tmpl w:val="51B4E206"/>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399959C2"/>
    <w:multiLevelType w:val="multilevel"/>
    <w:tmpl w:val="581E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E01AEE"/>
    <w:multiLevelType w:val="multilevel"/>
    <w:tmpl w:val="9DA8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5E4CB3"/>
    <w:multiLevelType w:val="multilevel"/>
    <w:tmpl w:val="86A4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977300"/>
    <w:multiLevelType w:val="multilevel"/>
    <w:tmpl w:val="4D3A3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666C08"/>
    <w:multiLevelType w:val="multilevel"/>
    <w:tmpl w:val="6172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80488E"/>
    <w:multiLevelType w:val="hybridMultilevel"/>
    <w:tmpl w:val="52D66D5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442B79A1"/>
    <w:multiLevelType w:val="multilevel"/>
    <w:tmpl w:val="DCA0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6728E3"/>
    <w:multiLevelType w:val="multilevel"/>
    <w:tmpl w:val="61EE73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99D568A"/>
    <w:multiLevelType w:val="multilevel"/>
    <w:tmpl w:val="7BE6A788"/>
    <w:lvl w:ilvl="0">
      <w:start w:val="1"/>
      <w:numFmt w:val="bullet"/>
      <w:lvlText w:val=""/>
      <w:lvlJc w:val="left"/>
      <w:pPr>
        <w:tabs>
          <w:tab w:val="num" w:pos="720"/>
        </w:tabs>
        <w:ind w:left="720" w:hanging="360"/>
      </w:pPr>
      <w:rPr>
        <w:rFonts w:ascii="Symbol" w:hAnsi="Symbol" w:hint="default"/>
        <w:sz w:val="20"/>
      </w:rPr>
    </w:lvl>
    <w:lvl w:ilvl="1">
      <w:start w:val="3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B351A8"/>
    <w:multiLevelType w:val="multilevel"/>
    <w:tmpl w:val="2E7A89AA"/>
    <w:lvl w:ilvl="0">
      <w:start w:val="1"/>
      <w:numFmt w:val="bullet"/>
      <w:lvlText w:val=""/>
      <w:lvlJc w:val="left"/>
      <w:pPr>
        <w:tabs>
          <w:tab w:val="num" w:pos="720"/>
        </w:tabs>
        <w:ind w:left="720" w:hanging="360"/>
      </w:pPr>
      <w:rPr>
        <w:rFonts w:ascii="Symbol" w:hAnsi="Symbol" w:hint="default"/>
        <w:sz w:val="20"/>
      </w:rPr>
    </w:lvl>
    <w:lvl w:ilvl="1">
      <w:start w:val="35"/>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CA178C4"/>
    <w:multiLevelType w:val="singleLevel"/>
    <w:tmpl w:val="AD541FE2"/>
    <w:lvl w:ilvl="0">
      <w:start w:val="1"/>
      <w:numFmt w:val="decimal"/>
      <w:lvlText w:val="%1"/>
      <w:legacy w:legacy="1" w:legacySpace="0" w:legacyIndent="201"/>
      <w:lvlJc w:val="left"/>
      <w:rPr>
        <w:rFonts w:ascii="Times New Roman" w:hAnsi="Times New Roman" w:cs="Times New Roman" w:hint="default"/>
      </w:rPr>
    </w:lvl>
  </w:abstractNum>
  <w:abstractNum w:abstractNumId="51" w15:restartNumberingAfterBreak="0">
    <w:nsid w:val="4FCE61F1"/>
    <w:multiLevelType w:val="hybridMultilevel"/>
    <w:tmpl w:val="1CAC691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2" w15:restartNumberingAfterBreak="0">
    <w:nsid w:val="52374B43"/>
    <w:multiLevelType w:val="singleLevel"/>
    <w:tmpl w:val="12BE6CC6"/>
    <w:lvl w:ilvl="0">
      <w:start w:val="4"/>
      <w:numFmt w:val="decimal"/>
      <w:lvlText w:val="%1"/>
      <w:legacy w:legacy="1" w:legacySpace="0" w:legacyIndent="139"/>
      <w:lvlJc w:val="left"/>
      <w:rPr>
        <w:rFonts w:ascii="Times New Roman" w:hAnsi="Times New Roman" w:cs="Times New Roman" w:hint="default"/>
      </w:rPr>
    </w:lvl>
  </w:abstractNum>
  <w:abstractNum w:abstractNumId="53" w15:restartNumberingAfterBreak="0">
    <w:nsid w:val="559F02D5"/>
    <w:multiLevelType w:val="multilevel"/>
    <w:tmpl w:val="8C844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886441E"/>
    <w:multiLevelType w:val="hybridMultilevel"/>
    <w:tmpl w:val="E7B46ED8"/>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5D6B102E"/>
    <w:multiLevelType w:val="hybridMultilevel"/>
    <w:tmpl w:val="A97C811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5F9E0864"/>
    <w:multiLevelType w:val="hybridMultilevel"/>
    <w:tmpl w:val="5076568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7" w15:restartNumberingAfterBreak="0">
    <w:nsid w:val="665633A6"/>
    <w:multiLevelType w:val="multilevel"/>
    <w:tmpl w:val="431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7412A2"/>
    <w:multiLevelType w:val="multilevel"/>
    <w:tmpl w:val="2EBE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CA70E8"/>
    <w:multiLevelType w:val="multilevel"/>
    <w:tmpl w:val="8B84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36"/>
  </w:num>
  <w:num w:numId="5">
    <w:abstractNumId w:val="30"/>
  </w:num>
  <w:num w:numId="6">
    <w:abstractNumId w:val="9"/>
  </w:num>
  <w:num w:numId="7">
    <w:abstractNumId w:val="47"/>
  </w:num>
  <w:num w:numId="8">
    <w:abstractNumId w:val="59"/>
  </w:num>
  <w:num w:numId="9">
    <w:abstractNumId w:val="41"/>
  </w:num>
  <w:num w:numId="10">
    <w:abstractNumId w:val="8"/>
  </w:num>
  <w:num w:numId="11">
    <w:abstractNumId w:val="43"/>
  </w:num>
  <w:num w:numId="12">
    <w:abstractNumId w:val="1"/>
  </w:num>
  <w:num w:numId="13">
    <w:abstractNumId w:val="44"/>
  </w:num>
  <w:num w:numId="14">
    <w:abstractNumId w:val="24"/>
  </w:num>
  <w:num w:numId="15">
    <w:abstractNumId w:val="7"/>
  </w:num>
  <w:num w:numId="16">
    <w:abstractNumId w:val="28"/>
  </w:num>
  <w:num w:numId="17">
    <w:abstractNumId w:val="10"/>
  </w:num>
  <w:num w:numId="18">
    <w:abstractNumId w:val="25"/>
  </w:num>
  <w:num w:numId="19">
    <w:abstractNumId w:val="42"/>
  </w:num>
  <w:num w:numId="20">
    <w:abstractNumId w:val="31"/>
  </w:num>
  <w:num w:numId="21">
    <w:abstractNumId w:val="29"/>
  </w:num>
  <w:num w:numId="22">
    <w:abstractNumId w:val="57"/>
  </w:num>
  <w:num w:numId="23">
    <w:abstractNumId w:val="37"/>
  </w:num>
  <w:num w:numId="24">
    <w:abstractNumId w:val="46"/>
  </w:num>
  <w:num w:numId="25">
    <w:abstractNumId w:val="4"/>
  </w:num>
  <w:num w:numId="26">
    <w:abstractNumId w:val="32"/>
  </w:num>
  <w:num w:numId="27">
    <w:abstractNumId w:val="49"/>
  </w:num>
  <w:num w:numId="28">
    <w:abstractNumId w:val="48"/>
  </w:num>
  <w:num w:numId="29">
    <w:abstractNumId w:val="58"/>
  </w:num>
  <w:num w:numId="30">
    <w:abstractNumId w:val="40"/>
  </w:num>
  <w:num w:numId="31">
    <w:abstractNumId w:val="50"/>
  </w:num>
  <w:num w:numId="32">
    <w:abstractNumId w:val="52"/>
  </w:num>
  <w:num w:numId="33">
    <w:abstractNumId w:val="35"/>
  </w:num>
  <w:num w:numId="34">
    <w:abstractNumId w:val="27"/>
  </w:num>
  <w:num w:numId="35">
    <w:abstractNumId w:val="51"/>
  </w:num>
  <w:num w:numId="36">
    <w:abstractNumId w:val="0"/>
    <w:lvlOverride w:ilvl="0">
      <w:lvl w:ilvl="0">
        <w:start w:val="65535"/>
        <w:numFmt w:val="bullet"/>
        <w:lvlText w:val="♦"/>
        <w:legacy w:legacy="1" w:legacySpace="0" w:legacyIndent="311"/>
        <w:lvlJc w:val="left"/>
        <w:rPr>
          <w:rFonts w:ascii="Times New Roman" w:hAnsi="Times New Roman" w:cs="Times New Roman" w:hint="default"/>
        </w:rPr>
      </w:lvl>
    </w:lvlOverride>
  </w:num>
  <w:num w:numId="37">
    <w:abstractNumId w:val="21"/>
  </w:num>
  <w:num w:numId="38">
    <w:abstractNumId w:val="11"/>
  </w:num>
  <w:num w:numId="39">
    <w:abstractNumId w:val="17"/>
  </w:num>
  <w:num w:numId="40">
    <w:abstractNumId w:val="13"/>
  </w:num>
  <w:num w:numId="41">
    <w:abstractNumId w:val="3"/>
  </w:num>
  <w:num w:numId="42">
    <w:abstractNumId w:val="38"/>
  </w:num>
  <w:num w:numId="43">
    <w:abstractNumId w:val="18"/>
  </w:num>
  <w:num w:numId="44">
    <w:abstractNumId w:val="33"/>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14"/>
  </w:num>
  <w:num w:numId="48">
    <w:abstractNumId w:val="53"/>
  </w:num>
  <w:num w:numId="49">
    <w:abstractNumId w:val="22"/>
  </w:num>
  <w:num w:numId="50">
    <w:abstractNumId w:val="56"/>
  </w:num>
  <w:num w:numId="51">
    <w:abstractNumId w:val="34"/>
  </w:num>
  <w:num w:numId="52">
    <w:abstractNumId w:val="12"/>
  </w:num>
  <w:num w:numId="53">
    <w:abstractNumId w:val="54"/>
  </w:num>
  <w:num w:numId="54">
    <w:abstractNumId w:val="16"/>
  </w:num>
  <w:num w:numId="55">
    <w:abstractNumId w:val="55"/>
  </w:num>
  <w:num w:numId="56">
    <w:abstractNumId w:val="23"/>
  </w:num>
  <w:num w:numId="57">
    <w:abstractNumId w:val="15"/>
  </w:num>
  <w:num w:numId="58">
    <w:abstractNumId w:val="19"/>
  </w:num>
  <w:num w:numId="59">
    <w:abstractNumId w:val="39"/>
  </w:num>
  <w:num w:numId="60">
    <w:abstractNumId w:val="2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A5"/>
    <w:rsid w:val="0002624D"/>
    <w:rsid w:val="00072E20"/>
    <w:rsid w:val="000774DC"/>
    <w:rsid w:val="00092A6A"/>
    <w:rsid w:val="000A46EE"/>
    <w:rsid w:val="000B1968"/>
    <w:rsid w:val="000C3E3F"/>
    <w:rsid w:val="0010708E"/>
    <w:rsid w:val="001D1988"/>
    <w:rsid w:val="00234E3B"/>
    <w:rsid w:val="0024515A"/>
    <w:rsid w:val="0029647D"/>
    <w:rsid w:val="002D762E"/>
    <w:rsid w:val="002E65AB"/>
    <w:rsid w:val="003C6E51"/>
    <w:rsid w:val="004162EB"/>
    <w:rsid w:val="0045390B"/>
    <w:rsid w:val="0047143E"/>
    <w:rsid w:val="004C208B"/>
    <w:rsid w:val="004D30A5"/>
    <w:rsid w:val="004F35B3"/>
    <w:rsid w:val="0050788B"/>
    <w:rsid w:val="00596C27"/>
    <w:rsid w:val="006613E8"/>
    <w:rsid w:val="00681D85"/>
    <w:rsid w:val="008428ED"/>
    <w:rsid w:val="008A22AA"/>
    <w:rsid w:val="008A7282"/>
    <w:rsid w:val="008C557E"/>
    <w:rsid w:val="00961D76"/>
    <w:rsid w:val="009B336A"/>
    <w:rsid w:val="009F5BEF"/>
    <w:rsid w:val="00A000D0"/>
    <w:rsid w:val="00A66158"/>
    <w:rsid w:val="00AC5324"/>
    <w:rsid w:val="00AC61B5"/>
    <w:rsid w:val="00B178DE"/>
    <w:rsid w:val="00B17A81"/>
    <w:rsid w:val="00B66FAE"/>
    <w:rsid w:val="00B72503"/>
    <w:rsid w:val="00B76A41"/>
    <w:rsid w:val="00BA05C6"/>
    <w:rsid w:val="00C4293F"/>
    <w:rsid w:val="00C559F2"/>
    <w:rsid w:val="00C628CB"/>
    <w:rsid w:val="00CC5846"/>
    <w:rsid w:val="00CE107C"/>
    <w:rsid w:val="00D26E37"/>
    <w:rsid w:val="00D35042"/>
    <w:rsid w:val="00D67491"/>
    <w:rsid w:val="00D73D72"/>
    <w:rsid w:val="00DA1587"/>
    <w:rsid w:val="00DB019B"/>
    <w:rsid w:val="00DF3164"/>
    <w:rsid w:val="00E61B3E"/>
    <w:rsid w:val="00EC6A2D"/>
    <w:rsid w:val="00ED0C29"/>
    <w:rsid w:val="00F02551"/>
    <w:rsid w:val="00F1639D"/>
    <w:rsid w:val="00F517F0"/>
    <w:rsid w:val="00F867A5"/>
    <w:rsid w:val="00F86B6D"/>
    <w:rsid w:val="00F9023E"/>
    <w:rsid w:val="00FF5D1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FE73"/>
  <w15:chartTrackingRefBased/>
  <w15:docId w15:val="{23BC7BB8-0AD4-4A23-AE6C-D2AE66067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324"/>
    <w:pPr>
      <w:ind w:left="720"/>
      <w:contextualSpacing/>
    </w:pPr>
  </w:style>
  <w:style w:type="paragraph" w:styleId="a4">
    <w:name w:val="Normal (Web)"/>
    <w:basedOn w:val="a"/>
    <w:uiPriority w:val="99"/>
    <w:unhideWhenUsed/>
    <w:rsid w:val="002E65A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2E65AB"/>
    <w:rPr>
      <w:i/>
      <w:iCs/>
    </w:rPr>
  </w:style>
  <w:style w:type="character" w:styleId="a6">
    <w:name w:val="Strong"/>
    <w:basedOn w:val="a0"/>
    <w:uiPriority w:val="22"/>
    <w:qFormat/>
    <w:rsid w:val="00C628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0453">
      <w:bodyDiv w:val="1"/>
      <w:marLeft w:val="0"/>
      <w:marRight w:val="0"/>
      <w:marTop w:val="0"/>
      <w:marBottom w:val="0"/>
      <w:divBdr>
        <w:top w:val="none" w:sz="0" w:space="0" w:color="auto"/>
        <w:left w:val="none" w:sz="0" w:space="0" w:color="auto"/>
        <w:bottom w:val="none" w:sz="0" w:space="0" w:color="auto"/>
        <w:right w:val="none" w:sz="0" w:space="0" w:color="auto"/>
      </w:divBdr>
    </w:div>
    <w:div w:id="4794578">
      <w:bodyDiv w:val="1"/>
      <w:marLeft w:val="0"/>
      <w:marRight w:val="0"/>
      <w:marTop w:val="0"/>
      <w:marBottom w:val="0"/>
      <w:divBdr>
        <w:top w:val="none" w:sz="0" w:space="0" w:color="auto"/>
        <w:left w:val="none" w:sz="0" w:space="0" w:color="auto"/>
        <w:bottom w:val="none" w:sz="0" w:space="0" w:color="auto"/>
        <w:right w:val="none" w:sz="0" w:space="0" w:color="auto"/>
      </w:divBdr>
    </w:div>
    <w:div w:id="11222829">
      <w:bodyDiv w:val="1"/>
      <w:marLeft w:val="0"/>
      <w:marRight w:val="0"/>
      <w:marTop w:val="0"/>
      <w:marBottom w:val="0"/>
      <w:divBdr>
        <w:top w:val="none" w:sz="0" w:space="0" w:color="auto"/>
        <w:left w:val="none" w:sz="0" w:space="0" w:color="auto"/>
        <w:bottom w:val="none" w:sz="0" w:space="0" w:color="auto"/>
        <w:right w:val="none" w:sz="0" w:space="0" w:color="auto"/>
      </w:divBdr>
    </w:div>
    <w:div w:id="13727721">
      <w:bodyDiv w:val="1"/>
      <w:marLeft w:val="0"/>
      <w:marRight w:val="0"/>
      <w:marTop w:val="0"/>
      <w:marBottom w:val="0"/>
      <w:divBdr>
        <w:top w:val="none" w:sz="0" w:space="0" w:color="auto"/>
        <w:left w:val="none" w:sz="0" w:space="0" w:color="auto"/>
        <w:bottom w:val="none" w:sz="0" w:space="0" w:color="auto"/>
        <w:right w:val="none" w:sz="0" w:space="0" w:color="auto"/>
      </w:divBdr>
    </w:div>
    <w:div w:id="38359358">
      <w:bodyDiv w:val="1"/>
      <w:marLeft w:val="0"/>
      <w:marRight w:val="0"/>
      <w:marTop w:val="0"/>
      <w:marBottom w:val="0"/>
      <w:divBdr>
        <w:top w:val="none" w:sz="0" w:space="0" w:color="auto"/>
        <w:left w:val="none" w:sz="0" w:space="0" w:color="auto"/>
        <w:bottom w:val="none" w:sz="0" w:space="0" w:color="auto"/>
        <w:right w:val="none" w:sz="0" w:space="0" w:color="auto"/>
      </w:divBdr>
    </w:div>
    <w:div w:id="310251835">
      <w:bodyDiv w:val="1"/>
      <w:marLeft w:val="0"/>
      <w:marRight w:val="0"/>
      <w:marTop w:val="0"/>
      <w:marBottom w:val="0"/>
      <w:divBdr>
        <w:top w:val="none" w:sz="0" w:space="0" w:color="auto"/>
        <w:left w:val="none" w:sz="0" w:space="0" w:color="auto"/>
        <w:bottom w:val="none" w:sz="0" w:space="0" w:color="auto"/>
        <w:right w:val="none" w:sz="0" w:space="0" w:color="auto"/>
      </w:divBdr>
    </w:div>
    <w:div w:id="438835246">
      <w:bodyDiv w:val="1"/>
      <w:marLeft w:val="0"/>
      <w:marRight w:val="0"/>
      <w:marTop w:val="0"/>
      <w:marBottom w:val="0"/>
      <w:divBdr>
        <w:top w:val="none" w:sz="0" w:space="0" w:color="auto"/>
        <w:left w:val="none" w:sz="0" w:space="0" w:color="auto"/>
        <w:bottom w:val="none" w:sz="0" w:space="0" w:color="auto"/>
        <w:right w:val="none" w:sz="0" w:space="0" w:color="auto"/>
      </w:divBdr>
    </w:div>
    <w:div w:id="498081219">
      <w:bodyDiv w:val="1"/>
      <w:marLeft w:val="0"/>
      <w:marRight w:val="0"/>
      <w:marTop w:val="0"/>
      <w:marBottom w:val="0"/>
      <w:divBdr>
        <w:top w:val="none" w:sz="0" w:space="0" w:color="auto"/>
        <w:left w:val="none" w:sz="0" w:space="0" w:color="auto"/>
        <w:bottom w:val="none" w:sz="0" w:space="0" w:color="auto"/>
        <w:right w:val="none" w:sz="0" w:space="0" w:color="auto"/>
      </w:divBdr>
    </w:div>
    <w:div w:id="517425354">
      <w:bodyDiv w:val="1"/>
      <w:marLeft w:val="0"/>
      <w:marRight w:val="0"/>
      <w:marTop w:val="0"/>
      <w:marBottom w:val="0"/>
      <w:divBdr>
        <w:top w:val="none" w:sz="0" w:space="0" w:color="auto"/>
        <w:left w:val="none" w:sz="0" w:space="0" w:color="auto"/>
        <w:bottom w:val="none" w:sz="0" w:space="0" w:color="auto"/>
        <w:right w:val="none" w:sz="0" w:space="0" w:color="auto"/>
      </w:divBdr>
    </w:div>
    <w:div w:id="550263344">
      <w:bodyDiv w:val="1"/>
      <w:marLeft w:val="0"/>
      <w:marRight w:val="0"/>
      <w:marTop w:val="0"/>
      <w:marBottom w:val="0"/>
      <w:divBdr>
        <w:top w:val="none" w:sz="0" w:space="0" w:color="auto"/>
        <w:left w:val="none" w:sz="0" w:space="0" w:color="auto"/>
        <w:bottom w:val="none" w:sz="0" w:space="0" w:color="auto"/>
        <w:right w:val="none" w:sz="0" w:space="0" w:color="auto"/>
      </w:divBdr>
    </w:div>
    <w:div w:id="703212953">
      <w:bodyDiv w:val="1"/>
      <w:marLeft w:val="0"/>
      <w:marRight w:val="0"/>
      <w:marTop w:val="0"/>
      <w:marBottom w:val="0"/>
      <w:divBdr>
        <w:top w:val="none" w:sz="0" w:space="0" w:color="auto"/>
        <w:left w:val="none" w:sz="0" w:space="0" w:color="auto"/>
        <w:bottom w:val="none" w:sz="0" w:space="0" w:color="auto"/>
        <w:right w:val="none" w:sz="0" w:space="0" w:color="auto"/>
      </w:divBdr>
    </w:div>
    <w:div w:id="777725110">
      <w:bodyDiv w:val="1"/>
      <w:marLeft w:val="0"/>
      <w:marRight w:val="0"/>
      <w:marTop w:val="0"/>
      <w:marBottom w:val="0"/>
      <w:divBdr>
        <w:top w:val="none" w:sz="0" w:space="0" w:color="auto"/>
        <w:left w:val="none" w:sz="0" w:space="0" w:color="auto"/>
        <w:bottom w:val="none" w:sz="0" w:space="0" w:color="auto"/>
        <w:right w:val="none" w:sz="0" w:space="0" w:color="auto"/>
      </w:divBdr>
    </w:div>
    <w:div w:id="796988387">
      <w:bodyDiv w:val="1"/>
      <w:marLeft w:val="0"/>
      <w:marRight w:val="0"/>
      <w:marTop w:val="0"/>
      <w:marBottom w:val="0"/>
      <w:divBdr>
        <w:top w:val="none" w:sz="0" w:space="0" w:color="auto"/>
        <w:left w:val="none" w:sz="0" w:space="0" w:color="auto"/>
        <w:bottom w:val="none" w:sz="0" w:space="0" w:color="auto"/>
        <w:right w:val="none" w:sz="0" w:space="0" w:color="auto"/>
      </w:divBdr>
    </w:div>
    <w:div w:id="872227658">
      <w:bodyDiv w:val="1"/>
      <w:marLeft w:val="0"/>
      <w:marRight w:val="0"/>
      <w:marTop w:val="0"/>
      <w:marBottom w:val="0"/>
      <w:divBdr>
        <w:top w:val="none" w:sz="0" w:space="0" w:color="auto"/>
        <w:left w:val="none" w:sz="0" w:space="0" w:color="auto"/>
        <w:bottom w:val="none" w:sz="0" w:space="0" w:color="auto"/>
        <w:right w:val="none" w:sz="0" w:space="0" w:color="auto"/>
      </w:divBdr>
    </w:div>
    <w:div w:id="903880941">
      <w:bodyDiv w:val="1"/>
      <w:marLeft w:val="0"/>
      <w:marRight w:val="0"/>
      <w:marTop w:val="0"/>
      <w:marBottom w:val="0"/>
      <w:divBdr>
        <w:top w:val="none" w:sz="0" w:space="0" w:color="auto"/>
        <w:left w:val="none" w:sz="0" w:space="0" w:color="auto"/>
        <w:bottom w:val="none" w:sz="0" w:space="0" w:color="auto"/>
        <w:right w:val="none" w:sz="0" w:space="0" w:color="auto"/>
      </w:divBdr>
    </w:div>
    <w:div w:id="934440736">
      <w:bodyDiv w:val="1"/>
      <w:marLeft w:val="0"/>
      <w:marRight w:val="0"/>
      <w:marTop w:val="0"/>
      <w:marBottom w:val="0"/>
      <w:divBdr>
        <w:top w:val="none" w:sz="0" w:space="0" w:color="auto"/>
        <w:left w:val="none" w:sz="0" w:space="0" w:color="auto"/>
        <w:bottom w:val="none" w:sz="0" w:space="0" w:color="auto"/>
        <w:right w:val="none" w:sz="0" w:space="0" w:color="auto"/>
      </w:divBdr>
    </w:div>
    <w:div w:id="1025792854">
      <w:bodyDiv w:val="1"/>
      <w:marLeft w:val="0"/>
      <w:marRight w:val="0"/>
      <w:marTop w:val="0"/>
      <w:marBottom w:val="0"/>
      <w:divBdr>
        <w:top w:val="none" w:sz="0" w:space="0" w:color="auto"/>
        <w:left w:val="none" w:sz="0" w:space="0" w:color="auto"/>
        <w:bottom w:val="none" w:sz="0" w:space="0" w:color="auto"/>
        <w:right w:val="none" w:sz="0" w:space="0" w:color="auto"/>
      </w:divBdr>
    </w:div>
    <w:div w:id="1044864131">
      <w:bodyDiv w:val="1"/>
      <w:marLeft w:val="0"/>
      <w:marRight w:val="0"/>
      <w:marTop w:val="0"/>
      <w:marBottom w:val="0"/>
      <w:divBdr>
        <w:top w:val="none" w:sz="0" w:space="0" w:color="auto"/>
        <w:left w:val="none" w:sz="0" w:space="0" w:color="auto"/>
        <w:bottom w:val="none" w:sz="0" w:space="0" w:color="auto"/>
        <w:right w:val="none" w:sz="0" w:space="0" w:color="auto"/>
      </w:divBdr>
    </w:div>
    <w:div w:id="1111515344">
      <w:bodyDiv w:val="1"/>
      <w:marLeft w:val="0"/>
      <w:marRight w:val="0"/>
      <w:marTop w:val="0"/>
      <w:marBottom w:val="0"/>
      <w:divBdr>
        <w:top w:val="none" w:sz="0" w:space="0" w:color="auto"/>
        <w:left w:val="none" w:sz="0" w:space="0" w:color="auto"/>
        <w:bottom w:val="none" w:sz="0" w:space="0" w:color="auto"/>
        <w:right w:val="none" w:sz="0" w:space="0" w:color="auto"/>
      </w:divBdr>
    </w:div>
    <w:div w:id="1130053904">
      <w:bodyDiv w:val="1"/>
      <w:marLeft w:val="0"/>
      <w:marRight w:val="0"/>
      <w:marTop w:val="0"/>
      <w:marBottom w:val="0"/>
      <w:divBdr>
        <w:top w:val="none" w:sz="0" w:space="0" w:color="auto"/>
        <w:left w:val="none" w:sz="0" w:space="0" w:color="auto"/>
        <w:bottom w:val="none" w:sz="0" w:space="0" w:color="auto"/>
        <w:right w:val="none" w:sz="0" w:space="0" w:color="auto"/>
      </w:divBdr>
    </w:div>
    <w:div w:id="1140465991">
      <w:bodyDiv w:val="1"/>
      <w:marLeft w:val="0"/>
      <w:marRight w:val="0"/>
      <w:marTop w:val="0"/>
      <w:marBottom w:val="0"/>
      <w:divBdr>
        <w:top w:val="none" w:sz="0" w:space="0" w:color="auto"/>
        <w:left w:val="none" w:sz="0" w:space="0" w:color="auto"/>
        <w:bottom w:val="none" w:sz="0" w:space="0" w:color="auto"/>
        <w:right w:val="none" w:sz="0" w:space="0" w:color="auto"/>
      </w:divBdr>
    </w:div>
    <w:div w:id="1184133074">
      <w:bodyDiv w:val="1"/>
      <w:marLeft w:val="0"/>
      <w:marRight w:val="0"/>
      <w:marTop w:val="0"/>
      <w:marBottom w:val="0"/>
      <w:divBdr>
        <w:top w:val="none" w:sz="0" w:space="0" w:color="auto"/>
        <w:left w:val="none" w:sz="0" w:space="0" w:color="auto"/>
        <w:bottom w:val="none" w:sz="0" w:space="0" w:color="auto"/>
        <w:right w:val="none" w:sz="0" w:space="0" w:color="auto"/>
      </w:divBdr>
    </w:div>
    <w:div w:id="1304962266">
      <w:bodyDiv w:val="1"/>
      <w:marLeft w:val="0"/>
      <w:marRight w:val="0"/>
      <w:marTop w:val="0"/>
      <w:marBottom w:val="0"/>
      <w:divBdr>
        <w:top w:val="none" w:sz="0" w:space="0" w:color="auto"/>
        <w:left w:val="none" w:sz="0" w:space="0" w:color="auto"/>
        <w:bottom w:val="none" w:sz="0" w:space="0" w:color="auto"/>
        <w:right w:val="none" w:sz="0" w:space="0" w:color="auto"/>
      </w:divBdr>
    </w:div>
    <w:div w:id="1334409734">
      <w:bodyDiv w:val="1"/>
      <w:marLeft w:val="0"/>
      <w:marRight w:val="0"/>
      <w:marTop w:val="0"/>
      <w:marBottom w:val="0"/>
      <w:divBdr>
        <w:top w:val="none" w:sz="0" w:space="0" w:color="auto"/>
        <w:left w:val="none" w:sz="0" w:space="0" w:color="auto"/>
        <w:bottom w:val="none" w:sz="0" w:space="0" w:color="auto"/>
        <w:right w:val="none" w:sz="0" w:space="0" w:color="auto"/>
      </w:divBdr>
    </w:div>
    <w:div w:id="1353873373">
      <w:bodyDiv w:val="1"/>
      <w:marLeft w:val="0"/>
      <w:marRight w:val="0"/>
      <w:marTop w:val="0"/>
      <w:marBottom w:val="0"/>
      <w:divBdr>
        <w:top w:val="none" w:sz="0" w:space="0" w:color="auto"/>
        <w:left w:val="none" w:sz="0" w:space="0" w:color="auto"/>
        <w:bottom w:val="none" w:sz="0" w:space="0" w:color="auto"/>
        <w:right w:val="none" w:sz="0" w:space="0" w:color="auto"/>
      </w:divBdr>
    </w:div>
    <w:div w:id="1478885615">
      <w:bodyDiv w:val="1"/>
      <w:marLeft w:val="0"/>
      <w:marRight w:val="0"/>
      <w:marTop w:val="0"/>
      <w:marBottom w:val="0"/>
      <w:divBdr>
        <w:top w:val="none" w:sz="0" w:space="0" w:color="auto"/>
        <w:left w:val="none" w:sz="0" w:space="0" w:color="auto"/>
        <w:bottom w:val="none" w:sz="0" w:space="0" w:color="auto"/>
        <w:right w:val="none" w:sz="0" w:space="0" w:color="auto"/>
      </w:divBdr>
    </w:div>
    <w:div w:id="1549294302">
      <w:bodyDiv w:val="1"/>
      <w:marLeft w:val="0"/>
      <w:marRight w:val="0"/>
      <w:marTop w:val="0"/>
      <w:marBottom w:val="0"/>
      <w:divBdr>
        <w:top w:val="none" w:sz="0" w:space="0" w:color="auto"/>
        <w:left w:val="none" w:sz="0" w:space="0" w:color="auto"/>
        <w:bottom w:val="none" w:sz="0" w:space="0" w:color="auto"/>
        <w:right w:val="none" w:sz="0" w:space="0" w:color="auto"/>
      </w:divBdr>
      <w:divsChild>
        <w:div w:id="1955280571">
          <w:marLeft w:val="0"/>
          <w:marRight w:val="0"/>
          <w:marTop w:val="0"/>
          <w:marBottom w:val="0"/>
          <w:divBdr>
            <w:top w:val="none" w:sz="0" w:space="0" w:color="auto"/>
            <w:left w:val="none" w:sz="0" w:space="0" w:color="auto"/>
            <w:bottom w:val="none" w:sz="0" w:space="0" w:color="auto"/>
            <w:right w:val="none" w:sz="0" w:space="0" w:color="auto"/>
          </w:divBdr>
          <w:divsChild>
            <w:div w:id="1768382666">
              <w:marLeft w:val="0"/>
              <w:marRight w:val="0"/>
              <w:marTop w:val="0"/>
              <w:marBottom w:val="0"/>
              <w:divBdr>
                <w:top w:val="none" w:sz="0" w:space="0" w:color="auto"/>
                <w:left w:val="none" w:sz="0" w:space="0" w:color="auto"/>
                <w:bottom w:val="none" w:sz="0" w:space="0" w:color="auto"/>
                <w:right w:val="none" w:sz="0" w:space="0" w:color="auto"/>
              </w:divBdr>
              <w:divsChild>
                <w:div w:id="1352222884">
                  <w:marLeft w:val="0"/>
                  <w:marRight w:val="0"/>
                  <w:marTop w:val="0"/>
                  <w:marBottom w:val="0"/>
                  <w:divBdr>
                    <w:top w:val="none" w:sz="0" w:space="0" w:color="auto"/>
                    <w:left w:val="none" w:sz="0" w:space="0" w:color="auto"/>
                    <w:bottom w:val="none" w:sz="0" w:space="0" w:color="auto"/>
                    <w:right w:val="none" w:sz="0" w:space="0" w:color="auto"/>
                  </w:divBdr>
                </w:div>
              </w:divsChild>
            </w:div>
            <w:div w:id="1741512945">
              <w:marLeft w:val="0"/>
              <w:marRight w:val="0"/>
              <w:marTop w:val="0"/>
              <w:marBottom w:val="0"/>
              <w:divBdr>
                <w:top w:val="none" w:sz="0" w:space="0" w:color="auto"/>
                <w:left w:val="none" w:sz="0" w:space="0" w:color="auto"/>
                <w:bottom w:val="none" w:sz="0" w:space="0" w:color="auto"/>
                <w:right w:val="none" w:sz="0" w:space="0" w:color="auto"/>
              </w:divBdr>
              <w:divsChild>
                <w:div w:id="1007250482">
                  <w:marLeft w:val="0"/>
                  <w:marRight w:val="0"/>
                  <w:marTop w:val="0"/>
                  <w:marBottom w:val="0"/>
                  <w:divBdr>
                    <w:top w:val="none" w:sz="0" w:space="0" w:color="auto"/>
                    <w:left w:val="none" w:sz="0" w:space="0" w:color="auto"/>
                    <w:bottom w:val="none" w:sz="0" w:space="0" w:color="auto"/>
                    <w:right w:val="none" w:sz="0" w:space="0" w:color="auto"/>
                  </w:divBdr>
                </w:div>
              </w:divsChild>
            </w:div>
            <w:div w:id="1559130350">
              <w:marLeft w:val="0"/>
              <w:marRight w:val="0"/>
              <w:marTop w:val="0"/>
              <w:marBottom w:val="0"/>
              <w:divBdr>
                <w:top w:val="none" w:sz="0" w:space="0" w:color="auto"/>
                <w:left w:val="none" w:sz="0" w:space="0" w:color="auto"/>
                <w:bottom w:val="none" w:sz="0" w:space="0" w:color="auto"/>
                <w:right w:val="none" w:sz="0" w:space="0" w:color="auto"/>
              </w:divBdr>
              <w:divsChild>
                <w:div w:id="351079115">
                  <w:marLeft w:val="0"/>
                  <w:marRight w:val="0"/>
                  <w:marTop w:val="0"/>
                  <w:marBottom w:val="0"/>
                  <w:divBdr>
                    <w:top w:val="none" w:sz="0" w:space="0" w:color="auto"/>
                    <w:left w:val="none" w:sz="0" w:space="0" w:color="auto"/>
                    <w:bottom w:val="none" w:sz="0" w:space="0" w:color="auto"/>
                    <w:right w:val="none" w:sz="0" w:space="0" w:color="auto"/>
                  </w:divBdr>
                </w:div>
                <w:div w:id="95289737">
                  <w:marLeft w:val="0"/>
                  <w:marRight w:val="0"/>
                  <w:marTop w:val="0"/>
                  <w:marBottom w:val="0"/>
                  <w:divBdr>
                    <w:top w:val="none" w:sz="0" w:space="0" w:color="auto"/>
                    <w:left w:val="none" w:sz="0" w:space="0" w:color="auto"/>
                    <w:bottom w:val="none" w:sz="0" w:space="0" w:color="auto"/>
                    <w:right w:val="none" w:sz="0" w:space="0" w:color="auto"/>
                  </w:divBdr>
                  <w:divsChild>
                    <w:div w:id="4372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705793">
      <w:bodyDiv w:val="1"/>
      <w:marLeft w:val="0"/>
      <w:marRight w:val="0"/>
      <w:marTop w:val="0"/>
      <w:marBottom w:val="0"/>
      <w:divBdr>
        <w:top w:val="none" w:sz="0" w:space="0" w:color="auto"/>
        <w:left w:val="none" w:sz="0" w:space="0" w:color="auto"/>
        <w:bottom w:val="none" w:sz="0" w:space="0" w:color="auto"/>
        <w:right w:val="none" w:sz="0" w:space="0" w:color="auto"/>
      </w:divBdr>
    </w:div>
    <w:div w:id="1622421444">
      <w:bodyDiv w:val="1"/>
      <w:marLeft w:val="0"/>
      <w:marRight w:val="0"/>
      <w:marTop w:val="0"/>
      <w:marBottom w:val="0"/>
      <w:divBdr>
        <w:top w:val="none" w:sz="0" w:space="0" w:color="auto"/>
        <w:left w:val="none" w:sz="0" w:space="0" w:color="auto"/>
        <w:bottom w:val="none" w:sz="0" w:space="0" w:color="auto"/>
        <w:right w:val="none" w:sz="0" w:space="0" w:color="auto"/>
      </w:divBdr>
    </w:div>
    <w:div w:id="1651057201">
      <w:bodyDiv w:val="1"/>
      <w:marLeft w:val="0"/>
      <w:marRight w:val="0"/>
      <w:marTop w:val="0"/>
      <w:marBottom w:val="0"/>
      <w:divBdr>
        <w:top w:val="none" w:sz="0" w:space="0" w:color="auto"/>
        <w:left w:val="none" w:sz="0" w:space="0" w:color="auto"/>
        <w:bottom w:val="none" w:sz="0" w:space="0" w:color="auto"/>
        <w:right w:val="none" w:sz="0" w:space="0" w:color="auto"/>
      </w:divBdr>
    </w:div>
    <w:div w:id="1733851824">
      <w:bodyDiv w:val="1"/>
      <w:marLeft w:val="0"/>
      <w:marRight w:val="0"/>
      <w:marTop w:val="0"/>
      <w:marBottom w:val="0"/>
      <w:divBdr>
        <w:top w:val="none" w:sz="0" w:space="0" w:color="auto"/>
        <w:left w:val="none" w:sz="0" w:space="0" w:color="auto"/>
        <w:bottom w:val="none" w:sz="0" w:space="0" w:color="auto"/>
        <w:right w:val="none" w:sz="0" w:space="0" w:color="auto"/>
      </w:divBdr>
    </w:div>
    <w:div w:id="1758017104">
      <w:bodyDiv w:val="1"/>
      <w:marLeft w:val="0"/>
      <w:marRight w:val="0"/>
      <w:marTop w:val="0"/>
      <w:marBottom w:val="0"/>
      <w:divBdr>
        <w:top w:val="none" w:sz="0" w:space="0" w:color="auto"/>
        <w:left w:val="none" w:sz="0" w:space="0" w:color="auto"/>
        <w:bottom w:val="none" w:sz="0" w:space="0" w:color="auto"/>
        <w:right w:val="none" w:sz="0" w:space="0" w:color="auto"/>
      </w:divBdr>
    </w:div>
    <w:div w:id="1870874709">
      <w:bodyDiv w:val="1"/>
      <w:marLeft w:val="0"/>
      <w:marRight w:val="0"/>
      <w:marTop w:val="0"/>
      <w:marBottom w:val="0"/>
      <w:divBdr>
        <w:top w:val="none" w:sz="0" w:space="0" w:color="auto"/>
        <w:left w:val="none" w:sz="0" w:space="0" w:color="auto"/>
        <w:bottom w:val="none" w:sz="0" w:space="0" w:color="auto"/>
        <w:right w:val="none" w:sz="0" w:space="0" w:color="auto"/>
      </w:divBdr>
    </w:div>
    <w:div w:id="1891723671">
      <w:bodyDiv w:val="1"/>
      <w:marLeft w:val="0"/>
      <w:marRight w:val="0"/>
      <w:marTop w:val="0"/>
      <w:marBottom w:val="0"/>
      <w:divBdr>
        <w:top w:val="none" w:sz="0" w:space="0" w:color="auto"/>
        <w:left w:val="none" w:sz="0" w:space="0" w:color="auto"/>
        <w:bottom w:val="none" w:sz="0" w:space="0" w:color="auto"/>
        <w:right w:val="none" w:sz="0" w:space="0" w:color="auto"/>
      </w:divBdr>
    </w:div>
    <w:div w:id="1979915237">
      <w:bodyDiv w:val="1"/>
      <w:marLeft w:val="0"/>
      <w:marRight w:val="0"/>
      <w:marTop w:val="0"/>
      <w:marBottom w:val="0"/>
      <w:divBdr>
        <w:top w:val="none" w:sz="0" w:space="0" w:color="auto"/>
        <w:left w:val="none" w:sz="0" w:space="0" w:color="auto"/>
        <w:bottom w:val="none" w:sz="0" w:space="0" w:color="auto"/>
        <w:right w:val="none" w:sz="0" w:space="0" w:color="auto"/>
      </w:divBdr>
    </w:div>
    <w:div w:id="2014988590">
      <w:bodyDiv w:val="1"/>
      <w:marLeft w:val="0"/>
      <w:marRight w:val="0"/>
      <w:marTop w:val="0"/>
      <w:marBottom w:val="0"/>
      <w:divBdr>
        <w:top w:val="none" w:sz="0" w:space="0" w:color="auto"/>
        <w:left w:val="none" w:sz="0" w:space="0" w:color="auto"/>
        <w:bottom w:val="none" w:sz="0" w:space="0" w:color="auto"/>
        <w:right w:val="none" w:sz="0" w:space="0" w:color="auto"/>
      </w:divBdr>
    </w:div>
    <w:div w:id="201787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1</Pages>
  <Words>87492</Words>
  <Characters>49871</Characters>
  <Application>Microsoft Office Word</Application>
  <DocSecurity>0</DocSecurity>
  <Lines>415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Марач Олександр</dc:creator>
  <cp:keywords/>
  <dc:description/>
  <cp:lastModifiedBy>Марач Олександр</cp:lastModifiedBy>
  <cp:revision>21</cp:revision>
  <dcterms:created xsi:type="dcterms:W3CDTF">2025-12-29T13:04:00Z</dcterms:created>
  <dcterms:modified xsi:type="dcterms:W3CDTF">2026-02-16T15:13:00Z</dcterms:modified>
</cp:coreProperties>
</file>